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B1" w:rsidRDefault="001D53B1" w:rsidP="00BB07F4">
      <w:pPr>
        <w:jc w:val="center"/>
        <w:rPr>
          <w:sz w:val="28"/>
        </w:rPr>
      </w:pPr>
      <w:r>
        <w:rPr>
          <w:sz w:val="28"/>
        </w:rPr>
        <w:t xml:space="preserve">Министерство образования и науки </w:t>
      </w:r>
      <w:proofErr w:type="spellStart"/>
      <w:r>
        <w:rPr>
          <w:sz w:val="28"/>
        </w:rPr>
        <w:t>Кыргызской</w:t>
      </w:r>
      <w:proofErr w:type="spellEnd"/>
      <w:r>
        <w:rPr>
          <w:sz w:val="28"/>
        </w:rPr>
        <w:t xml:space="preserve"> Республики </w:t>
      </w:r>
    </w:p>
    <w:p w:rsidR="001D53B1" w:rsidRDefault="001D53B1" w:rsidP="00BB07F4">
      <w:pPr>
        <w:jc w:val="center"/>
        <w:rPr>
          <w:sz w:val="28"/>
        </w:rPr>
      </w:pPr>
      <w:r>
        <w:rPr>
          <w:sz w:val="28"/>
        </w:rPr>
        <w:t>Министерство образования и науки Российской Федерации</w:t>
      </w:r>
    </w:p>
    <w:p w:rsidR="001D53B1" w:rsidRDefault="001D53B1" w:rsidP="001D53B1">
      <w:pPr>
        <w:spacing w:line="360" w:lineRule="auto"/>
        <w:jc w:val="center"/>
        <w:rPr>
          <w:sz w:val="28"/>
        </w:rPr>
      </w:pPr>
    </w:p>
    <w:p w:rsidR="001D53B1" w:rsidRDefault="001D53B1" w:rsidP="00BB07F4">
      <w:pPr>
        <w:jc w:val="center"/>
        <w:rPr>
          <w:sz w:val="28"/>
        </w:rPr>
      </w:pPr>
    </w:p>
    <w:p w:rsidR="001D53B1" w:rsidRDefault="001D53B1" w:rsidP="00BB07F4">
      <w:pPr>
        <w:jc w:val="center"/>
        <w:rPr>
          <w:sz w:val="28"/>
        </w:rPr>
      </w:pPr>
      <w:r>
        <w:rPr>
          <w:sz w:val="28"/>
        </w:rPr>
        <w:t xml:space="preserve">Государственное образовательное учреждение </w:t>
      </w:r>
    </w:p>
    <w:p w:rsidR="001D53B1" w:rsidRDefault="001D53B1" w:rsidP="00BB07F4">
      <w:pPr>
        <w:jc w:val="center"/>
        <w:rPr>
          <w:sz w:val="28"/>
        </w:rPr>
      </w:pPr>
      <w:r>
        <w:rPr>
          <w:sz w:val="28"/>
        </w:rPr>
        <w:t xml:space="preserve">высшего профессионального образования </w:t>
      </w:r>
    </w:p>
    <w:p w:rsidR="001D53B1" w:rsidRDefault="001D53B1" w:rsidP="00BB07F4">
      <w:pPr>
        <w:jc w:val="center"/>
        <w:rPr>
          <w:sz w:val="28"/>
        </w:rPr>
      </w:pPr>
      <w:proofErr w:type="spellStart"/>
      <w:r>
        <w:rPr>
          <w:sz w:val="28"/>
        </w:rPr>
        <w:t>Кыргызско-Российский</w:t>
      </w:r>
      <w:proofErr w:type="spellEnd"/>
      <w:r>
        <w:rPr>
          <w:sz w:val="28"/>
        </w:rPr>
        <w:t xml:space="preserve"> Славянский университет</w:t>
      </w:r>
    </w:p>
    <w:p w:rsidR="001D53B1" w:rsidRDefault="001D53B1" w:rsidP="00BB07F4">
      <w:pPr>
        <w:jc w:val="center"/>
        <w:rPr>
          <w:sz w:val="28"/>
        </w:rPr>
      </w:pPr>
    </w:p>
    <w:p w:rsidR="001D53B1" w:rsidRDefault="001D53B1" w:rsidP="001D53B1">
      <w:pPr>
        <w:jc w:val="center"/>
        <w:rPr>
          <w:sz w:val="28"/>
        </w:rPr>
      </w:pPr>
    </w:p>
    <w:p w:rsidR="001D53B1" w:rsidRDefault="001D53B1" w:rsidP="001D53B1">
      <w:pPr>
        <w:jc w:val="center"/>
        <w:rPr>
          <w:sz w:val="28"/>
        </w:rPr>
      </w:pPr>
    </w:p>
    <w:p w:rsidR="001D53B1" w:rsidRDefault="001D53B1" w:rsidP="001D53B1">
      <w:pPr>
        <w:jc w:val="center"/>
        <w:rPr>
          <w:sz w:val="28"/>
          <w:szCs w:val="28"/>
        </w:rPr>
      </w:pPr>
    </w:p>
    <w:p w:rsidR="001D53B1" w:rsidRDefault="001D53B1" w:rsidP="001D53B1">
      <w:pPr>
        <w:jc w:val="center"/>
        <w:rPr>
          <w:sz w:val="28"/>
          <w:szCs w:val="28"/>
        </w:rPr>
      </w:pPr>
    </w:p>
    <w:p w:rsidR="001D53B1" w:rsidRDefault="001D53B1" w:rsidP="001D53B1">
      <w:pPr>
        <w:jc w:val="center"/>
        <w:rPr>
          <w:sz w:val="28"/>
          <w:szCs w:val="28"/>
        </w:rPr>
      </w:pPr>
    </w:p>
    <w:p w:rsidR="001D53B1" w:rsidRDefault="001D53B1" w:rsidP="001D53B1">
      <w:pPr>
        <w:jc w:val="center"/>
        <w:rPr>
          <w:sz w:val="28"/>
          <w:szCs w:val="28"/>
        </w:rPr>
      </w:pPr>
    </w:p>
    <w:p w:rsidR="001D53B1" w:rsidRDefault="001D53B1" w:rsidP="001D53B1">
      <w:pPr>
        <w:jc w:val="center"/>
        <w:rPr>
          <w:sz w:val="28"/>
          <w:szCs w:val="28"/>
        </w:rPr>
      </w:pPr>
    </w:p>
    <w:p w:rsidR="001D53B1" w:rsidRDefault="001D53B1" w:rsidP="001D53B1">
      <w:pPr>
        <w:pStyle w:val="2"/>
        <w:rPr>
          <w:sz w:val="28"/>
          <w:szCs w:val="28"/>
        </w:rPr>
      </w:pPr>
      <w:r>
        <w:rPr>
          <w:i w:val="0"/>
          <w:iCs w:val="0"/>
          <w:sz w:val="28"/>
          <w:szCs w:val="28"/>
        </w:rPr>
        <w:t>ОТЧЕТ</w:t>
      </w:r>
    </w:p>
    <w:p w:rsidR="001D53B1" w:rsidRDefault="001D53B1" w:rsidP="00BB07F4">
      <w:pPr>
        <w:jc w:val="center"/>
        <w:rPr>
          <w:bCs/>
          <w:sz w:val="32"/>
        </w:rPr>
      </w:pPr>
      <w:r>
        <w:rPr>
          <w:bCs/>
          <w:sz w:val="32"/>
        </w:rPr>
        <w:t xml:space="preserve">о </w:t>
      </w:r>
      <w:proofErr w:type="spellStart"/>
      <w:r>
        <w:rPr>
          <w:bCs/>
          <w:sz w:val="32"/>
        </w:rPr>
        <w:t>самообследовании</w:t>
      </w:r>
      <w:proofErr w:type="spellEnd"/>
      <w:r>
        <w:rPr>
          <w:bCs/>
          <w:sz w:val="32"/>
        </w:rPr>
        <w:t xml:space="preserve"> основной образовательной программы </w:t>
      </w:r>
    </w:p>
    <w:p w:rsidR="001D53B1" w:rsidRDefault="001D53B1" w:rsidP="00BB07F4">
      <w:pPr>
        <w:jc w:val="center"/>
        <w:rPr>
          <w:bCs/>
          <w:sz w:val="32"/>
        </w:rPr>
      </w:pPr>
      <w:r>
        <w:rPr>
          <w:bCs/>
          <w:sz w:val="32"/>
        </w:rPr>
        <w:t xml:space="preserve">высшего профессионального образования </w:t>
      </w:r>
    </w:p>
    <w:p w:rsidR="001D53B1" w:rsidRDefault="001D53B1" w:rsidP="00BB07F4">
      <w:pPr>
        <w:jc w:val="center"/>
        <w:rPr>
          <w:sz w:val="28"/>
        </w:rPr>
      </w:pPr>
      <w:r>
        <w:rPr>
          <w:bCs/>
          <w:sz w:val="32"/>
        </w:rPr>
        <w:t xml:space="preserve">по специальности </w:t>
      </w:r>
    </w:p>
    <w:p w:rsidR="001D53B1" w:rsidRDefault="00037B8F" w:rsidP="00BB07F4">
      <w:pPr>
        <w:jc w:val="center"/>
        <w:rPr>
          <w:sz w:val="28"/>
        </w:rPr>
      </w:pPr>
      <w:r>
        <w:rPr>
          <w:sz w:val="28"/>
        </w:rPr>
        <w:t>031202</w:t>
      </w:r>
      <w:r w:rsidR="00141EFE">
        <w:rPr>
          <w:sz w:val="28"/>
        </w:rPr>
        <w:t>.65</w:t>
      </w:r>
      <w:r>
        <w:rPr>
          <w:sz w:val="28"/>
        </w:rPr>
        <w:t xml:space="preserve"> «Перевод и переводоведение» </w:t>
      </w:r>
    </w:p>
    <w:p w:rsidR="00037B8F" w:rsidRDefault="00037B8F" w:rsidP="00BB07F4">
      <w:pPr>
        <w:jc w:val="center"/>
        <w:rPr>
          <w:sz w:val="28"/>
        </w:rPr>
      </w:pPr>
    </w:p>
    <w:p w:rsidR="00037B8F" w:rsidRDefault="00037B8F" w:rsidP="00037B8F">
      <w:pPr>
        <w:jc w:val="center"/>
        <w:rPr>
          <w:sz w:val="28"/>
        </w:rPr>
      </w:pPr>
    </w:p>
    <w:p w:rsidR="007169EA" w:rsidRDefault="007169EA" w:rsidP="007169EA">
      <w:pPr>
        <w:suppressAutoHyphens/>
        <w:jc w:val="right"/>
      </w:pPr>
      <w:r>
        <w:t>Отчёт рассмотрен на заседании кафедры теории и практики</w:t>
      </w:r>
    </w:p>
    <w:p w:rsidR="007169EA" w:rsidRDefault="007169EA" w:rsidP="007169EA">
      <w:pPr>
        <w:suppressAutoHyphens/>
        <w:jc w:val="right"/>
      </w:pPr>
      <w:r>
        <w:t>английского языка и межкультурной коммуникации</w:t>
      </w:r>
    </w:p>
    <w:p w:rsidR="007169EA" w:rsidRDefault="007169EA" w:rsidP="007169EA">
      <w:pPr>
        <w:suppressAutoHyphens/>
        <w:jc w:val="right"/>
      </w:pPr>
      <w:r>
        <w:t xml:space="preserve">« 22»  февраля  </w:t>
      </w:r>
      <w:smartTag w:uri="urn:schemas-microsoft-com:office:smarttags" w:element="metricconverter">
        <w:smartTagPr>
          <w:attr w:name="ProductID" w:val="2013 г"/>
        </w:smartTagPr>
        <w:r>
          <w:t>2013 г</w:t>
        </w:r>
      </w:smartTag>
      <w:r>
        <w:t>.</w:t>
      </w:r>
    </w:p>
    <w:p w:rsidR="007169EA" w:rsidRDefault="007169EA" w:rsidP="007169EA">
      <w:pPr>
        <w:suppressAutoHyphens/>
        <w:jc w:val="right"/>
      </w:pPr>
      <w:r>
        <w:t>Протокол  № 6</w:t>
      </w:r>
    </w:p>
    <w:p w:rsidR="001D53B1" w:rsidRDefault="001D53B1" w:rsidP="001D53B1">
      <w:pPr>
        <w:pStyle w:val="a3"/>
        <w:tabs>
          <w:tab w:val="left" w:pos="708"/>
        </w:tabs>
      </w:pPr>
    </w:p>
    <w:p w:rsidR="001D53B1" w:rsidRDefault="001D53B1" w:rsidP="001D53B1"/>
    <w:p w:rsidR="001D53B1" w:rsidRDefault="001D53B1" w:rsidP="001D53B1"/>
    <w:p w:rsidR="001D53B1" w:rsidRDefault="001D53B1" w:rsidP="001D53B1"/>
    <w:p w:rsidR="001D53B1" w:rsidRDefault="001D53B1" w:rsidP="001D53B1"/>
    <w:p w:rsidR="001D53B1" w:rsidRDefault="001D53B1" w:rsidP="001D53B1"/>
    <w:p w:rsidR="00DF1F67" w:rsidRDefault="00DF1F67" w:rsidP="001D53B1">
      <w:pPr>
        <w:jc w:val="center"/>
        <w:rPr>
          <w:sz w:val="28"/>
          <w:szCs w:val="28"/>
        </w:rPr>
      </w:pPr>
    </w:p>
    <w:p w:rsidR="00DF1F67" w:rsidRDefault="00DF1F67" w:rsidP="001D53B1">
      <w:pPr>
        <w:jc w:val="center"/>
        <w:rPr>
          <w:sz w:val="28"/>
          <w:szCs w:val="28"/>
        </w:rPr>
      </w:pPr>
    </w:p>
    <w:p w:rsidR="00DF1F67" w:rsidRDefault="00DF1F67" w:rsidP="001D53B1">
      <w:pPr>
        <w:jc w:val="center"/>
        <w:rPr>
          <w:sz w:val="28"/>
          <w:szCs w:val="28"/>
        </w:rPr>
      </w:pPr>
    </w:p>
    <w:p w:rsidR="001D53B1" w:rsidRDefault="001D53B1" w:rsidP="001D53B1">
      <w:pPr>
        <w:jc w:val="center"/>
        <w:rPr>
          <w:sz w:val="28"/>
          <w:szCs w:val="28"/>
        </w:rPr>
      </w:pPr>
      <w:r>
        <w:rPr>
          <w:sz w:val="28"/>
          <w:szCs w:val="28"/>
        </w:rPr>
        <w:t>Бишкек 2013</w:t>
      </w:r>
    </w:p>
    <w:p w:rsidR="001D53B1" w:rsidRDefault="001D53B1" w:rsidP="001D53B1">
      <w:pPr>
        <w:ind w:firstLine="709"/>
        <w:jc w:val="center"/>
        <w:rPr>
          <w:b/>
          <w:bCs/>
          <w:caps/>
          <w:sz w:val="28"/>
        </w:rPr>
      </w:pPr>
      <w:r>
        <w:rPr>
          <w:sz w:val="28"/>
          <w:szCs w:val="28"/>
        </w:rPr>
        <w:br w:type="page"/>
      </w:r>
      <w:r>
        <w:rPr>
          <w:b/>
          <w:bCs/>
          <w:caps/>
          <w:sz w:val="28"/>
        </w:rPr>
        <w:lastRenderedPageBreak/>
        <w:t xml:space="preserve">Содержание отчета о самообследовании </w:t>
      </w:r>
    </w:p>
    <w:p w:rsidR="001D53B1" w:rsidRDefault="001D53B1" w:rsidP="001D53B1">
      <w:pPr>
        <w:jc w:val="center"/>
        <w:rPr>
          <w:b/>
        </w:rPr>
      </w:pPr>
    </w:p>
    <w:tbl>
      <w:tblPr>
        <w:tblStyle w:val="a9"/>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8"/>
        <w:gridCol w:w="7937"/>
        <w:gridCol w:w="826"/>
      </w:tblGrid>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Общие сведения о специальности. Организационно-правовое обеспечение образовательной деятельности</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Сведения по основной образовательной программе</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Анализ соответствия обязательного минимума содержания основной образовательной программы требованиям ГОС ВПО</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Анализ сроков освоения основной профессиональной образовательной программы</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Анализ результатов освоения образовательной программы</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Анализ учебно-методического обеспечения учебного процесса</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Анализ кадрового обеспечения учебного процесса</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Анализ научной, научно-методической и учебно-методической деятельности преподавателей</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Анализ материально-технического обеспечения</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Воспитательная работа</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Формы сотрудничества с работодателями</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rsidP="00913C0F">
            <w:pPr>
              <w:numPr>
                <w:ilvl w:val="0"/>
                <w:numId w:val="1"/>
              </w:numPr>
              <w:spacing w:line="360" w:lineRule="auto"/>
              <w:ind w:left="0" w:firstLine="0"/>
              <w:rPr>
                <w:sz w:val="28"/>
                <w:szCs w:val="28"/>
              </w:rPr>
            </w:pPr>
          </w:p>
        </w:tc>
        <w:tc>
          <w:tcPr>
            <w:tcW w:w="4168" w:type="pct"/>
            <w:hideMark/>
          </w:tcPr>
          <w:p w:rsidR="001D53B1" w:rsidRDefault="001D53B1">
            <w:pPr>
              <w:spacing w:line="360" w:lineRule="auto"/>
              <w:rPr>
                <w:sz w:val="28"/>
                <w:szCs w:val="28"/>
              </w:rPr>
            </w:pPr>
            <w:r>
              <w:rPr>
                <w:sz w:val="28"/>
                <w:szCs w:val="28"/>
              </w:rPr>
              <w:t>Основные достижения кафедры в ходе реализации основной образовательной программы</w:t>
            </w:r>
          </w:p>
        </w:tc>
        <w:tc>
          <w:tcPr>
            <w:tcW w:w="434" w:type="pct"/>
            <w:hideMark/>
          </w:tcPr>
          <w:p w:rsidR="001D53B1" w:rsidRDefault="001D53B1">
            <w:pPr>
              <w:spacing w:line="360" w:lineRule="auto"/>
              <w:rPr>
                <w:sz w:val="28"/>
                <w:szCs w:val="28"/>
              </w:rPr>
            </w:pPr>
            <w:r>
              <w:rPr>
                <w:sz w:val="28"/>
                <w:szCs w:val="28"/>
              </w:rPr>
              <w:t>с.</w:t>
            </w:r>
          </w:p>
        </w:tc>
      </w:tr>
      <w:tr w:rsidR="001D53B1" w:rsidTr="001D53B1">
        <w:tc>
          <w:tcPr>
            <w:tcW w:w="398" w:type="pct"/>
          </w:tcPr>
          <w:p w:rsidR="001D53B1" w:rsidRDefault="001D53B1">
            <w:pPr>
              <w:spacing w:line="360" w:lineRule="auto"/>
              <w:rPr>
                <w:sz w:val="28"/>
                <w:szCs w:val="28"/>
              </w:rPr>
            </w:pPr>
          </w:p>
        </w:tc>
        <w:tc>
          <w:tcPr>
            <w:tcW w:w="4168" w:type="pct"/>
            <w:hideMark/>
          </w:tcPr>
          <w:p w:rsidR="001D53B1" w:rsidRDefault="001D53B1">
            <w:pPr>
              <w:spacing w:line="360" w:lineRule="auto"/>
              <w:rPr>
                <w:sz w:val="28"/>
                <w:szCs w:val="28"/>
              </w:rPr>
            </w:pPr>
            <w:r>
              <w:rPr>
                <w:sz w:val="28"/>
                <w:szCs w:val="28"/>
              </w:rPr>
              <w:t>Заключение</w:t>
            </w:r>
          </w:p>
        </w:tc>
        <w:tc>
          <w:tcPr>
            <w:tcW w:w="434" w:type="pct"/>
            <w:hideMark/>
          </w:tcPr>
          <w:p w:rsidR="001D53B1" w:rsidRDefault="001D53B1">
            <w:pPr>
              <w:spacing w:line="360" w:lineRule="auto"/>
              <w:rPr>
                <w:sz w:val="28"/>
                <w:szCs w:val="28"/>
              </w:rPr>
            </w:pPr>
            <w:r>
              <w:rPr>
                <w:sz w:val="28"/>
                <w:szCs w:val="28"/>
              </w:rPr>
              <w:t>с.</w:t>
            </w:r>
          </w:p>
        </w:tc>
      </w:tr>
    </w:tbl>
    <w:p w:rsidR="001D53B1" w:rsidRDefault="001D53B1" w:rsidP="001D53B1">
      <w:pPr>
        <w:jc w:val="center"/>
        <w:rPr>
          <w:b/>
        </w:rPr>
      </w:pPr>
    </w:p>
    <w:p w:rsidR="001D53B1" w:rsidRDefault="001D53B1" w:rsidP="001D53B1">
      <w:pPr>
        <w:pStyle w:val="1"/>
        <w:rPr>
          <w:sz w:val="16"/>
          <w:szCs w:val="16"/>
        </w:rPr>
      </w:pPr>
      <w:r>
        <w:rPr>
          <w:b w:val="0"/>
          <w:bCs w:val="0"/>
        </w:rPr>
        <w:br w:type="page"/>
      </w:r>
      <w:bookmarkStart w:id="0" w:name="_Toc340129009"/>
    </w:p>
    <w:p w:rsidR="001D53B1" w:rsidRDefault="001D53B1" w:rsidP="00913C0F">
      <w:pPr>
        <w:pStyle w:val="1"/>
        <w:numPr>
          <w:ilvl w:val="0"/>
          <w:numId w:val="2"/>
        </w:numPr>
        <w:tabs>
          <w:tab w:val="num" w:pos="540"/>
        </w:tabs>
        <w:spacing w:before="240" w:after="240"/>
        <w:ind w:left="0" w:firstLine="0"/>
        <w:rPr>
          <w:sz w:val="28"/>
          <w:szCs w:val="28"/>
        </w:rPr>
      </w:pPr>
      <w:r>
        <w:rPr>
          <w:sz w:val="28"/>
          <w:szCs w:val="28"/>
        </w:rPr>
        <w:lastRenderedPageBreak/>
        <w:t>Общие сведения о специальности. Организационно-правовое обеспечение образовательной деятельности</w:t>
      </w:r>
      <w:bookmarkEnd w:id="0"/>
    </w:p>
    <w:p w:rsidR="001D53B1" w:rsidRPr="003214EF" w:rsidRDefault="001D53B1" w:rsidP="001D53B1">
      <w:pPr>
        <w:ind w:firstLine="360"/>
        <w:jc w:val="both"/>
        <w:rPr>
          <w:sz w:val="28"/>
          <w:szCs w:val="28"/>
        </w:rPr>
      </w:pPr>
      <w:r w:rsidRPr="003214EF">
        <w:rPr>
          <w:sz w:val="28"/>
          <w:szCs w:val="28"/>
        </w:rPr>
        <w:t xml:space="preserve">Подготовка специалистов по основной образовательной программе (ООП) по специальности </w:t>
      </w:r>
      <w:r w:rsidR="00B51349">
        <w:rPr>
          <w:sz w:val="28"/>
        </w:rPr>
        <w:t>031202</w:t>
      </w:r>
      <w:r w:rsidR="00B51349">
        <w:rPr>
          <w:sz w:val="28"/>
          <w:szCs w:val="28"/>
        </w:rPr>
        <w:t xml:space="preserve"> </w:t>
      </w:r>
      <w:r w:rsidR="00C8206C">
        <w:rPr>
          <w:sz w:val="28"/>
          <w:szCs w:val="28"/>
        </w:rPr>
        <w:t>«Перевод и переводоведение»</w:t>
      </w:r>
      <w:r w:rsidRPr="003214EF">
        <w:rPr>
          <w:sz w:val="28"/>
          <w:szCs w:val="28"/>
        </w:rPr>
        <w:t xml:space="preserve"> ведется в </w:t>
      </w:r>
      <w:proofErr w:type="spellStart"/>
      <w:r w:rsidRPr="003214EF">
        <w:rPr>
          <w:sz w:val="28"/>
          <w:szCs w:val="28"/>
        </w:rPr>
        <w:t>Кыргызско-Российском</w:t>
      </w:r>
      <w:proofErr w:type="spellEnd"/>
      <w:r w:rsidRPr="003214EF">
        <w:rPr>
          <w:sz w:val="28"/>
          <w:szCs w:val="28"/>
        </w:rPr>
        <w:t xml:space="preserve"> Славянском университете с ____ года в соответствии с Приказом </w:t>
      </w:r>
      <w:proofErr w:type="spellStart"/>
      <w:r w:rsidRPr="003214EF">
        <w:rPr>
          <w:sz w:val="28"/>
          <w:szCs w:val="28"/>
        </w:rPr>
        <w:t>___________________________</w:t>
      </w:r>
      <w:proofErr w:type="gramStart"/>
      <w:r w:rsidRPr="003214EF">
        <w:rPr>
          <w:sz w:val="28"/>
          <w:szCs w:val="28"/>
        </w:rPr>
        <w:t>от</w:t>
      </w:r>
      <w:proofErr w:type="spellEnd"/>
      <w:proofErr w:type="gramEnd"/>
      <w:r w:rsidRPr="003214EF">
        <w:rPr>
          <w:sz w:val="28"/>
          <w:szCs w:val="28"/>
        </w:rPr>
        <w:t xml:space="preserve"> _________№ _____________. </w:t>
      </w:r>
    </w:p>
    <w:p w:rsidR="001D53B1" w:rsidRPr="003214EF" w:rsidRDefault="001D53B1" w:rsidP="001D53B1">
      <w:pPr>
        <w:ind w:firstLine="709"/>
        <w:jc w:val="both"/>
        <w:rPr>
          <w:sz w:val="28"/>
        </w:rPr>
      </w:pPr>
      <w:r w:rsidRPr="003214EF">
        <w:rPr>
          <w:sz w:val="28"/>
          <w:szCs w:val="28"/>
        </w:rPr>
        <w:t xml:space="preserve">Подготовка специалистов ведется на </w:t>
      </w:r>
      <w:r w:rsidR="00C8206C">
        <w:rPr>
          <w:sz w:val="28"/>
          <w:szCs w:val="28"/>
        </w:rPr>
        <w:t xml:space="preserve">гуманитарном </w:t>
      </w:r>
      <w:r w:rsidRPr="003214EF">
        <w:rPr>
          <w:sz w:val="28"/>
          <w:szCs w:val="28"/>
        </w:rPr>
        <w:t xml:space="preserve">факультете. </w:t>
      </w:r>
      <w:r w:rsidRPr="003214EF">
        <w:rPr>
          <w:sz w:val="28"/>
        </w:rPr>
        <w:t xml:space="preserve">Выпускающей кафедрой является кафедра </w:t>
      </w:r>
      <w:r w:rsidR="00C8206C">
        <w:rPr>
          <w:sz w:val="28"/>
        </w:rPr>
        <w:t>теории и практики английского языка и межкультурной коммуникации</w:t>
      </w:r>
      <w:r w:rsidRPr="003214EF">
        <w:rPr>
          <w:sz w:val="28"/>
        </w:rPr>
        <w:t>.</w:t>
      </w:r>
    </w:p>
    <w:p w:rsidR="001D53B1" w:rsidRPr="003214EF" w:rsidRDefault="00740E4E" w:rsidP="00740E4E">
      <w:pPr>
        <w:pStyle w:val="a3"/>
        <w:jc w:val="both"/>
        <w:rPr>
          <w:sz w:val="28"/>
        </w:rPr>
      </w:pPr>
      <w:r>
        <w:rPr>
          <w:sz w:val="28"/>
        </w:rPr>
        <w:t xml:space="preserve">          </w:t>
      </w:r>
      <w:r w:rsidR="00C8206C">
        <w:rPr>
          <w:sz w:val="28"/>
        </w:rPr>
        <w:t>Кафедра основана в 2002 г., заведующая кафедрой доцент, кандидат филологических наук Шубина Ольга Юрьевна</w:t>
      </w:r>
    </w:p>
    <w:p w:rsidR="00440458" w:rsidRDefault="00645C33" w:rsidP="00440458">
      <w:pPr>
        <w:ind w:firstLine="708"/>
        <w:jc w:val="both"/>
        <w:rPr>
          <w:sz w:val="28"/>
        </w:rPr>
      </w:pPr>
      <w:r w:rsidRPr="00B03CBB">
        <w:rPr>
          <w:sz w:val="28"/>
        </w:rPr>
        <w:t>К</w:t>
      </w:r>
      <w:r w:rsidR="001D53B1" w:rsidRPr="00B03CBB">
        <w:rPr>
          <w:sz w:val="28"/>
        </w:rPr>
        <w:t>афедра обеспечивает подготовку специалистов</w:t>
      </w:r>
      <w:r w:rsidRPr="00B03CBB">
        <w:rPr>
          <w:sz w:val="28"/>
        </w:rPr>
        <w:t xml:space="preserve"> по следующим  специальностям:</w:t>
      </w:r>
      <w:r w:rsidR="00440458">
        <w:rPr>
          <w:sz w:val="28"/>
        </w:rPr>
        <w:t xml:space="preserve"> 031201.65 «Теория и методика преподавания иностранных языков и культур», 031202.65 «Перевод и переводоведение», 031203.65 «Теория и практика межкультурной коммуникации» </w:t>
      </w:r>
      <w:r w:rsidR="00440458" w:rsidRPr="00B03CBB">
        <w:rPr>
          <w:sz w:val="28"/>
        </w:rPr>
        <w:t>по очной форме обучения.</w:t>
      </w:r>
    </w:p>
    <w:p w:rsidR="00B03CBB" w:rsidRDefault="00440458" w:rsidP="00440458">
      <w:pPr>
        <w:pStyle w:val="a3"/>
        <w:jc w:val="both"/>
        <w:rPr>
          <w:sz w:val="28"/>
        </w:rPr>
      </w:pPr>
      <w:r>
        <w:rPr>
          <w:sz w:val="28"/>
        </w:rPr>
        <w:t xml:space="preserve">         </w:t>
      </w:r>
      <w:r w:rsidR="004B5549">
        <w:rPr>
          <w:sz w:val="28"/>
        </w:rPr>
        <w:t>При кафедре открыта аспирантура, работающая по стандарту Киргизской республики по шифру 10.02.20 «</w:t>
      </w:r>
      <w:r w:rsidR="00E622C8">
        <w:rPr>
          <w:sz w:val="28"/>
        </w:rPr>
        <w:t>Сравнительно-историческое, типологическое и с</w:t>
      </w:r>
      <w:r w:rsidR="004B5549">
        <w:rPr>
          <w:sz w:val="28"/>
        </w:rPr>
        <w:t>опоставительное языкознание».</w:t>
      </w:r>
    </w:p>
    <w:p w:rsidR="00B03CBB" w:rsidRDefault="00440458" w:rsidP="00440458">
      <w:pPr>
        <w:pStyle w:val="a3"/>
        <w:jc w:val="both"/>
        <w:rPr>
          <w:sz w:val="28"/>
        </w:rPr>
      </w:pPr>
      <w:r>
        <w:rPr>
          <w:sz w:val="28"/>
        </w:rPr>
        <w:t xml:space="preserve">         </w:t>
      </w:r>
      <w:r w:rsidR="00B03CBB" w:rsidRPr="00B03CBB">
        <w:rPr>
          <w:sz w:val="28"/>
        </w:rPr>
        <w:t>Кафедра имеет следующие п</w:t>
      </w:r>
      <w:r w:rsidR="001D53B1" w:rsidRPr="00B03CBB">
        <w:rPr>
          <w:sz w:val="28"/>
        </w:rPr>
        <w:t>одразделения</w:t>
      </w:r>
      <w:r w:rsidR="00B03CBB" w:rsidRPr="00B03CBB">
        <w:rPr>
          <w:sz w:val="28"/>
        </w:rPr>
        <w:t>:</w:t>
      </w:r>
      <w:r w:rsidR="001D53B1" w:rsidRPr="00B03CBB">
        <w:rPr>
          <w:sz w:val="28"/>
        </w:rPr>
        <w:t xml:space="preserve"> </w:t>
      </w:r>
      <w:r w:rsidR="00B03CBB">
        <w:rPr>
          <w:sz w:val="28"/>
        </w:rPr>
        <w:t xml:space="preserve">Учебно-методический кабинет, Компьютерный класс, Лингафонный </w:t>
      </w:r>
      <w:proofErr w:type="spellStart"/>
      <w:r w:rsidR="00B03CBB">
        <w:rPr>
          <w:sz w:val="28"/>
        </w:rPr>
        <w:t>муль</w:t>
      </w:r>
      <w:r w:rsidR="00C131FF">
        <w:rPr>
          <w:sz w:val="28"/>
        </w:rPr>
        <w:t>ти</w:t>
      </w:r>
      <w:r w:rsidR="00B03CBB">
        <w:rPr>
          <w:sz w:val="28"/>
        </w:rPr>
        <w:t>медийный</w:t>
      </w:r>
      <w:proofErr w:type="spellEnd"/>
      <w:r w:rsidR="00B03CBB">
        <w:rPr>
          <w:sz w:val="28"/>
        </w:rPr>
        <w:t xml:space="preserve"> класс</w:t>
      </w:r>
      <w:r w:rsidR="005F0C53">
        <w:rPr>
          <w:sz w:val="28"/>
        </w:rPr>
        <w:t xml:space="preserve">, </w:t>
      </w:r>
      <w:r w:rsidR="00D54134">
        <w:rPr>
          <w:sz w:val="28"/>
        </w:rPr>
        <w:t>К</w:t>
      </w:r>
      <w:r w:rsidR="005F0C53">
        <w:rPr>
          <w:sz w:val="28"/>
        </w:rPr>
        <w:t>омната для преподавателей</w:t>
      </w:r>
      <w:r w:rsidR="00B03CBB">
        <w:rPr>
          <w:sz w:val="28"/>
        </w:rPr>
        <w:t>.</w:t>
      </w:r>
    </w:p>
    <w:p w:rsidR="008E7DD6" w:rsidRDefault="008E7DD6" w:rsidP="008E7DD6">
      <w:pPr>
        <w:pStyle w:val="a3"/>
        <w:jc w:val="both"/>
        <w:rPr>
          <w:i/>
          <w:sz w:val="28"/>
        </w:rPr>
      </w:pPr>
      <w:r>
        <w:rPr>
          <w:sz w:val="28"/>
        </w:rPr>
        <w:t xml:space="preserve">          </w:t>
      </w:r>
    </w:p>
    <w:p w:rsidR="008E7DD6" w:rsidRPr="0060303C" w:rsidRDefault="008E7DD6" w:rsidP="008E7DD6">
      <w:pPr>
        <w:spacing w:line="360" w:lineRule="auto"/>
        <w:rPr>
          <w:b/>
          <w:sz w:val="28"/>
          <w:szCs w:val="28"/>
        </w:rPr>
      </w:pPr>
      <w:r>
        <w:rPr>
          <w:b/>
          <w:sz w:val="28"/>
          <w:szCs w:val="28"/>
        </w:rPr>
        <w:t>Изменения на</w:t>
      </w:r>
      <w:r w:rsidRPr="0060303C">
        <w:rPr>
          <w:b/>
          <w:sz w:val="28"/>
          <w:szCs w:val="28"/>
        </w:rPr>
        <w:t xml:space="preserve"> кафедр</w:t>
      </w:r>
      <w:r>
        <w:rPr>
          <w:b/>
          <w:sz w:val="28"/>
          <w:szCs w:val="28"/>
        </w:rPr>
        <w:t xml:space="preserve">е </w:t>
      </w:r>
      <w:r w:rsidRPr="0060303C">
        <w:rPr>
          <w:b/>
          <w:sz w:val="28"/>
          <w:szCs w:val="28"/>
        </w:rPr>
        <w:t xml:space="preserve"> за 2008-2012 гг.</w:t>
      </w:r>
    </w:p>
    <w:p w:rsidR="008E7DD6" w:rsidRDefault="008E7DD6" w:rsidP="00913C0F">
      <w:pPr>
        <w:pStyle w:val="aa"/>
        <w:numPr>
          <w:ilvl w:val="0"/>
          <w:numId w:val="41"/>
        </w:numPr>
        <w:spacing w:after="200"/>
        <w:jc w:val="both"/>
        <w:rPr>
          <w:sz w:val="28"/>
          <w:szCs w:val="28"/>
        </w:rPr>
      </w:pPr>
      <w:r>
        <w:rPr>
          <w:sz w:val="28"/>
          <w:szCs w:val="28"/>
        </w:rPr>
        <w:t>П</w:t>
      </w:r>
      <w:r w:rsidRPr="00C95BC2">
        <w:rPr>
          <w:sz w:val="28"/>
          <w:szCs w:val="28"/>
        </w:rPr>
        <w:t xml:space="preserve">реподавателями кафедры разработаны и опубликованы </w:t>
      </w:r>
      <w:r w:rsidR="006F77E8" w:rsidRPr="006F77E8">
        <w:rPr>
          <w:sz w:val="28"/>
          <w:szCs w:val="28"/>
        </w:rPr>
        <w:t>32</w:t>
      </w:r>
      <w:r w:rsidRPr="00C95BC2">
        <w:rPr>
          <w:sz w:val="28"/>
          <w:szCs w:val="28"/>
        </w:rPr>
        <w:t xml:space="preserve"> учебно-методических </w:t>
      </w:r>
      <w:r>
        <w:rPr>
          <w:sz w:val="28"/>
          <w:szCs w:val="28"/>
        </w:rPr>
        <w:t xml:space="preserve">публикации (в том числе электронные), </w:t>
      </w:r>
      <w:r w:rsidRPr="00C95BC2">
        <w:rPr>
          <w:sz w:val="28"/>
          <w:szCs w:val="28"/>
        </w:rPr>
        <w:t xml:space="preserve"> 95 </w:t>
      </w:r>
      <w:r>
        <w:rPr>
          <w:sz w:val="28"/>
          <w:szCs w:val="28"/>
        </w:rPr>
        <w:t>научных и научно-методических публикаций</w:t>
      </w:r>
    </w:p>
    <w:p w:rsidR="008E7DD6" w:rsidRPr="00C95BC2" w:rsidRDefault="008E7DD6" w:rsidP="00913C0F">
      <w:pPr>
        <w:pStyle w:val="aa"/>
        <w:numPr>
          <w:ilvl w:val="0"/>
          <w:numId w:val="41"/>
        </w:numPr>
        <w:spacing w:after="200"/>
        <w:jc w:val="both"/>
        <w:rPr>
          <w:sz w:val="28"/>
          <w:szCs w:val="28"/>
        </w:rPr>
      </w:pPr>
      <w:r>
        <w:rPr>
          <w:sz w:val="28"/>
          <w:szCs w:val="28"/>
        </w:rPr>
        <w:t xml:space="preserve">Организовано  и проведено </w:t>
      </w:r>
      <w:r w:rsidR="007D6441">
        <w:rPr>
          <w:sz w:val="28"/>
          <w:szCs w:val="28"/>
        </w:rPr>
        <w:t>7</w:t>
      </w:r>
      <w:r>
        <w:rPr>
          <w:color w:val="FF0000"/>
          <w:sz w:val="28"/>
          <w:szCs w:val="28"/>
        </w:rPr>
        <w:t xml:space="preserve"> </w:t>
      </w:r>
      <w:r>
        <w:rPr>
          <w:sz w:val="28"/>
          <w:szCs w:val="28"/>
        </w:rPr>
        <w:t>научных и научно-методических конференций</w:t>
      </w:r>
    </w:p>
    <w:p w:rsidR="008E7DD6" w:rsidRDefault="008E7DD6" w:rsidP="00913C0F">
      <w:pPr>
        <w:pStyle w:val="aa"/>
        <w:numPr>
          <w:ilvl w:val="0"/>
          <w:numId w:val="41"/>
        </w:numPr>
        <w:spacing w:after="200"/>
        <w:jc w:val="both"/>
        <w:rPr>
          <w:sz w:val="28"/>
          <w:szCs w:val="28"/>
        </w:rPr>
      </w:pPr>
      <w:r>
        <w:rPr>
          <w:sz w:val="28"/>
          <w:szCs w:val="28"/>
        </w:rPr>
        <w:t>Открыта аспирантура по шифру 10.02.20 «Сравнительно-историческое, типологическое сопоставительное языкознание» и ведется подготовка научных кадров для кафедры</w:t>
      </w:r>
    </w:p>
    <w:p w:rsidR="008E7DD6" w:rsidRDefault="008E7DD6" w:rsidP="00913C0F">
      <w:pPr>
        <w:pStyle w:val="aa"/>
        <w:numPr>
          <w:ilvl w:val="0"/>
          <w:numId w:val="41"/>
        </w:numPr>
        <w:spacing w:after="200"/>
        <w:jc w:val="both"/>
        <w:rPr>
          <w:sz w:val="28"/>
          <w:szCs w:val="28"/>
        </w:rPr>
      </w:pPr>
      <w:r w:rsidRPr="00F87826">
        <w:rPr>
          <w:sz w:val="28"/>
          <w:szCs w:val="28"/>
        </w:rPr>
        <w:t xml:space="preserve"> Постоянно действуют 2 секции в рамках научно-исследовательской работы: «Мир изучаемого языка», «</w:t>
      </w:r>
      <w:proofErr w:type="spellStart"/>
      <w:r w:rsidRPr="00F87826">
        <w:rPr>
          <w:sz w:val="28"/>
          <w:szCs w:val="28"/>
          <w:lang w:val="de-DE"/>
        </w:rPr>
        <w:t>Talking</w:t>
      </w:r>
      <w:proofErr w:type="spellEnd"/>
      <w:r w:rsidRPr="00F87826">
        <w:rPr>
          <w:sz w:val="28"/>
          <w:szCs w:val="28"/>
        </w:rPr>
        <w:t xml:space="preserve"> </w:t>
      </w:r>
      <w:r w:rsidRPr="00F87826">
        <w:rPr>
          <w:sz w:val="28"/>
          <w:szCs w:val="28"/>
          <w:lang w:val="de-DE"/>
        </w:rPr>
        <w:t>Club</w:t>
      </w:r>
      <w:r w:rsidRPr="00F87826">
        <w:rPr>
          <w:sz w:val="28"/>
          <w:szCs w:val="28"/>
        </w:rPr>
        <w:t>» и «Нау</w:t>
      </w:r>
      <w:r>
        <w:rPr>
          <w:sz w:val="28"/>
          <w:szCs w:val="28"/>
        </w:rPr>
        <w:t>чное лингвистическое общество»</w:t>
      </w:r>
    </w:p>
    <w:p w:rsidR="008E7DD6" w:rsidRDefault="008E7DD6" w:rsidP="00913C0F">
      <w:pPr>
        <w:pStyle w:val="aa"/>
        <w:numPr>
          <w:ilvl w:val="0"/>
          <w:numId w:val="41"/>
        </w:numPr>
        <w:spacing w:after="200"/>
        <w:jc w:val="both"/>
        <w:rPr>
          <w:sz w:val="28"/>
          <w:szCs w:val="28"/>
        </w:rPr>
      </w:pPr>
      <w:r>
        <w:rPr>
          <w:sz w:val="28"/>
          <w:szCs w:val="28"/>
        </w:rPr>
        <w:t>Получен</w:t>
      </w:r>
      <w:r w:rsidRPr="00242C25">
        <w:rPr>
          <w:sz w:val="28"/>
          <w:szCs w:val="28"/>
        </w:rPr>
        <w:t xml:space="preserve"> </w:t>
      </w:r>
      <w:r>
        <w:rPr>
          <w:sz w:val="28"/>
          <w:szCs w:val="28"/>
        </w:rPr>
        <w:t xml:space="preserve">грант по программе профессионального развития </w:t>
      </w:r>
      <w:r w:rsidRPr="00242C25">
        <w:rPr>
          <w:sz w:val="28"/>
          <w:szCs w:val="28"/>
        </w:rPr>
        <w:t>“</w:t>
      </w:r>
      <w:r w:rsidRPr="00C95BC2">
        <w:rPr>
          <w:sz w:val="28"/>
          <w:szCs w:val="28"/>
          <w:lang w:val="en-US"/>
        </w:rPr>
        <w:t>Hubert</w:t>
      </w:r>
      <w:r w:rsidRPr="00242C25">
        <w:rPr>
          <w:sz w:val="28"/>
          <w:szCs w:val="28"/>
        </w:rPr>
        <w:t xml:space="preserve"> </w:t>
      </w:r>
      <w:r w:rsidRPr="00C95BC2">
        <w:rPr>
          <w:sz w:val="28"/>
          <w:szCs w:val="28"/>
          <w:lang w:val="en-US"/>
        </w:rPr>
        <w:t>H</w:t>
      </w:r>
      <w:r w:rsidRPr="00242C25">
        <w:rPr>
          <w:sz w:val="28"/>
          <w:szCs w:val="28"/>
        </w:rPr>
        <w:t xml:space="preserve">. </w:t>
      </w:r>
      <w:r w:rsidRPr="00C95BC2">
        <w:rPr>
          <w:sz w:val="28"/>
          <w:szCs w:val="28"/>
          <w:lang w:val="en-US"/>
        </w:rPr>
        <w:t>Humphrey</w:t>
      </w:r>
      <w:r w:rsidRPr="00242C25">
        <w:rPr>
          <w:sz w:val="28"/>
          <w:szCs w:val="28"/>
        </w:rPr>
        <w:t xml:space="preserve"> </w:t>
      </w:r>
      <w:r w:rsidRPr="00C95BC2">
        <w:rPr>
          <w:sz w:val="28"/>
          <w:szCs w:val="28"/>
          <w:lang w:val="en-US"/>
        </w:rPr>
        <w:t>Fellowship</w:t>
      </w:r>
      <w:r w:rsidRPr="00242C25">
        <w:rPr>
          <w:sz w:val="28"/>
          <w:szCs w:val="28"/>
        </w:rPr>
        <w:t xml:space="preserve"> </w:t>
      </w:r>
      <w:r w:rsidRPr="00C95BC2">
        <w:rPr>
          <w:sz w:val="28"/>
          <w:szCs w:val="28"/>
          <w:lang w:val="en-US"/>
        </w:rPr>
        <w:t>Program</w:t>
      </w:r>
      <w:r w:rsidRPr="00242C25">
        <w:rPr>
          <w:sz w:val="28"/>
          <w:szCs w:val="28"/>
        </w:rPr>
        <w:t xml:space="preserve">”    </w:t>
      </w:r>
      <w:r>
        <w:rPr>
          <w:sz w:val="28"/>
          <w:szCs w:val="28"/>
        </w:rPr>
        <w:t>(</w:t>
      </w:r>
      <w:r w:rsidRPr="00C95BC2">
        <w:rPr>
          <w:sz w:val="28"/>
          <w:szCs w:val="28"/>
        </w:rPr>
        <w:t>США</w:t>
      </w:r>
      <w:r>
        <w:rPr>
          <w:sz w:val="28"/>
          <w:szCs w:val="28"/>
        </w:rPr>
        <w:t>)</w:t>
      </w:r>
    </w:p>
    <w:p w:rsidR="008E7DD6" w:rsidRDefault="008E7DD6" w:rsidP="00913C0F">
      <w:pPr>
        <w:pStyle w:val="aa"/>
        <w:numPr>
          <w:ilvl w:val="0"/>
          <w:numId w:val="41"/>
        </w:numPr>
        <w:spacing w:after="200"/>
        <w:jc w:val="both"/>
        <w:rPr>
          <w:sz w:val="28"/>
          <w:szCs w:val="28"/>
        </w:rPr>
      </w:pPr>
      <w:r>
        <w:rPr>
          <w:sz w:val="28"/>
          <w:szCs w:val="28"/>
        </w:rPr>
        <w:t>Проводятся международные тренинги по академическому письму</w:t>
      </w:r>
    </w:p>
    <w:p w:rsidR="008E7DD6" w:rsidRPr="00FE0E0E" w:rsidRDefault="008E7DD6" w:rsidP="00913C0F">
      <w:pPr>
        <w:pStyle w:val="aa"/>
        <w:numPr>
          <w:ilvl w:val="0"/>
          <w:numId w:val="41"/>
        </w:numPr>
        <w:spacing w:after="200"/>
        <w:jc w:val="both"/>
        <w:rPr>
          <w:sz w:val="28"/>
          <w:szCs w:val="28"/>
        </w:rPr>
      </w:pPr>
      <w:r>
        <w:rPr>
          <w:sz w:val="28"/>
          <w:szCs w:val="28"/>
        </w:rPr>
        <w:t>Проводятся межвузовские круглые столы и методические семинары (22 мероприятия)</w:t>
      </w:r>
    </w:p>
    <w:p w:rsidR="008E7DD6" w:rsidRDefault="008E7DD6" w:rsidP="00913C0F">
      <w:pPr>
        <w:pStyle w:val="aa"/>
        <w:numPr>
          <w:ilvl w:val="0"/>
          <w:numId w:val="41"/>
        </w:numPr>
        <w:spacing w:after="200"/>
        <w:jc w:val="both"/>
        <w:rPr>
          <w:sz w:val="28"/>
          <w:szCs w:val="28"/>
        </w:rPr>
      </w:pPr>
      <w:r w:rsidRPr="00FE0E0E">
        <w:rPr>
          <w:sz w:val="28"/>
          <w:szCs w:val="28"/>
        </w:rPr>
        <w:t>Преподаватели кафедры регулярно повышают</w:t>
      </w:r>
      <w:r>
        <w:rPr>
          <w:sz w:val="28"/>
          <w:szCs w:val="28"/>
        </w:rPr>
        <w:t xml:space="preserve"> свою</w:t>
      </w:r>
      <w:r w:rsidRPr="00FE0E0E">
        <w:rPr>
          <w:sz w:val="28"/>
          <w:szCs w:val="28"/>
        </w:rPr>
        <w:t xml:space="preserve"> квалификацию</w:t>
      </w:r>
    </w:p>
    <w:p w:rsidR="008E7DD6" w:rsidRDefault="008E7DD6" w:rsidP="00913C0F">
      <w:pPr>
        <w:pStyle w:val="aa"/>
        <w:numPr>
          <w:ilvl w:val="0"/>
          <w:numId w:val="41"/>
        </w:numPr>
        <w:spacing w:after="200"/>
        <w:jc w:val="both"/>
        <w:rPr>
          <w:sz w:val="28"/>
          <w:szCs w:val="28"/>
        </w:rPr>
      </w:pPr>
      <w:r>
        <w:rPr>
          <w:sz w:val="28"/>
          <w:szCs w:val="28"/>
        </w:rPr>
        <w:t xml:space="preserve">Подписаны международные договоры </w:t>
      </w:r>
      <w:r w:rsidRPr="006F77E8">
        <w:rPr>
          <w:sz w:val="28"/>
          <w:szCs w:val="28"/>
        </w:rPr>
        <w:t>с</w:t>
      </w:r>
      <w:r w:rsidR="006F77E8" w:rsidRPr="006F77E8">
        <w:rPr>
          <w:sz w:val="28"/>
          <w:szCs w:val="28"/>
        </w:rPr>
        <w:t xml:space="preserve"> </w:t>
      </w:r>
      <w:r w:rsidR="006F77E8">
        <w:rPr>
          <w:sz w:val="28"/>
          <w:szCs w:val="28"/>
          <w:lang w:val="en-US"/>
        </w:rPr>
        <w:t>AISEC</w:t>
      </w:r>
      <w:r w:rsidR="006F77E8" w:rsidRPr="00B713C1">
        <w:rPr>
          <w:sz w:val="28"/>
          <w:szCs w:val="28"/>
        </w:rPr>
        <w:t xml:space="preserve"> </w:t>
      </w:r>
      <w:r w:rsidR="006F77E8">
        <w:rPr>
          <w:sz w:val="28"/>
          <w:szCs w:val="28"/>
        </w:rPr>
        <w:t xml:space="preserve">и </w:t>
      </w:r>
      <w:r w:rsidR="006F77E8">
        <w:rPr>
          <w:sz w:val="28"/>
          <w:szCs w:val="28"/>
          <w:lang w:val="en-US"/>
        </w:rPr>
        <w:t>FORUM</w:t>
      </w:r>
    </w:p>
    <w:p w:rsidR="008E7DD6" w:rsidRPr="00FE0E0E" w:rsidRDefault="008E7DD6" w:rsidP="00913C0F">
      <w:pPr>
        <w:pStyle w:val="aa"/>
        <w:numPr>
          <w:ilvl w:val="0"/>
          <w:numId w:val="41"/>
        </w:numPr>
        <w:spacing w:after="200"/>
        <w:jc w:val="both"/>
        <w:rPr>
          <w:sz w:val="28"/>
          <w:szCs w:val="28"/>
        </w:rPr>
      </w:pPr>
      <w:r w:rsidRPr="00FE0E0E">
        <w:rPr>
          <w:sz w:val="28"/>
          <w:szCs w:val="28"/>
        </w:rPr>
        <w:t xml:space="preserve"> Изда</w:t>
      </w:r>
      <w:r>
        <w:rPr>
          <w:sz w:val="28"/>
          <w:szCs w:val="28"/>
        </w:rPr>
        <w:t>ется кафедральная газета «Лингвистика и МК»</w:t>
      </w:r>
    </w:p>
    <w:p w:rsidR="008E7DD6" w:rsidRPr="00C95BC2" w:rsidRDefault="008E7DD6" w:rsidP="00913C0F">
      <w:pPr>
        <w:pStyle w:val="aa"/>
        <w:numPr>
          <w:ilvl w:val="0"/>
          <w:numId w:val="41"/>
        </w:numPr>
        <w:spacing w:after="200"/>
        <w:jc w:val="both"/>
        <w:rPr>
          <w:sz w:val="28"/>
          <w:szCs w:val="28"/>
        </w:rPr>
      </w:pPr>
      <w:r w:rsidRPr="00C95BC2">
        <w:rPr>
          <w:sz w:val="28"/>
          <w:szCs w:val="28"/>
        </w:rPr>
        <w:lastRenderedPageBreak/>
        <w:t xml:space="preserve">Заведующая  кафедрой Шубина О.Ю.  получила награду МОН КР «Отличник образования» за плодотворную </w:t>
      </w:r>
      <w:r>
        <w:rPr>
          <w:sz w:val="28"/>
          <w:szCs w:val="28"/>
        </w:rPr>
        <w:t>и творческую работу с молодежью (2012 Г.)</w:t>
      </w:r>
    </w:p>
    <w:p w:rsidR="008E7DD6" w:rsidRPr="006F77E8" w:rsidRDefault="008E7DD6" w:rsidP="00913C0F">
      <w:pPr>
        <w:pStyle w:val="aa"/>
        <w:numPr>
          <w:ilvl w:val="0"/>
          <w:numId w:val="41"/>
        </w:numPr>
        <w:spacing w:after="200"/>
        <w:jc w:val="both"/>
        <w:rPr>
          <w:sz w:val="28"/>
          <w:szCs w:val="28"/>
        </w:rPr>
      </w:pPr>
      <w:r>
        <w:rPr>
          <w:sz w:val="28"/>
          <w:szCs w:val="28"/>
        </w:rPr>
        <w:t>Р</w:t>
      </w:r>
      <w:r w:rsidRPr="00C95BC2">
        <w:rPr>
          <w:sz w:val="28"/>
          <w:szCs w:val="28"/>
        </w:rPr>
        <w:t xml:space="preserve">азработан сайт кафедры </w:t>
      </w:r>
      <w:hyperlink r:id="rId6" w:history="1">
        <w:r w:rsidRPr="006F77E8">
          <w:rPr>
            <w:rStyle w:val="ac"/>
            <w:color w:val="auto"/>
            <w:sz w:val="28"/>
            <w:szCs w:val="28"/>
            <w:lang w:val="de-DE"/>
          </w:rPr>
          <w:t>www</w:t>
        </w:r>
        <w:r w:rsidRPr="006F77E8">
          <w:rPr>
            <w:rStyle w:val="ac"/>
            <w:color w:val="auto"/>
            <w:sz w:val="28"/>
            <w:szCs w:val="28"/>
          </w:rPr>
          <w:t>.</w:t>
        </w:r>
        <w:r w:rsidRPr="006F77E8">
          <w:rPr>
            <w:rStyle w:val="ac"/>
            <w:color w:val="auto"/>
            <w:sz w:val="28"/>
            <w:szCs w:val="28"/>
            <w:lang w:val="de-DE"/>
          </w:rPr>
          <w:t>linguamk</w:t>
        </w:r>
        <w:r w:rsidRPr="006F77E8">
          <w:rPr>
            <w:rStyle w:val="ac"/>
            <w:color w:val="auto"/>
            <w:sz w:val="28"/>
            <w:szCs w:val="28"/>
          </w:rPr>
          <w:t>.</w:t>
        </w:r>
        <w:r w:rsidRPr="006F77E8">
          <w:rPr>
            <w:rStyle w:val="ac"/>
            <w:color w:val="auto"/>
            <w:sz w:val="28"/>
            <w:szCs w:val="28"/>
            <w:lang w:val="de-DE"/>
          </w:rPr>
          <w:t>ucoz</w:t>
        </w:r>
        <w:r w:rsidRPr="006F77E8">
          <w:rPr>
            <w:rStyle w:val="ac"/>
            <w:color w:val="auto"/>
            <w:sz w:val="28"/>
            <w:szCs w:val="28"/>
          </w:rPr>
          <w:t>.</w:t>
        </w:r>
        <w:r w:rsidRPr="006F77E8">
          <w:rPr>
            <w:rStyle w:val="ac"/>
            <w:color w:val="auto"/>
            <w:sz w:val="28"/>
            <w:szCs w:val="28"/>
            <w:lang w:val="de-DE"/>
          </w:rPr>
          <w:t>com</w:t>
        </w:r>
      </w:hyperlink>
      <w:r w:rsidRPr="006F77E8">
        <w:rPr>
          <w:sz w:val="28"/>
          <w:szCs w:val="28"/>
        </w:rPr>
        <w:t xml:space="preserve"> </w:t>
      </w:r>
    </w:p>
    <w:p w:rsidR="008E7DD6" w:rsidRPr="00022EA9" w:rsidRDefault="008E7DD6" w:rsidP="00913C0F">
      <w:pPr>
        <w:pStyle w:val="aa"/>
        <w:numPr>
          <w:ilvl w:val="0"/>
          <w:numId w:val="41"/>
        </w:numPr>
        <w:spacing w:after="200"/>
        <w:jc w:val="both"/>
        <w:rPr>
          <w:sz w:val="28"/>
          <w:szCs w:val="28"/>
        </w:rPr>
      </w:pPr>
      <w:r>
        <w:rPr>
          <w:sz w:val="28"/>
          <w:szCs w:val="28"/>
        </w:rPr>
        <w:t>Работает</w:t>
      </w:r>
      <w:r w:rsidRPr="00C95BC2">
        <w:rPr>
          <w:sz w:val="28"/>
          <w:szCs w:val="28"/>
        </w:rPr>
        <w:t xml:space="preserve"> Студенческий Совет</w:t>
      </w:r>
      <w:r>
        <w:rPr>
          <w:sz w:val="28"/>
          <w:szCs w:val="28"/>
        </w:rPr>
        <w:t xml:space="preserve"> с различными секциями</w:t>
      </w:r>
    </w:p>
    <w:p w:rsidR="001D53B1" w:rsidRDefault="001D53B1" w:rsidP="00913C0F">
      <w:pPr>
        <w:pStyle w:val="1"/>
        <w:numPr>
          <w:ilvl w:val="0"/>
          <w:numId w:val="2"/>
        </w:numPr>
        <w:tabs>
          <w:tab w:val="num" w:pos="540"/>
        </w:tabs>
        <w:spacing w:before="240" w:after="240"/>
        <w:ind w:left="0" w:firstLine="0"/>
        <w:rPr>
          <w:sz w:val="28"/>
          <w:szCs w:val="28"/>
        </w:rPr>
      </w:pPr>
      <w:r>
        <w:rPr>
          <w:sz w:val="28"/>
          <w:szCs w:val="28"/>
        </w:rPr>
        <w:t>Сведения по основной образовательной программе</w:t>
      </w:r>
    </w:p>
    <w:p w:rsidR="001D53B1" w:rsidRPr="00282588" w:rsidRDefault="001D53B1" w:rsidP="001D53B1">
      <w:pPr>
        <w:ind w:firstLine="709"/>
        <w:jc w:val="both"/>
        <w:rPr>
          <w:sz w:val="28"/>
          <w:szCs w:val="28"/>
        </w:rPr>
      </w:pPr>
      <w:r w:rsidRPr="00282588">
        <w:rPr>
          <w:sz w:val="28"/>
          <w:szCs w:val="28"/>
        </w:rPr>
        <w:t>Данная программа реализуется по очной форм</w:t>
      </w:r>
      <w:r w:rsidR="00282588">
        <w:rPr>
          <w:sz w:val="28"/>
          <w:szCs w:val="28"/>
        </w:rPr>
        <w:t>е</w:t>
      </w:r>
      <w:r w:rsidRPr="00282588">
        <w:rPr>
          <w:sz w:val="28"/>
          <w:szCs w:val="28"/>
        </w:rPr>
        <w:t xml:space="preserve"> обучения. Срок обучения </w:t>
      </w:r>
      <w:r w:rsidR="00282588">
        <w:rPr>
          <w:sz w:val="28"/>
          <w:szCs w:val="28"/>
        </w:rPr>
        <w:t>5</w:t>
      </w:r>
      <w:r w:rsidRPr="00282588">
        <w:rPr>
          <w:sz w:val="28"/>
          <w:szCs w:val="28"/>
        </w:rPr>
        <w:t xml:space="preserve"> лет. Контингент </w:t>
      </w:r>
      <w:proofErr w:type="gramStart"/>
      <w:r w:rsidRPr="00282588">
        <w:rPr>
          <w:sz w:val="28"/>
          <w:szCs w:val="28"/>
        </w:rPr>
        <w:t>обучающихся</w:t>
      </w:r>
      <w:proofErr w:type="gramEnd"/>
      <w:r w:rsidRPr="00282588">
        <w:rPr>
          <w:sz w:val="28"/>
          <w:szCs w:val="28"/>
        </w:rPr>
        <w:t xml:space="preserve"> по </w:t>
      </w:r>
      <w:r w:rsidR="00282588">
        <w:rPr>
          <w:sz w:val="28"/>
          <w:szCs w:val="28"/>
        </w:rPr>
        <w:t xml:space="preserve">очной </w:t>
      </w:r>
      <w:r w:rsidRPr="00282588">
        <w:rPr>
          <w:sz w:val="28"/>
          <w:szCs w:val="28"/>
        </w:rPr>
        <w:t>форм</w:t>
      </w:r>
      <w:r w:rsidR="00282588">
        <w:rPr>
          <w:sz w:val="28"/>
          <w:szCs w:val="28"/>
        </w:rPr>
        <w:t>е</w:t>
      </w:r>
      <w:r w:rsidRPr="00282588">
        <w:rPr>
          <w:sz w:val="28"/>
          <w:szCs w:val="28"/>
        </w:rPr>
        <w:t xml:space="preserve"> обучения представлен в табл. 1.</w:t>
      </w:r>
    </w:p>
    <w:p w:rsidR="001D53B1" w:rsidRPr="00282588" w:rsidRDefault="001D53B1" w:rsidP="001D53B1">
      <w:pPr>
        <w:ind w:firstLine="540"/>
        <w:jc w:val="center"/>
      </w:pPr>
    </w:p>
    <w:p w:rsidR="001D53B1" w:rsidRDefault="001D53B1" w:rsidP="0007210C">
      <w:pPr>
        <w:ind w:firstLine="540"/>
        <w:jc w:val="both"/>
        <w:rPr>
          <w:sz w:val="28"/>
          <w:szCs w:val="28"/>
        </w:rPr>
      </w:pPr>
      <w:r w:rsidRPr="00282588">
        <w:rPr>
          <w:sz w:val="28"/>
          <w:szCs w:val="28"/>
        </w:rPr>
        <w:t>Таблица 1</w:t>
      </w:r>
      <w:r w:rsidR="003C03C7">
        <w:rPr>
          <w:sz w:val="28"/>
          <w:szCs w:val="28"/>
        </w:rPr>
        <w:t>.</w:t>
      </w:r>
      <w:r w:rsidRPr="00282588">
        <w:rPr>
          <w:sz w:val="28"/>
          <w:szCs w:val="28"/>
        </w:rPr>
        <w:t xml:space="preserve">  Контингент </w:t>
      </w:r>
      <w:proofErr w:type="gramStart"/>
      <w:r w:rsidRPr="00282588">
        <w:rPr>
          <w:sz w:val="28"/>
          <w:szCs w:val="28"/>
        </w:rPr>
        <w:t>обучающихся</w:t>
      </w:r>
      <w:proofErr w:type="gramEnd"/>
      <w:r w:rsidRPr="00282588">
        <w:rPr>
          <w:sz w:val="28"/>
          <w:szCs w:val="28"/>
        </w:rPr>
        <w:t xml:space="preserve"> по ООП </w:t>
      </w:r>
      <w:r w:rsidR="00FE15D9" w:rsidRPr="00282588">
        <w:rPr>
          <w:sz w:val="28"/>
          <w:szCs w:val="28"/>
        </w:rPr>
        <w:t xml:space="preserve"> </w:t>
      </w:r>
      <w:r w:rsidR="00FE15D9">
        <w:rPr>
          <w:sz w:val="28"/>
          <w:szCs w:val="28"/>
        </w:rPr>
        <w:t>31202.65 «Перевод и переводоведение»</w:t>
      </w:r>
    </w:p>
    <w:p w:rsidR="00FE15D9" w:rsidRDefault="00FE15D9" w:rsidP="001D53B1">
      <w:pPr>
        <w:ind w:firstLine="540"/>
        <w:jc w:val="right"/>
        <w:rPr>
          <w:i/>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1064"/>
        <w:gridCol w:w="1064"/>
        <w:gridCol w:w="1064"/>
        <w:gridCol w:w="4134"/>
      </w:tblGrid>
      <w:tr w:rsidR="001D53B1" w:rsidTr="001D53B1">
        <w:trPr>
          <w:trHeight w:val="280"/>
          <w:jc w:val="center"/>
        </w:trPr>
        <w:tc>
          <w:tcPr>
            <w:tcW w:w="2448" w:type="dxa"/>
            <w:vMerge w:val="restart"/>
            <w:tcBorders>
              <w:top w:val="single" w:sz="4" w:space="0" w:color="auto"/>
              <w:left w:val="single" w:sz="4" w:space="0" w:color="auto"/>
              <w:bottom w:val="single" w:sz="4" w:space="0" w:color="auto"/>
              <w:right w:val="single" w:sz="4" w:space="0" w:color="auto"/>
            </w:tcBorders>
          </w:tcPr>
          <w:p w:rsidR="001D53B1" w:rsidRDefault="001D53B1">
            <w:pPr>
              <w:jc w:val="center"/>
              <w:rPr>
                <w:b/>
                <w:sz w:val="28"/>
                <w:szCs w:val="28"/>
              </w:rPr>
            </w:pPr>
            <w:r>
              <w:rPr>
                <w:b/>
                <w:sz w:val="28"/>
                <w:szCs w:val="28"/>
              </w:rPr>
              <w:t>Форма обучения</w:t>
            </w:r>
          </w:p>
          <w:p w:rsidR="001D53B1" w:rsidRDefault="001D53B1">
            <w:pPr>
              <w:jc w:val="center"/>
              <w:rPr>
                <w:b/>
                <w:sz w:val="28"/>
                <w:szCs w:val="28"/>
              </w:rPr>
            </w:pPr>
          </w:p>
        </w:tc>
        <w:tc>
          <w:tcPr>
            <w:tcW w:w="7973" w:type="dxa"/>
            <w:gridSpan w:val="4"/>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r>
              <w:rPr>
                <w:b/>
                <w:sz w:val="28"/>
                <w:szCs w:val="28"/>
              </w:rPr>
              <w:t xml:space="preserve">Подготовка </w:t>
            </w:r>
            <w:r>
              <w:rPr>
                <w:b/>
                <w:i/>
                <w:sz w:val="28"/>
                <w:szCs w:val="28"/>
              </w:rPr>
              <w:t>специалистов/бакалавров</w:t>
            </w:r>
            <w:r>
              <w:rPr>
                <w:b/>
                <w:sz w:val="28"/>
                <w:szCs w:val="28"/>
              </w:rPr>
              <w:t xml:space="preserve"> с высшим образованием </w:t>
            </w:r>
          </w:p>
        </w:tc>
      </w:tr>
      <w:tr w:rsidR="001D53B1" w:rsidTr="001D53B1">
        <w:trPr>
          <w:trHeight w:val="149"/>
          <w:jc w:val="center"/>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1D53B1" w:rsidRDefault="001D53B1">
            <w:pPr>
              <w:rPr>
                <w:b/>
                <w:sz w:val="28"/>
                <w:szCs w:val="28"/>
              </w:rPr>
            </w:pPr>
          </w:p>
        </w:tc>
        <w:tc>
          <w:tcPr>
            <w:tcW w:w="1148"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r>
              <w:rPr>
                <w:b/>
                <w:sz w:val="28"/>
                <w:szCs w:val="28"/>
              </w:rPr>
              <w:t>3 курс</w:t>
            </w:r>
          </w:p>
        </w:tc>
        <w:tc>
          <w:tcPr>
            <w:tcW w:w="1148"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r>
              <w:rPr>
                <w:b/>
                <w:sz w:val="28"/>
                <w:szCs w:val="28"/>
              </w:rPr>
              <w:t>4 курс</w:t>
            </w:r>
          </w:p>
        </w:tc>
        <w:tc>
          <w:tcPr>
            <w:tcW w:w="1148"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r>
              <w:rPr>
                <w:b/>
                <w:sz w:val="28"/>
                <w:szCs w:val="28"/>
              </w:rPr>
              <w:t>5 курс</w:t>
            </w:r>
          </w:p>
        </w:tc>
        <w:tc>
          <w:tcPr>
            <w:tcW w:w="4529"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sz w:val="28"/>
                <w:szCs w:val="28"/>
              </w:rPr>
            </w:pPr>
            <w:r>
              <w:rPr>
                <w:b/>
                <w:sz w:val="28"/>
                <w:szCs w:val="28"/>
              </w:rPr>
              <w:t>6 курс</w:t>
            </w:r>
            <w:r>
              <w:rPr>
                <w:sz w:val="28"/>
                <w:szCs w:val="28"/>
              </w:rPr>
              <w:t xml:space="preserve"> (при наличии)</w:t>
            </w:r>
          </w:p>
        </w:tc>
      </w:tr>
      <w:tr w:rsidR="001D53B1" w:rsidTr="001D53B1">
        <w:trPr>
          <w:trHeight w:val="280"/>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1D53B1" w:rsidRDefault="001D53B1">
            <w:pPr>
              <w:jc w:val="center"/>
              <w:rPr>
                <w:sz w:val="28"/>
                <w:szCs w:val="28"/>
              </w:rPr>
            </w:pPr>
            <w:r>
              <w:rPr>
                <w:sz w:val="28"/>
                <w:szCs w:val="28"/>
              </w:rPr>
              <w:t>очная</w:t>
            </w:r>
          </w:p>
        </w:tc>
        <w:tc>
          <w:tcPr>
            <w:tcW w:w="1148" w:type="dxa"/>
            <w:tcBorders>
              <w:top w:val="single" w:sz="4" w:space="0" w:color="auto"/>
              <w:left w:val="single" w:sz="4" w:space="0" w:color="auto"/>
              <w:bottom w:val="single" w:sz="4" w:space="0" w:color="auto"/>
              <w:right w:val="single" w:sz="4" w:space="0" w:color="auto"/>
            </w:tcBorders>
          </w:tcPr>
          <w:p w:rsidR="001D53B1" w:rsidRDefault="005534AB" w:rsidP="008E68EC">
            <w:pPr>
              <w:jc w:val="center"/>
              <w:rPr>
                <w:sz w:val="28"/>
                <w:szCs w:val="28"/>
              </w:rPr>
            </w:pPr>
            <w:r>
              <w:rPr>
                <w:sz w:val="28"/>
                <w:szCs w:val="28"/>
              </w:rPr>
              <w:t>2</w:t>
            </w:r>
            <w:r w:rsidR="008E68EC">
              <w:rPr>
                <w:sz w:val="28"/>
                <w:szCs w:val="28"/>
              </w:rPr>
              <w:t>1</w:t>
            </w:r>
          </w:p>
        </w:tc>
        <w:tc>
          <w:tcPr>
            <w:tcW w:w="1148" w:type="dxa"/>
            <w:tcBorders>
              <w:top w:val="single" w:sz="4" w:space="0" w:color="auto"/>
              <w:left w:val="single" w:sz="4" w:space="0" w:color="auto"/>
              <w:bottom w:val="single" w:sz="4" w:space="0" w:color="auto"/>
              <w:right w:val="single" w:sz="4" w:space="0" w:color="auto"/>
            </w:tcBorders>
          </w:tcPr>
          <w:p w:rsidR="001D53B1" w:rsidRDefault="00FB3206">
            <w:pPr>
              <w:jc w:val="center"/>
              <w:rPr>
                <w:sz w:val="28"/>
                <w:szCs w:val="28"/>
              </w:rPr>
            </w:pPr>
            <w:r>
              <w:rPr>
                <w:sz w:val="28"/>
                <w:szCs w:val="28"/>
              </w:rPr>
              <w:t>26</w:t>
            </w:r>
          </w:p>
        </w:tc>
        <w:tc>
          <w:tcPr>
            <w:tcW w:w="1148" w:type="dxa"/>
            <w:tcBorders>
              <w:top w:val="single" w:sz="4" w:space="0" w:color="auto"/>
              <w:left w:val="single" w:sz="4" w:space="0" w:color="auto"/>
              <w:bottom w:val="single" w:sz="4" w:space="0" w:color="auto"/>
              <w:right w:val="single" w:sz="4" w:space="0" w:color="auto"/>
            </w:tcBorders>
          </w:tcPr>
          <w:p w:rsidR="001D53B1" w:rsidRDefault="00FB3206">
            <w:pPr>
              <w:jc w:val="center"/>
              <w:rPr>
                <w:sz w:val="28"/>
                <w:szCs w:val="28"/>
              </w:rPr>
            </w:pPr>
            <w:r>
              <w:rPr>
                <w:sz w:val="28"/>
                <w:szCs w:val="28"/>
              </w:rPr>
              <w:t>17</w:t>
            </w:r>
          </w:p>
        </w:tc>
        <w:tc>
          <w:tcPr>
            <w:tcW w:w="4529"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r>
      <w:tr w:rsidR="001D53B1" w:rsidTr="001D53B1">
        <w:trPr>
          <w:trHeight w:val="280"/>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1D53B1" w:rsidRDefault="001D53B1">
            <w:pPr>
              <w:jc w:val="center"/>
              <w:rPr>
                <w:sz w:val="28"/>
                <w:szCs w:val="28"/>
              </w:rPr>
            </w:pPr>
            <w:proofErr w:type="spellStart"/>
            <w:r>
              <w:rPr>
                <w:sz w:val="28"/>
                <w:szCs w:val="28"/>
              </w:rPr>
              <w:t>очно-заочная</w:t>
            </w:r>
            <w:proofErr w:type="spellEnd"/>
          </w:p>
        </w:tc>
        <w:tc>
          <w:tcPr>
            <w:tcW w:w="1148"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c>
          <w:tcPr>
            <w:tcW w:w="1148"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c>
          <w:tcPr>
            <w:tcW w:w="1148"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c>
          <w:tcPr>
            <w:tcW w:w="4529"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r>
      <w:tr w:rsidR="001D53B1" w:rsidTr="001D53B1">
        <w:trPr>
          <w:trHeight w:val="280"/>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1D53B1" w:rsidRDefault="001D53B1">
            <w:pPr>
              <w:jc w:val="center"/>
              <w:rPr>
                <w:sz w:val="28"/>
                <w:szCs w:val="28"/>
              </w:rPr>
            </w:pPr>
            <w:r>
              <w:rPr>
                <w:sz w:val="28"/>
                <w:szCs w:val="28"/>
              </w:rPr>
              <w:t>заочная</w:t>
            </w:r>
          </w:p>
        </w:tc>
        <w:tc>
          <w:tcPr>
            <w:tcW w:w="1148"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c>
          <w:tcPr>
            <w:tcW w:w="1148"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c>
          <w:tcPr>
            <w:tcW w:w="1148"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c>
          <w:tcPr>
            <w:tcW w:w="4529" w:type="dxa"/>
            <w:tcBorders>
              <w:top w:val="single" w:sz="4" w:space="0" w:color="auto"/>
              <w:left w:val="single" w:sz="4" w:space="0" w:color="auto"/>
              <w:bottom w:val="single" w:sz="4" w:space="0" w:color="auto"/>
              <w:right w:val="single" w:sz="4" w:space="0" w:color="auto"/>
            </w:tcBorders>
          </w:tcPr>
          <w:p w:rsidR="001D53B1" w:rsidRDefault="001D53B1">
            <w:pPr>
              <w:jc w:val="center"/>
              <w:rPr>
                <w:sz w:val="28"/>
                <w:szCs w:val="28"/>
              </w:rPr>
            </w:pPr>
          </w:p>
        </w:tc>
      </w:tr>
    </w:tbl>
    <w:p w:rsidR="001D53B1" w:rsidRDefault="001D53B1" w:rsidP="001D53B1">
      <w:pPr>
        <w:pStyle w:val="a3"/>
        <w:tabs>
          <w:tab w:val="left" w:pos="708"/>
        </w:tabs>
        <w:ind w:firstLine="709"/>
      </w:pPr>
    </w:p>
    <w:p w:rsidR="001D53B1" w:rsidRPr="003C03C7" w:rsidRDefault="001D53B1" w:rsidP="001D53B1">
      <w:pPr>
        <w:ind w:firstLine="709"/>
        <w:jc w:val="both"/>
        <w:rPr>
          <w:sz w:val="28"/>
          <w:szCs w:val="28"/>
        </w:rPr>
      </w:pPr>
      <w:r w:rsidRPr="003C03C7">
        <w:rPr>
          <w:sz w:val="28"/>
          <w:szCs w:val="28"/>
        </w:rPr>
        <w:t xml:space="preserve">Анализ динамики приема и выпуска по специальности показан в </w:t>
      </w:r>
      <w:r w:rsidR="003C03C7">
        <w:rPr>
          <w:sz w:val="28"/>
          <w:szCs w:val="28"/>
        </w:rPr>
        <w:t>т</w:t>
      </w:r>
      <w:r w:rsidRPr="003C03C7">
        <w:rPr>
          <w:sz w:val="28"/>
          <w:szCs w:val="28"/>
        </w:rPr>
        <w:t>абл</w:t>
      </w:r>
      <w:r w:rsidR="003C03C7">
        <w:rPr>
          <w:sz w:val="28"/>
          <w:szCs w:val="28"/>
        </w:rPr>
        <w:t>ице</w:t>
      </w:r>
      <w:r w:rsidRPr="003C03C7">
        <w:rPr>
          <w:sz w:val="28"/>
          <w:szCs w:val="28"/>
        </w:rPr>
        <w:t xml:space="preserve"> 2. Сохранность контингента составляет в среднем </w:t>
      </w:r>
      <w:r w:rsidR="007A040C">
        <w:rPr>
          <w:sz w:val="28"/>
          <w:szCs w:val="28"/>
        </w:rPr>
        <w:t>61,6%.</w:t>
      </w:r>
      <w:r w:rsidRPr="003C03C7">
        <w:rPr>
          <w:sz w:val="28"/>
          <w:szCs w:val="28"/>
        </w:rPr>
        <w:t xml:space="preserve"> </w:t>
      </w:r>
    </w:p>
    <w:p w:rsidR="001D53B1" w:rsidRPr="0007210C" w:rsidRDefault="001D53B1" w:rsidP="0007210C">
      <w:pPr>
        <w:pStyle w:val="a3"/>
        <w:tabs>
          <w:tab w:val="left" w:pos="708"/>
        </w:tabs>
        <w:jc w:val="both"/>
      </w:pPr>
    </w:p>
    <w:p w:rsidR="001D53B1" w:rsidRDefault="001D53B1" w:rsidP="0007210C">
      <w:pPr>
        <w:ind w:firstLine="540"/>
        <w:jc w:val="both"/>
        <w:rPr>
          <w:sz w:val="28"/>
          <w:szCs w:val="28"/>
        </w:rPr>
      </w:pPr>
      <w:r w:rsidRPr="0007210C">
        <w:rPr>
          <w:sz w:val="28"/>
          <w:szCs w:val="28"/>
        </w:rPr>
        <w:t>Таблица 2</w:t>
      </w:r>
      <w:r w:rsidR="005F3E14">
        <w:rPr>
          <w:sz w:val="28"/>
          <w:szCs w:val="28"/>
        </w:rPr>
        <w:t>.</w:t>
      </w:r>
      <w:r w:rsidRPr="0007210C">
        <w:rPr>
          <w:sz w:val="28"/>
          <w:szCs w:val="28"/>
        </w:rPr>
        <w:t xml:space="preserve"> Динамика приема и выпуска студентов по годам</w:t>
      </w:r>
    </w:p>
    <w:p w:rsidR="0007210C" w:rsidRPr="0007210C" w:rsidRDefault="0007210C" w:rsidP="0007210C">
      <w:pPr>
        <w:ind w:firstLine="540"/>
        <w:jc w:val="both"/>
        <w:rPr>
          <w:sz w:val="28"/>
          <w:szCs w:val="28"/>
        </w:rPr>
      </w:pPr>
    </w:p>
    <w:tbl>
      <w:tblPr>
        <w:tblW w:w="9616" w:type="dxa"/>
        <w:tblInd w:w="-10" w:type="dxa"/>
        <w:tblLayout w:type="fixed"/>
        <w:tblLook w:val="04A0"/>
      </w:tblPr>
      <w:tblGrid>
        <w:gridCol w:w="1199"/>
        <w:gridCol w:w="2340"/>
        <w:gridCol w:w="1440"/>
        <w:gridCol w:w="2606"/>
        <w:gridCol w:w="20"/>
        <w:gridCol w:w="2011"/>
      </w:tblGrid>
      <w:tr w:rsidR="001D53B1" w:rsidTr="00DF1F67">
        <w:tc>
          <w:tcPr>
            <w:tcW w:w="1199" w:type="dxa"/>
            <w:tcBorders>
              <w:top w:val="single" w:sz="4" w:space="0" w:color="000000"/>
              <w:left w:val="single" w:sz="4" w:space="0" w:color="000000"/>
              <w:bottom w:val="single" w:sz="4" w:space="0" w:color="000000"/>
              <w:right w:val="nil"/>
            </w:tcBorders>
            <w:hideMark/>
          </w:tcPr>
          <w:p w:rsidR="001D53B1" w:rsidRDefault="001D53B1">
            <w:pPr>
              <w:pStyle w:val="a3"/>
              <w:tabs>
                <w:tab w:val="left" w:pos="708"/>
              </w:tabs>
              <w:snapToGrid w:val="0"/>
              <w:jc w:val="center"/>
              <w:rPr>
                <w:b/>
                <w:sz w:val="28"/>
                <w:szCs w:val="28"/>
              </w:rPr>
            </w:pPr>
            <w:r>
              <w:rPr>
                <w:b/>
                <w:sz w:val="28"/>
                <w:szCs w:val="28"/>
              </w:rPr>
              <w:t>Год набора</w:t>
            </w:r>
          </w:p>
        </w:tc>
        <w:tc>
          <w:tcPr>
            <w:tcW w:w="2340" w:type="dxa"/>
            <w:tcBorders>
              <w:top w:val="single" w:sz="4" w:space="0" w:color="000000"/>
              <w:left w:val="single" w:sz="4" w:space="0" w:color="000000"/>
              <w:bottom w:val="single" w:sz="4" w:space="0" w:color="000000"/>
              <w:right w:val="nil"/>
            </w:tcBorders>
            <w:hideMark/>
          </w:tcPr>
          <w:p w:rsidR="001D53B1" w:rsidRDefault="001D53B1">
            <w:pPr>
              <w:pStyle w:val="a3"/>
              <w:tabs>
                <w:tab w:val="left" w:pos="708"/>
              </w:tabs>
              <w:snapToGrid w:val="0"/>
              <w:jc w:val="center"/>
              <w:rPr>
                <w:b/>
                <w:sz w:val="28"/>
                <w:szCs w:val="28"/>
              </w:rPr>
            </w:pPr>
            <w:r>
              <w:rPr>
                <w:b/>
                <w:sz w:val="28"/>
                <w:szCs w:val="28"/>
              </w:rPr>
              <w:t>Прием, количество студентов</w:t>
            </w:r>
          </w:p>
        </w:tc>
        <w:tc>
          <w:tcPr>
            <w:tcW w:w="1440" w:type="dxa"/>
            <w:tcBorders>
              <w:top w:val="single" w:sz="4" w:space="0" w:color="000000"/>
              <w:left w:val="single" w:sz="4" w:space="0" w:color="000000"/>
              <w:bottom w:val="single" w:sz="4" w:space="0" w:color="000000"/>
              <w:right w:val="single" w:sz="4" w:space="0" w:color="000000"/>
            </w:tcBorders>
            <w:hideMark/>
          </w:tcPr>
          <w:p w:rsidR="001D53B1" w:rsidRDefault="001D53B1">
            <w:pPr>
              <w:pStyle w:val="a3"/>
              <w:tabs>
                <w:tab w:val="left" w:pos="708"/>
              </w:tabs>
              <w:snapToGrid w:val="0"/>
              <w:jc w:val="center"/>
              <w:rPr>
                <w:b/>
                <w:sz w:val="28"/>
                <w:szCs w:val="28"/>
              </w:rPr>
            </w:pPr>
            <w:r>
              <w:rPr>
                <w:b/>
                <w:sz w:val="28"/>
                <w:szCs w:val="28"/>
              </w:rPr>
              <w:t>Год выпуска</w:t>
            </w:r>
          </w:p>
        </w:tc>
        <w:tc>
          <w:tcPr>
            <w:tcW w:w="2606" w:type="dxa"/>
            <w:tcBorders>
              <w:top w:val="single" w:sz="4" w:space="0" w:color="000000"/>
              <w:left w:val="single" w:sz="4" w:space="0" w:color="000000"/>
              <w:bottom w:val="single" w:sz="4" w:space="0" w:color="000000"/>
              <w:right w:val="nil"/>
            </w:tcBorders>
            <w:hideMark/>
          </w:tcPr>
          <w:p w:rsidR="001D53B1" w:rsidRDefault="001D53B1">
            <w:pPr>
              <w:pStyle w:val="a3"/>
              <w:tabs>
                <w:tab w:val="left" w:pos="708"/>
              </w:tabs>
              <w:snapToGrid w:val="0"/>
              <w:jc w:val="center"/>
              <w:rPr>
                <w:b/>
                <w:sz w:val="28"/>
                <w:szCs w:val="28"/>
              </w:rPr>
            </w:pPr>
            <w:r>
              <w:rPr>
                <w:b/>
                <w:sz w:val="28"/>
                <w:szCs w:val="28"/>
              </w:rPr>
              <w:t>Выпуск, количество  студентов</w:t>
            </w:r>
          </w:p>
        </w:tc>
        <w:tc>
          <w:tcPr>
            <w:tcW w:w="2031" w:type="dxa"/>
            <w:gridSpan w:val="2"/>
            <w:tcBorders>
              <w:top w:val="single" w:sz="4" w:space="0" w:color="000000"/>
              <w:left w:val="single" w:sz="4" w:space="0" w:color="000000"/>
              <w:bottom w:val="single" w:sz="4" w:space="0" w:color="000000"/>
              <w:right w:val="single" w:sz="4" w:space="0" w:color="000000"/>
            </w:tcBorders>
            <w:hideMark/>
          </w:tcPr>
          <w:p w:rsidR="001D53B1" w:rsidRDefault="001D53B1">
            <w:pPr>
              <w:pStyle w:val="a3"/>
              <w:tabs>
                <w:tab w:val="left" w:pos="708"/>
              </w:tabs>
              <w:snapToGrid w:val="0"/>
              <w:jc w:val="center"/>
              <w:rPr>
                <w:b/>
                <w:sz w:val="28"/>
                <w:szCs w:val="28"/>
              </w:rPr>
            </w:pPr>
            <w:r>
              <w:rPr>
                <w:b/>
                <w:iCs/>
                <w:sz w:val="28"/>
                <w:szCs w:val="28"/>
              </w:rPr>
              <w:t>Сохранность контингента, %</w:t>
            </w:r>
          </w:p>
        </w:tc>
      </w:tr>
      <w:tr w:rsidR="001D53B1" w:rsidTr="00DF1F67">
        <w:tc>
          <w:tcPr>
            <w:tcW w:w="1199" w:type="dxa"/>
            <w:tcBorders>
              <w:top w:val="single" w:sz="4" w:space="0" w:color="000000"/>
              <w:left w:val="single" w:sz="4" w:space="0" w:color="000000"/>
              <w:bottom w:val="single" w:sz="4" w:space="0" w:color="000000"/>
              <w:right w:val="nil"/>
            </w:tcBorders>
            <w:hideMark/>
          </w:tcPr>
          <w:p w:rsidR="001D53B1" w:rsidRDefault="001D53B1">
            <w:pPr>
              <w:pStyle w:val="a3"/>
              <w:tabs>
                <w:tab w:val="left" w:pos="708"/>
              </w:tabs>
              <w:snapToGrid w:val="0"/>
              <w:jc w:val="both"/>
              <w:rPr>
                <w:sz w:val="28"/>
                <w:szCs w:val="28"/>
              </w:rPr>
            </w:pPr>
            <w:r>
              <w:rPr>
                <w:sz w:val="28"/>
                <w:szCs w:val="28"/>
              </w:rPr>
              <w:t>2006</w:t>
            </w:r>
          </w:p>
        </w:tc>
        <w:tc>
          <w:tcPr>
            <w:tcW w:w="2340" w:type="dxa"/>
            <w:tcBorders>
              <w:top w:val="single" w:sz="4" w:space="0" w:color="000000"/>
              <w:left w:val="single" w:sz="4" w:space="0" w:color="000000"/>
              <w:bottom w:val="single" w:sz="4" w:space="0" w:color="000000"/>
              <w:right w:val="nil"/>
            </w:tcBorders>
          </w:tcPr>
          <w:p w:rsidR="001D53B1" w:rsidRDefault="00C72CEC">
            <w:pPr>
              <w:pStyle w:val="a3"/>
              <w:tabs>
                <w:tab w:val="left" w:pos="708"/>
              </w:tabs>
              <w:snapToGrid w:val="0"/>
              <w:jc w:val="center"/>
              <w:rPr>
                <w:sz w:val="28"/>
                <w:szCs w:val="28"/>
              </w:rPr>
            </w:pPr>
            <w:r>
              <w:rPr>
                <w:sz w:val="28"/>
                <w:szCs w:val="28"/>
              </w:rPr>
              <w:t>32</w:t>
            </w:r>
          </w:p>
        </w:tc>
        <w:tc>
          <w:tcPr>
            <w:tcW w:w="1440" w:type="dxa"/>
            <w:tcBorders>
              <w:top w:val="single" w:sz="4" w:space="0" w:color="000000"/>
              <w:left w:val="single" w:sz="4" w:space="0" w:color="000000"/>
              <w:bottom w:val="single" w:sz="4" w:space="0" w:color="000000"/>
              <w:right w:val="single" w:sz="4" w:space="0" w:color="000000"/>
            </w:tcBorders>
            <w:hideMark/>
          </w:tcPr>
          <w:p w:rsidR="001D53B1" w:rsidRDefault="001D53B1">
            <w:pPr>
              <w:pStyle w:val="a3"/>
              <w:tabs>
                <w:tab w:val="left" w:pos="708"/>
              </w:tabs>
              <w:snapToGrid w:val="0"/>
              <w:jc w:val="center"/>
              <w:rPr>
                <w:sz w:val="28"/>
                <w:szCs w:val="28"/>
              </w:rPr>
            </w:pPr>
            <w:r>
              <w:rPr>
                <w:sz w:val="28"/>
                <w:szCs w:val="28"/>
              </w:rPr>
              <w:t>2011</w:t>
            </w:r>
          </w:p>
        </w:tc>
        <w:tc>
          <w:tcPr>
            <w:tcW w:w="2606" w:type="dxa"/>
            <w:tcBorders>
              <w:top w:val="single" w:sz="4" w:space="0" w:color="000000"/>
              <w:left w:val="single" w:sz="4" w:space="0" w:color="000000"/>
              <w:bottom w:val="single" w:sz="4" w:space="0" w:color="000000"/>
              <w:right w:val="nil"/>
            </w:tcBorders>
          </w:tcPr>
          <w:p w:rsidR="001D53B1" w:rsidRDefault="00F06ADC" w:rsidP="00F7184F">
            <w:pPr>
              <w:pStyle w:val="a3"/>
              <w:tabs>
                <w:tab w:val="left" w:pos="708"/>
              </w:tabs>
              <w:snapToGrid w:val="0"/>
              <w:jc w:val="center"/>
              <w:rPr>
                <w:sz w:val="28"/>
                <w:szCs w:val="28"/>
              </w:rPr>
            </w:pPr>
            <w:r>
              <w:rPr>
                <w:sz w:val="28"/>
                <w:szCs w:val="28"/>
              </w:rPr>
              <w:t>22</w:t>
            </w: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1D53B1" w:rsidRDefault="002A73F8">
            <w:pPr>
              <w:jc w:val="center"/>
              <w:rPr>
                <w:color w:val="000000"/>
                <w:sz w:val="28"/>
                <w:szCs w:val="28"/>
              </w:rPr>
            </w:pPr>
            <w:r>
              <w:rPr>
                <w:color w:val="000000"/>
                <w:sz w:val="28"/>
                <w:szCs w:val="28"/>
              </w:rPr>
              <w:t>69</w:t>
            </w:r>
          </w:p>
        </w:tc>
      </w:tr>
      <w:tr w:rsidR="001D53B1" w:rsidTr="00DF1F67">
        <w:tc>
          <w:tcPr>
            <w:tcW w:w="1199" w:type="dxa"/>
            <w:tcBorders>
              <w:top w:val="single" w:sz="4" w:space="0" w:color="000000"/>
              <w:left w:val="single" w:sz="4" w:space="0" w:color="000000"/>
              <w:bottom w:val="single" w:sz="4" w:space="0" w:color="000000"/>
              <w:right w:val="nil"/>
            </w:tcBorders>
            <w:hideMark/>
          </w:tcPr>
          <w:p w:rsidR="001D53B1" w:rsidRDefault="001D53B1">
            <w:pPr>
              <w:pStyle w:val="a3"/>
              <w:tabs>
                <w:tab w:val="left" w:pos="708"/>
              </w:tabs>
              <w:snapToGrid w:val="0"/>
              <w:jc w:val="both"/>
              <w:rPr>
                <w:sz w:val="28"/>
                <w:szCs w:val="28"/>
              </w:rPr>
            </w:pPr>
            <w:r>
              <w:rPr>
                <w:sz w:val="28"/>
                <w:szCs w:val="28"/>
              </w:rPr>
              <w:t>2007</w:t>
            </w:r>
          </w:p>
        </w:tc>
        <w:tc>
          <w:tcPr>
            <w:tcW w:w="2340" w:type="dxa"/>
            <w:tcBorders>
              <w:top w:val="single" w:sz="4" w:space="0" w:color="000000"/>
              <w:left w:val="single" w:sz="4" w:space="0" w:color="000000"/>
              <w:bottom w:val="single" w:sz="4" w:space="0" w:color="000000"/>
              <w:right w:val="nil"/>
            </w:tcBorders>
          </w:tcPr>
          <w:p w:rsidR="001D53B1" w:rsidRDefault="00C72CEC">
            <w:pPr>
              <w:pStyle w:val="a3"/>
              <w:tabs>
                <w:tab w:val="left" w:pos="708"/>
              </w:tabs>
              <w:snapToGrid w:val="0"/>
              <w:jc w:val="center"/>
              <w:rPr>
                <w:sz w:val="28"/>
                <w:szCs w:val="28"/>
              </w:rPr>
            </w:pPr>
            <w:r>
              <w:rPr>
                <w:sz w:val="28"/>
                <w:szCs w:val="28"/>
              </w:rPr>
              <w:t>37</w:t>
            </w:r>
          </w:p>
        </w:tc>
        <w:tc>
          <w:tcPr>
            <w:tcW w:w="1440" w:type="dxa"/>
            <w:tcBorders>
              <w:top w:val="single" w:sz="4" w:space="0" w:color="000000"/>
              <w:left w:val="single" w:sz="4" w:space="0" w:color="000000"/>
              <w:bottom w:val="single" w:sz="4" w:space="0" w:color="000000"/>
              <w:right w:val="single" w:sz="4" w:space="0" w:color="000000"/>
            </w:tcBorders>
            <w:hideMark/>
          </w:tcPr>
          <w:p w:rsidR="001D53B1" w:rsidRDefault="001D53B1">
            <w:pPr>
              <w:pStyle w:val="a3"/>
              <w:tabs>
                <w:tab w:val="left" w:pos="708"/>
              </w:tabs>
              <w:snapToGrid w:val="0"/>
              <w:jc w:val="center"/>
              <w:rPr>
                <w:sz w:val="28"/>
                <w:szCs w:val="28"/>
              </w:rPr>
            </w:pPr>
            <w:r>
              <w:rPr>
                <w:sz w:val="28"/>
                <w:szCs w:val="28"/>
              </w:rPr>
              <w:t>2012</w:t>
            </w:r>
          </w:p>
        </w:tc>
        <w:tc>
          <w:tcPr>
            <w:tcW w:w="2606" w:type="dxa"/>
            <w:tcBorders>
              <w:top w:val="single" w:sz="4" w:space="0" w:color="000000"/>
              <w:left w:val="single" w:sz="4" w:space="0" w:color="000000"/>
              <w:bottom w:val="single" w:sz="4" w:space="0" w:color="000000"/>
              <w:right w:val="nil"/>
            </w:tcBorders>
          </w:tcPr>
          <w:p w:rsidR="001D53B1" w:rsidRDefault="005A70C6">
            <w:pPr>
              <w:pStyle w:val="a3"/>
              <w:tabs>
                <w:tab w:val="left" w:pos="708"/>
              </w:tabs>
              <w:snapToGrid w:val="0"/>
              <w:jc w:val="center"/>
              <w:rPr>
                <w:sz w:val="28"/>
                <w:szCs w:val="28"/>
              </w:rPr>
            </w:pPr>
            <w:r>
              <w:rPr>
                <w:sz w:val="28"/>
                <w:szCs w:val="28"/>
              </w:rPr>
              <w:t>27</w:t>
            </w: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1D53B1" w:rsidRDefault="002A73F8">
            <w:pPr>
              <w:jc w:val="center"/>
              <w:rPr>
                <w:color w:val="000000"/>
                <w:sz w:val="28"/>
                <w:szCs w:val="28"/>
              </w:rPr>
            </w:pPr>
            <w:r>
              <w:rPr>
                <w:color w:val="000000"/>
                <w:sz w:val="28"/>
                <w:szCs w:val="28"/>
              </w:rPr>
              <w:t>73</w:t>
            </w:r>
          </w:p>
        </w:tc>
      </w:tr>
      <w:tr w:rsidR="001D53B1" w:rsidTr="00DF1F67">
        <w:tc>
          <w:tcPr>
            <w:tcW w:w="1199" w:type="dxa"/>
            <w:tcBorders>
              <w:top w:val="single" w:sz="4" w:space="0" w:color="000000"/>
              <w:left w:val="single" w:sz="4" w:space="0" w:color="000000"/>
              <w:bottom w:val="single" w:sz="4" w:space="0" w:color="000000"/>
              <w:right w:val="nil"/>
            </w:tcBorders>
            <w:hideMark/>
          </w:tcPr>
          <w:p w:rsidR="001D53B1" w:rsidRDefault="001D53B1">
            <w:pPr>
              <w:pStyle w:val="a3"/>
              <w:tabs>
                <w:tab w:val="left" w:pos="708"/>
              </w:tabs>
              <w:snapToGrid w:val="0"/>
              <w:jc w:val="both"/>
              <w:rPr>
                <w:sz w:val="28"/>
                <w:szCs w:val="28"/>
              </w:rPr>
            </w:pPr>
            <w:r>
              <w:rPr>
                <w:sz w:val="28"/>
                <w:szCs w:val="28"/>
              </w:rPr>
              <w:t>2008</w:t>
            </w:r>
          </w:p>
        </w:tc>
        <w:tc>
          <w:tcPr>
            <w:tcW w:w="2340" w:type="dxa"/>
            <w:tcBorders>
              <w:top w:val="single" w:sz="4" w:space="0" w:color="000000"/>
              <w:left w:val="single" w:sz="4" w:space="0" w:color="000000"/>
              <w:bottom w:val="single" w:sz="4" w:space="0" w:color="000000"/>
              <w:right w:val="nil"/>
            </w:tcBorders>
          </w:tcPr>
          <w:p w:rsidR="001D53B1" w:rsidRDefault="00C72CEC">
            <w:pPr>
              <w:pStyle w:val="a3"/>
              <w:tabs>
                <w:tab w:val="left" w:pos="708"/>
              </w:tabs>
              <w:snapToGrid w:val="0"/>
              <w:jc w:val="center"/>
              <w:rPr>
                <w:sz w:val="28"/>
                <w:szCs w:val="28"/>
              </w:rPr>
            </w:pPr>
            <w:r>
              <w:rPr>
                <w:sz w:val="28"/>
                <w:szCs w:val="28"/>
              </w:rPr>
              <w:t>40</w:t>
            </w:r>
          </w:p>
        </w:tc>
        <w:tc>
          <w:tcPr>
            <w:tcW w:w="1440" w:type="dxa"/>
            <w:tcBorders>
              <w:top w:val="single" w:sz="4" w:space="0" w:color="000000"/>
              <w:left w:val="single" w:sz="4" w:space="0" w:color="000000"/>
              <w:bottom w:val="single" w:sz="4" w:space="0" w:color="000000"/>
              <w:right w:val="single" w:sz="4" w:space="0" w:color="000000"/>
            </w:tcBorders>
            <w:hideMark/>
          </w:tcPr>
          <w:p w:rsidR="001D53B1" w:rsidRDefault="001D53B1">
            <w:pPr>
              <w:pStyle w:val="a3"/>
              <w:tabs>
                <w:tab w:val="left" w:pos="708"/>
              </w:tabs>
              <w:snapToGrid w:val="0"/>
              <w:jc w:val="center"/>
              <w:rPr>
                <w:sz w:val="28"/>
                <w:szCs w:val="28"/>
              </w:rPr>
            </w:pPr>
            <w:r>
              <w:rPr>
                <w:sz w:val="28"/>
                <w:szCs w:val="28"/>
              </w:rPr>
              <w:t>2013</w:t>
            </w:r>
          </w:p>
        </w:tc>
        <w:tc>
          <w:tcPr>
            <w:tcW w:w="2606" w:type="dxa"/>
            <w:tcBorders>
              <w:top w:val="single" w:sz="4" w:space="0" w:color="000000"/>
              <w:left w:val="single" w:sz="4" w:space="0" w:color="000000"/>
              <w:bottom w:val="single" w:sz="4" w:space="0" w:color="000000"/>
              <w:right w:val="nil"/>
            </w:tcBorders>
          </w:tcPr>
          <w:p w:rsidR="001D53B1" w:rsidRDefault="00963FD3">
            <w:pPr>
              <w:pStyle w:val="a3"/>
              <w:tabs>
                <w:tab w:val="left" w:pos="708"/>
              </w:tabs>
              <w:snapToGrid w:val="0"/>
              <w:jc w:val="center"/>
              <w:rPr>
                <w:sz w:val="28"/>
                <w:szCs w:val="28"/>
              </w:rPr>
            </w:pPr>
            <w:r>
              <w:rPr>
                <w:sz w:val="28"/>
                <w:szCs w:val="28"/>
              </w:rPr>
              <w:t>17</w:t>
            </w: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1D53B1" w:rsidRDefault="00963FD3">
            <w:pPr>
              <w:jc w:val="center"/>
              <w:rPr>
                <w:color w:val="000000"/>
                <w:sz w:val="28"/>
                <w:szCs w:val="28"/>
              </w:rPr>
            </w:pPr>
            <w:r>
              <w:rPr>
                <w:color w:val="000000"/>
                <w:sz w:val="28"/>
                <w:szCs w:val="28"/>
              </w:rPr>
              <w:t>46</w:t>
            </w:r>
          </w:p>
        </w:tc>
      </w:tr>
      <w:tr w:rsidR="001D53B1" w:rsidTr="00DF1F67">
        <w:tc>
          <w:tcPr>
            <w:tcW w:w="4979" w:type="dxa"/>
            <w:gridSpan w:val="3"/>
            <w:tcBorders>
              <w:top w:val="single" w:sz="4" w:space="0" w:color="000000"/>
              <w:left w:val="single" w:sz="4" w:space="0" w:color="000000"/>
              <w:bottom w:val="single" w:sz="4" w:space="0" w:color="000000"/>
              <w:right w:val="nil"/>
            </w:tcBorders>
            <w:hideMark/>
          </w:tcPr>
          <w:p w:rsidR="001D53B1" w:rsidRDefault="001D53B1">
            <w:pPr>
              <w:pStyle w:val="a3"/>
              <w:tabs>
                <w:tab w:val="left" w:pos="708"/>
              </w:tabs>
              <w:snapToGrid w:val="0"/>
              <w:ind w:firstLine="709"/>
              <w:jc w:val="right"/>
              <w:rPr>
                <w:sz w:val="28"/>
                <w:szCs w:val="28"/>
              </w:rPr>
            </w:pPr>
            <w:r>
              <w:rPr>
                <w:sz w:val="28"/>
                <w:szCs w:val="28"/>
              </w:rPr>
              <w:t>Среднее</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1D53B1" w:rsidRDefault="007A040C">
            <w:pPr>
              <w:jc w:val="center"/>
              <w:rPr>
                <w:color w:val="000000"/>
                <w:sz w:val="28"/>
                <w:szCs w:val="28"/>
              </w:rPr>
            </w:pPr>
            <w:r>
              <w:rPr>
                <w:color w:val="000000"/>
                <w:sz w:val="28"/>
                <w:szCs w:val="28"/>
              </w:rPr>
              <w:t>66</w:t>
            </w:r>
          </w:p>
        </w:tc>
        <w:tc>
          <w:tcPr>
            <w:tcW w:w="2011" w:type="dxa"/>
            <w:tcBorders>
              <w:top w:val="single" w:sz="4" w:space="0" w:color="000000"/>
              <w:left w:val="single" w:sz="4" w:space="0" w:color="000000"/>
              <w:bottom w:val="single" w:sz="4" w:space="0" w:color="000000"/>
              <w:right w:val="single" w:sz="4" w:space="0" w:color="000000"/>
            </w:tcBorders>
          </w:tcPr>
          <w:p w:rsidR="001D53B1" w:rsidRDefault="007A040C">
            <w:pPr>
              <w:jc w:val="center"/>
              <w:rPr>
                <w:color w:val="000000"/>
                <w:sz w:val="28"/>
                <w:szCs w:val="28"/>
              </w:rPr>
            </w:pPr>
            <w:r>
              <w:rPr>
                <w:color w:val="000000"/>
                <w:sz w:val="28"/>
                <w:szCs w:val="28"/>
              </w:rPr>
              <w:t>61,6</w:t>
            </w:r>
          </w:p>
        </w:tc>
      </w:tr>
    </w:tbl>
    <w:p w:rsidR="00FE15D9" w:rsidRDefault="00FE15D9" w:rsidP="001D53B1">
      <w:pPr>
        <w:ind w:firstLine="709"/>
        <w:jc w:val="both"/>
        <w:rPr>
          <w:i/>
          <w:sz w:val="28"/>
          <w:szCs w:val="28"/>
        </w:rPr>
      </w:pPr>
    </w:p>
    <w:p w:rsidR="00E622C8" w:rsidRPr="00E622C8" w:rsidRDefault="001D53B1" w:rsidP="00EA7AD8">
      <w:pPr>
        <w:ind w:firstLine="540"/>
        <w:jc w:val="both"/>
        <w:rPr>
          <w:sz w:val="28"/>
          <w:szCs w:val="28"/>
        </w:rPr>
      </w:pPr>
      <w:r w:rsidRPr="003C03C7">
        <w:rPr>
          <w:sz w:val="28"/>
          <w:szCs w:val="28"/>
        </w:rPr>
        <w:t xml:space="preserve">Выпускающая кафедра осуществляет подготовку аспирантов по научной специальности </w:t>
      </w:r>
      <w:r w:rsidR="00E622C8">
        <w:rPr>
          <w:sz w:val="28"/>
          <w:szCs w:val="28"/>
        </w:rPr>
        <w:t xml:space="preserve">10.02.20 </w:t>
      </w:r>
      <w:r w:rsidR="00E622C8">
        <w:rPr>
          <w:sz w:val="28"/>
        </w:rPr>
        <w:t xml:space="preserve">«Сравнительно-историческое, типологическое и сопоставительное языкознание», </w:t>
      </w:r>
      <w:r w:rsidR="00E622C8" w:rsidRPr="003C03C7">
        <w:rPr>
          <w:sz w:val="28"/>
          <w:szCs w:val="28"/>
        </w:rPr>
        <w:t xml:space="preserve">соответствующей профилю ООП </w:t>
      </w:r>
      <w:r w:rsidR="00E622C8">
        <w:rPr>
          <w:sz w:val="28"/>
          <w:szCs w:val="28"/>
        </w:rPr>
        <w:t>31202.65 «Перевод и переводоведение».</w:t>
      </w:r>
    </w:p>
    <w:p w:rsidR="00702158" w:rsidRPr="002C6C23" w:rsidRDefault="001D53B1" w:rsidP="00022EA9">
      <w:pPr>
        <w:ind w:firstLine="540"/>
        <w:jc w:val="both"/>
        <w:rPr>
          <w:sz w:val="28"/>
          <w:szCs w:val="28"/>
        </w:rPr>
      </w:pPr>
      <w:r w:rsidRPr="003C03C7">
        <w:rPr>
          <w:sz w:val="28"/>
          <w:szCs w:val="28"/>
        </w:rPr>
        <w:t xml:space="preserve">Контингент аспирантов </w:t>
      </w:r>
      <w:r w:rsidR="00702158" w:rsidRPr="002378E4">
        <w:rPr>
          <w:sz w:val="28"/>
          <w:szCs w:val="28"/>
        </w:rPr>
        <w:t>15</w:t>
      </w:r>
      <w:r w:rsidR="00702158" w:rsidRPr="002C6C23">
        <w:rPr>
          <w:sz w:val="28"/>
          <w:szCs w:val="28"/>
        </w:rPr>
        <w:t>: 6 – очной и 9 – заочной форм обучения, 2 соискателя.</w:t>
      </w:r>
    </w:p>
    <w:p w:rsidR="00EA47FB" w:rsidRDefault="00EA47FB" w:rsidP="00913C0F">
      <w:pPr>
        <w:pStyle w:val="1"/>
        <w:numPr>
          <w:ilvl w:val="0"/>
          <w:numId w:val="28"/>
        </w:numPr>
        <w:tabs>
          <w:tab w:val="clear" w:pos="2340"/>
          <w:tab w:val="num" w:pos="540"/>
        </w:tabs>
        <w:spacing w:before="240" w:after="240"/>
        <w:ind w:left="0" w:firstLine="0"/>
        <w:rPr>
          <w:sz w:val="28"/>
          <w:szCs w:val="28"/>
        </w:rPr>
      </w:pPr>
      <w:r w:rsidRPr="00AE4018">
        <w:rPr>
          <w:sz w:val="28"/>
          <w:szCs w:val="28"/>
        </w:rPr>
        <w:lastRenderedPageBreak/>
        <w:t>Анализ соответствия обязательного минимума содержания основной образовательной программы требованиям ГОС ВПО</w:t>
      </w:r>
    </w:p>
    <w:p w:rsidR="00B7121A" w:rsidRPr="00D51427" w:rsidRDefault="001D53B1" w:rsidP="009A4E0E">
      <w:pPr>
        <w:ind w:firstLine="540"/>
        <w:jc w:val="both"/>
        <w:rPr>
          <w:sz w:val="28"/>
          <w:szCs w:val="28"/>
        </w:rPr>
      </w:pPr>
      <w:r w:rsidRPr="003C03C7">
        <w:rPr>
          <w:sz w:val="28"/>
          <w:szCs w:val="28"/>
        </w:rPr>
        <w:t xml:space="preserve">ООП по специальности </w:t>
      </w:r>
      <w:r w:rsidR="003C03C7">
        <w:rPr>
          <w:sz w:val="28"/>
          <w:szCs w:val="28"/>
        </w:rPr>
        <w:t xml:space="preserve">31202.65 «Перевод и переводоведение» </w:t>
      </w:r>
      <w:r w:rsidRPr="003C03C7">
        <w:rPr>
          <w:sz w:val="28"/>
          <w:szCs w:val="28"/>
        </w:rPr>
        <w:t xml:space="preserve">разработана на основе </w:t>
      </w:r>
      <w:r w:rsidR="003C03C7">
        <w:rPr>
          <w:sz w:val="28"/>
          <w:szCs w:val="28"/>
        </w:rPr>
        <w:t>Г</w:t>
      </w:r>
      <w:r w:rsidRPr="003C03C7">
        <w:rPr>
          <w:sz w:val="28"/>
          <w:szCs w:val="28"/>
        </w:rPr>
        <w:t xml:space="preserve">осударственного образовательного стандарта высшего профессионального образования (ГОС ВПО) </w:t>
      </w:r>
      <w:proofErr w:type="spellStart"/>
      <w:r w:rsidRPr="003C03C7">
        <w:rPr>
          <w:sz w:val="28"/>
          <w:szCs w:val="28"/>
        </w:rPr>
        <w:t>рег</w:t>
      </w:r>
      <w:proofErr w:type="spellEnd"/>
      <w:r w:rsidRPr="003C03C7">
        <w:rPr>
          <w:sz w:val="28"/>
          <w:szCs w:val="28"/>
        </w:rPr>
        <w:t xml:space="preserve">. № </w:t>
      </w:r>
      <w:r w:rsidR="003C03C7">
        <w:rPr>
          <w:sz w:val="28"/>
          <w:szCs w:val="28"/>
        </w:rPr>
        <w:t xml:space="preserve">63 </w:t>
      </w:r>
      <w:proofErr w:type="spellStart"/>
      <w:r w:rsidR="003C03C7">
        <w:rPr>
          <w:sz w:val="28"/>
          <w:szCs w:val="28"/>
        </w:rPr>
        <w:t>лг</w:t>
      </w:r>
      <w:proofErr w:type="spellEnd"/>
      <w:r w:rsidR="003C03C7">
        <w:rPr>
          <w:sz w:val="28"/>
          <w:szCs w:val="28"/>
        </w:rPr>
        <w:t>/</w:t>
      </w:r>
      <w:proofErr w:type="spellStart"/>
      <w:r w:rsidR="003C03C7">
        <w:rPr>
          <w:sz w:val="28"/>
          <w:szCs w:val="28"/>
        </w:rPr>
        <w:t>дс</w:t>
      </w:r>
      <w:proofErr w:type="spellEnd"/>
      <w:r w:rsidRPr="003C03C7">
        <w:rPr>
          <w:sz w:val="28"/>
          <w:szCs w:val="28"/>
        </w:rPr>
        <w:t xml:space="preserve"> от «</w:t>
      </w:r>
      <w:r w:rsidR="003C03C7">
        <w:rPr>
          <w:sz w:val="28"/>
          <w:szCs w:val="28"/>
        </w:rPr>
        <w:t>14</w:t>
      </w:r>
      <w:r w:rsidRPr="003C03C7">
        <w:rPr>
          <w:sz w:val="28"/>
          <w:szCs w:val="28"/>
        </w:rPr>
        <w:t xml:space="preserve">» </w:t>
      </w:r>
      <w:r w:rsidR="003C03C7">
        <w:rPr>
          <w:sz w:val="28"/>
          <w:szCs w:val="28"/>
        </w:rPr>
        <w:t>марта 2000 г.</w:t>
      </w:r>
      <w:r w:rsidRPr="003C03C7">
        <w:rPr>
          <w:sz w:val="28"/>
          <w:szCs w:val="28"/>
        </w:rPr>
        <w:t xml:space="preserve"> с учетом примерного учебного плана и примерных программ учебных дисциплин, утвержденных Мин</w:t>
      </w:r>
      <w:r w:rsidR="003C03C7">
        <w:rPr>
          <w:sz w:val="28"/>
          <w:szCs w:val="28"/>
        </w:rPr>
        <w:t>истерством образования и науки</w:t>
      </w:r>
      <w:r w:rsidRPr="003C03C7">
        <w:rPr>
          <w:sz w:val="28"/>
          <w:szCs w:val="28"/>
        </w:rPr>
        <w:t xml:space="preserve"> РФ. </w:t>
      </w:r>
    </w:p>
    <w:p w:rsidR="001D53B1" w:rsidRPr="00D51427" w:rsidRDefault="001D53B1" w:rsidP="00EA7AD8">
      <w:pPr>
        <w:ind w:firstLine="709"/>
        <w:jc w:val="both"/>
        <w:rPr>
          <w:sz w:val="28"/>
          <w:szCs w:val="28"/>
        </w:rPr>
      </w:pPr>
      <w:r w:rsidRPr="00D51427">
        <w:rPr>
          <w:sz w:val="28"/>
          <w:szCs w:val="28"/>
        </w:rPr>
        <w:t>В структуру ООП входят:</w:t>
      </w:r>
    </w:p>
    <w:p w:rsidR="001D53B1" w:rsidRPr="00D51427" w:rsidRDefault="00D51427" w:rsidP="00EA7AD8">
      <w:pPr>
        <w:tabs>
          <w:tab w:val="left" w:pos="720"/>
        </w:tabs>
        <w:jc w:val="both"/>
        <w:rPr>
          <w:sz w:val="28"/>
          <w:szCs w:val="28"/>
        </w:rPr>
      </w:pPr>
      <w:r>
        <w:rPr>
          <w:sz w:val="28"/>
          <w:szCs w:val="28"/>
        </w:rPr>
        <w:t xml:space="preserve">- </w:t>
      </w:r>
      <w:r w:rsidR="001D53B1" w:rsidRPr="00D51427">
        <w:rPr>
          <w:sz w:val="28"/>
          <w:szCs w:val="28"/>
        </w:rPr>
        <w:t>концептуальная пояснительная записка, определяющая цели ООП, ее особенности, а также описание вузовского компонента;</w:t>
      </w:r>
    </w:p>
    <w:p w:rsidR="001D53B1" w:rsidRPr="00D51427" w:rsidRDefault="00D51427" w:rsidP="00EA7AD8">
      <w:pPr>
        <w:tabs>
          <w:tab w:val="left" w:pos="142"/>
          <w:tab w:val="left" w:pos="284"/>
        </w:tabs>
        <w:jc w:val="both"/>
        <w:rPr>
          <w:sz w:val="28"/>
          <w:szCs w:val="28"/>
        </w:rPr>
      </w:pPr>
      <w:r>
        <w:rPr>
          <w:sz w:val="28"/>
          <w:szCs w:val="28"/>
        </w:rPr>
        <w:t>-</w:t>
      </w:r>
      <w:r w:rsidR="00894E51">
        <w:rPr>
          <w:sz w:val="28"/>
          <w:szCs w:val="28"/>
        </w:rPr>
        <w:t xml:space="preserve"> </w:t>
      </w:r>
      <w:r w:rsidR="001D53B1" w:rsidRPr="00D51427">
        <w:rPr>
          <w:sz w:val="28"/>
          <w:szCs w:val="28"/>
        </w:rPr>
        <w:t>государственный образовательный стандарт по соответствующему направлению подготовки или по специальности;</w:t>
      </w:r>
    </w:p>
    <w:p w:rsidR="001D53B1" w:rsidRPr="00D51427" w:rsidRDefault="00D51427" w:rsidP="00EA7AD8">
      <w:pPr>
        <w:tabs>
          <w:tab w:val="left" w:pos="720"/>
          <w:tab w:val="left" w:pos="4470"/>
        </w:tabs>
        <w:jc w:val="both"/>
        <w:rPr>
          <w:sz w:val="28"/>
          <w:szCs w:val="28"/>
        </w:rPr>
      </w:pPr>
      <w:r>
        <w:rPr>
          <w:sz w:val="28"/>
          <w:szCs w:val="28"/>
        </w:rPr>
        <w:t xml:space="preserve">- </w:t>
      </w:r>
      <w:r w:rsidR="001D53B1" w:rsidRPr="00D51427">
        <w:rPr>
          <w:sz w:val="28"/>
          <w:szCs w:val="28"/>
        </w:rPr>
        <w:t>примерный учебный план;</w:t>
      </w:r>
    </w:p>
    <w:p w:rsidR="001D53B1" w:rsidRPr="00D51427" w:rsidRDefault="00D51427" w:rsidP="00EA7AD8">
      <w:pPr>
        <w:tabs>
          <w:tab w:val="left" w:pos="720"/>
        </w:tabs>
        <w:jc w:val="both"/>
        <w:rPr>
          <w:sz w:val="28"/>
          <w:szCs w:val="28"/>
        </w:rPr>
      </w:pPr>
      <w:r>
        <w:rPr>
          <w:sz w:val="28"/>
          <w:szCs w:val="28"/>
        </w:rPr>
        <w:t xml:space="preserve">- </w:t>
      </w:r>
      <w:r w:rsidR="001D53B1" w:rsidRPr="00D51427">
        <w:rPr>
          <w:sz w:val="28"/>
          <w:szCs w:val="28"/>
        </w:rPr>
        <w:t>перечень специализаций профессиональной подготовки;</w:t>
      </w:r>
    </w:p>
    <w:p w:rsidR="001D53B1" w:rsidRPr="00D51427" w:rsidRDefault="00D51427" w:rsidP="00EA7AD8">
      <w:pPr>
        <w:tabs>
          <w:tab w:val="left" w:pos="720"/>
        </w:tabs>
        <w:jc w:val="both"/>
        <w:rPr>
          <w:sz w:val="28"/>
          <w:szCs w:val="28"/>
        </w:rPr>
      </w:pPr>
      <w:r>
        <w:rPr>
          <w:sz w:val="28"/>
          <w:szCs w:val="28"/>
        </w:rPr>
        <w:t xml:space="preserve">- </w:t>
      </w:r>
      <w:r w:rsidR="001D53B1" w:rsidRPr="00D51427">
        <w:rPr>
          <w:sz w:val="28"/>
          <w:szCs w:val="28"/>
        </w:rPr>
        <w:t>учебный план по специальности, разработанный в университете;</w:t>
      </w:r>
    </w:p>
    <w:p w:rsidR="00894E51" w:rsidRDefault="00D51427" w:rsidP="00EA7AD8">
      <w:pPr>
        <w:tabs>
          <w:tab w:val="left" w:pos="720"/>
        </w:tabs>
        <w:jc w:val="both"/>
        <w:rPr>
          <w:sz w:val="28"/>
          <w:szCs w:val="28"/>
        </w:rPr>
      </w:pPr>
      <w:r>
        <w:rPr>
          <w:sz w:val="28"/>
          <w:szCs w:val="28"/>
        </w:rPr>
        <w:t xml:space="preserve">- </w:t>
      </w:r>
      <w:r w:rsidR="001D53B1" w:rsidRPr="00D51427">
        <w:rPr>
          <w:sz w:val="28"/>
          <w:szCs w:val="28"/>
        </w:rPr>
        <w:t>совокупность УМК и рабочих программ всех дисциплин и практик, включенных в учебный план и определяющих полное содержание ООП;</w:t>
      </w:r>
    </w:p>
    <w:p w:rsidR="001D53B1" w:rsidRPr="009A4E0E" w:rsidRDefault="00D51427" w:rsidP="009A4E0E">
      <w:pPr>
        <w:tabs>
          <w:tab w:val="left" w:pos="720"/>
        </w:tabs>
        <w:jc w:val="both"/>
        <w:rPr>
          <w:sz w:val="28"/>
          <w:szCs w:val="28"/>
        </w:rPr>
      </w:pPr>
      <w:r>
        <w:rPr>
          <w:sz w:val="28"/>
          <w:szCs w:val="28"/>
        </w:rPr>
        <w:t>-</w:t>
      </w:r>
      <w:r w:rsidR="001D53B1" w:rsidRPr="00D51427">
        <w:rPr>
          <w:sz w:val="28"/>
          <w:szCs w:val="28"/>
        </w:rPr>
        <w:t xml:space="preserve"> материалы, устанавливающие содержание и порядок проведения текущей, промежуточной и итоговой аттестаций.</w:t>
      </w:r>
    </w:p>
    <w:p w:rsidR="001D53B1" w:rsidRPr="00B7121A" w:rsidRDefault="001D53B1" w:rsidP="00EA7AD8">
      <w:pPr>
        <w:ind w:firstLine="540"/>
        <w:jc w:val="both"/>
        <w:rPr>
          <w:sz w:val="28"/>
          <w:szCs w:val="28"/>
        </w:rPr>
      </w:pPr>
      <w:r w:rsidRPr="00B7121A">
        <w:rPr>
          <w:snapToGrid w:val="0"/>
          <w:sz w:val="28"/>
        </w:rPr>
        <w:t xml:space="preserve">Структура и содержание рабочего учебного плана по специальности </w:t>
      </w:r>
      <w:r w:rsidR="00B7121A">
        <w:rPr>
          <w:sz w:val="28"/>
          <w:szCs w:val="28"/>
        </w:rPr>
        <w:t xml:space="preserve">31202.65 «Перевод и переводоведение» </w:t>
      </w:r>
      <w:r w:rsidRPr="00B7121A">
        <w:rPr>
          <w:snapToGrid w:val="0"/>
          <w:sz w:val="28"/>
        </w:rPr>
        <w:t>отвечают требованиям к обязательному минимуму содержания основной образовательной программы подготовки государственного образовательного стандарта и примерному учебному плану.</w:t>
      </w:r>
    </w:p>
    <w:p w:rsidR="001D53B1" w:rsidRDefault="001D53B1" w:rsidP="001D53B1">
      <w:pPr>
        <w:ind w:firstLine="709"/>
        <w:jc w:val="both"/>
        <w:rPr>
          <w:i/>
          <w:snapToGrid w:val="0"/>
          <w:sz w:val="28"/>
        </w:rPr>
      </w:pPr>
    </w:p>
    <w:p w:rsidR="00445E3C" w:rsidRDefault="00445E3C" w:rsidP="0007210C">
      <w:pPr>
        <w:suppressAutoHyphens/>
        <w:spacing w:line="276" w:lineRule="auto"/>
        <w:ind w:firstLine="540"/>
        <w:jc w:val="both"/>
        <w:rPr>
          <w:sz w:val="28"/>
          <w:szCs w:val="28"/>
        </w:rPr>
      </w:pPr>
    </w:p>
    <w:p w:rsidR="001D53B1" w:rsidRPr="00B7121A" w:rsidRDefault="001D53B1" w:rsidP="0007210C">
      <w:pPr>
        <w:suppressAutoHyphens/>
        <w:spacing w:line="276" w:lineRule="auto"/>
        <w:ind w:firstLine="540"/>
        <w:jc w:val="both"/>
        <w:rPr>
          <w:iCs/>
          <w:sz w:val="28"/>
          <w:szCs w:val="28"/>
        </w:rPr>
      </w:pPr>
      <w:r w:rsidRPr="00B7121A">
        <w:rPr>
          <w:sz w:val="28"/>
          <w:szCs w:val="28"/>
        </w:rPr>
        <w:t>Таблица 3</w:t>
      </w:r>
      <w:r w:rsidR="00445E3C">
        <w:rPr>
          <w:sz w:val="28"/>
          <w:szCs w:val="28"/>
        </w:rPr>
        <w:t xml:space="preserve">. </w:t>
      </w:r>
      <w:r w:rsidRPr="00B7121A">
        <w:rPr>
          <w:iCs/>
          <w:sz w:val="28"/>
          <w:szCs w:val="28"/>
        </w:rPr>
        <w:t>Анализ соответствия учебного плана ГОС ВПО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2813"/>
        <w:gridCol w:w="1820"/>
        <w:gridCol w:w="2524"/>
        <w:gridCol w:w="1653"/>
      </w:tblGrid>
      <w:tr w:rsidR="001D53B1" w:rsidTr="001D53B1">
        <w:trPr>
          <w:trHeight w:val="1292"/>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b/>
                <w:sz w:val="28"/>
                <w:szCs w:val="28"/>
              </w:rPr>
            </w:pPr>
            <w:r w:rsidRPr="005F0C53">
              <w:rPr>
                <w:b/>
                <w:sz w:val="28"/>
                <w:szCs w:val="28"/>
              </w:rPr>
              <w:t xml:space="preserve">№ </w:t>
            </w:r>
            <w:proofErr w:type="spellStart"/>
            <w:proofErr w:type="gramStart"/>
            <w:r w:rsidRPr="005F0C53">
              <w:rPr>
                <w:b/>
                <w:sz w:val="28"/>
                <w:szCs w:val="28"/>
              </w:rPr>
              <w:t>п</w:t>
            </w:r>
            <w:proofErr w:type="spellEnd"/>
            <w:proofErr w:type="gramEnd"/>
            <w:r w:rsidRPr="005F0C53">
              <w:rPr>
                <w:b/>
                <w:sz w:val="28"/>
                <w:szCs w:val="28"/>
              </w:rPr>
              <w:t>/</w:t>
            </w:r>
            <w:proofErr w:type="spellStart"/>
            <w:r w:rsidRPr="005F0C53">
              <w:rPr>
                <w:b/>
                <w:sz w:val="28"/>
                <w:szCs w:val="28"/>
              </w:rPr>
              <w:t>п</w:t>
            </w:r>
            <w:proofErr w:type="spellEnd"/>
          </w:p>
        </w:tc>
        <w:tc>
          <w:tcPr>
            <w:tcW w:w="307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ind w:firstLine="540"/>
              <w:jc w:val="center"/>
              <w:rPr>
                <w:b/>
                <w:sz w:val="28"/>
                <w:szCs w:val="28"/>
              </w:rPr>
            </w:pPr>
            <w:r w:rsidRPr="005F0C53">
              <w:rPr>
                <w:b/>
                <w:sz w:val="28"/>
                <w:szCs w:val="28"/>
              </w:rPr>
              <w:t>Цикл дисциплин</w:t>
            </w:r>
          </w:p>
        </w:tc>
        <w:tc>
          <w:tcPr>
            <w:tcW w:w="1980" w:type="dxa"/>
            <w:tcBorders>
              <w:top w:val="single" w:sz="4" w:space="0" w:color="auto"/>
              <w:left w:val="single" w:sz="4" w:space="0" w:color="auto"/>
              <w:bottom w:val="single" w:sz="4" w:space="0" w:color="auto"/>
              <w:right w:val="single" w:sz="4" w:space="0" w:color="auto"/>
            </w:tcBorders>
            <w:vAlign w:val="center"/>
          </w:tcPr>
          <w:p w:rsidR="001D53B1" w:rsidRPr="005F0C53" w:rsidRDefault="001D53B1">
            <w:pPr>
              <w:suppressAutoHyphens/>
              <w:spacing w:line="276" w:lineRule="auto"/>
              <w:ind w:firstLine="34"/>
              <w:jc w:val="center"/>
              <w:rPr>
                <w:b/>
                <w:sz w:val="28"/>
                <w:szCs w:val="28"/>
              </w:rPr>
            </w:pPr>
            <w:r w:rsidRPr="005F0C53">
              <w:rPr>
                <w:b/>
                <w:sz w:val="28"/>
                <w:szCs w:val="28"/>
              </w:rPr>
              <w:t>ГОС ВПО</w:t>
            </w:r>
          </w:p>
          <w:p w:rsidR="001D53B1" w:rsidRPr="005F0C53" w:rsidRDefault="001D53B1">
            <w:pPr>
              <w:suppressAutoHyphens/>
              <w:spacing w:line="276" w:lineRule="auto"/>
              <w:ind w:firstLine="34"/>
              <w:jc w:val="center"/>
              <w:rPr>
                <w:b/>
                <w:sz w:val="28"/>
                <w:szCs w:val="28"/>
              </w:rPr>
            </w:pPr>
          </w:p>
          <w:p w:rsidR="001D53B1" w:rsidRPr="005F0C53" w:rsidRDefault="001D53B1">
            <w:pPr>
              <w:suppressAutoHyphens/>
              <w:spacing w:line="276" w:lineRule="auto"/>
              <w:ind w:firstLine="34"/>
              <w:jc w:val="center"/>
              <w:rPr>
                <w:b/>
                <w:sz w:val="28"/>
                <w:szCs w:val="28"/>
              </w:rPr>
            </w:pPr>
            <w:r w:rsidRPr="005F0C53">
              <w:rPr>
                <w:b/>
                <w:sz w:val="28"/>
                <w:szCs w:val="28"/>
              </w:rPr>
              <w:t>(час.)</w:t>
            </w:r>
          </w:p>
        </w:tc>
        <w:tc>
          <w:tcPr>
            <w:tcW w:w="2756"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ind w:firstLine="34"/>
              <w:jc w:val="center"/>
              <w:rPr>
                <w:b/>
                <w:sz w:val="28"/>
                <w:szCs w:val="28"/>
              </w:rPr>
            </w:pPr>
            <w:r w:rsidRPr="005F0C53">
              <w:rPr>
                <w:b/>
                <w:sz w:val="28"/>
                <w:szCs w:val="28"/>
              </w:rPr>
              <w:t>Рабочий</w:t>
            </w:r>
          </w:p>
          <w:p w:rsidR="001D53B1" w:rsidRPr="005F0C53" w:rsidRDefault="001D53B1">
            <w:pPr>
              <w:suppressAutoHyphens/>
              <w:spacing w:line="276" w:lineRule="auto"/>
              <w:ind w:firstLine="34"/>
              <w:jc w:val="center"/>
              <w:rPr>
                <w:b/>
                <w:sz w:val="28"/>
                <w:szCs w:val="28"/>
              </w:rPr>
            </w:pPr>
            <w:r w:rsidRPr="005F0C53">
              <w:rPr>
                <w:b/>
                <w:sz w:val="28"/>
                <w:szCs w:val="28"/>
              </w:rPr>
              <w:t>учебный план ВПО</w:t>
            </w:r>
          </w:p>
          <w:p w:rsidR="001D53B1" w:rsidRPr="005F0C53" w:rsidRDefault="001D53B1">
            <w:pPr>
              <w:suppressAutoHyphens/>
              <w:spacing w:line="276" w:lineRule="auto"/>
              <w:ind w:firstLine="34"/>
              <w:jc w:val="center"/>
              <w:rPr>
                <w:b/>
                <w:sz w:val="28"/>
                <w:szCs w:val="28"/>
              </w:rPr>
            </w:pPr>
            <w:r w:rsidRPr="005F0C53">
              <w:rPr>
                <w:b/>
                <w:sz w:val="28"/>
                <w:szCs w:val="28"/>
              </w:rPr>
              <w:t>(час.)</w:t>
            </w:r>
          </w:p>
        </w:tc>
        <w:tc>
          <w:tcPr>
            <w:tcW w:w="1797"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ind w:firstLine="34"/>
              <w:jc w:val="center"/>
              <w:rPr>
                <w:b/>
                <w:sz w:val="28"/>
                <w:szCs w:val="28"/>
              </w:rPr>
            </w:pPr>
            <w:proofErr w:type="spellStart"/>
            <w:proofErr w:type="gramStart"/>
            <w:r w:rsidRPr="005F0C53">
              <w:rPr>
                <w:b/>
                <w:sz w:val="28"/>
                <w:szCs w:val="28"/>
              </w:rPr>
              <w:t>Отклоне</w:t>
            </w:r>
            <w:r w:rsidR="0007210C" w:rsidRPr="005F0C53">
              <w:rPr>
                <w:b/>
                <w:sz w:val="28"/>
                <w:szCs w:val="28"/>
              </w:rPr>
              <w:t>-</w:t>
            </w:r>
            <w:r w:rsidRPr="005F0C53">
              <w:rPr>
                <w:b/>
                <w:sz w:val="28"/>
                <w:szCs w:val="28"/>
              </w:rPr>
              <w:t>ние</w:t>
            </w:r>
            <w:proofErr w:type="spellEnd"/>
            <w:proofErr w:type="gramEnd"/>
          </w:p>
          <w:p w:rsidR="001D53B1" w:rsidRPr="005F0C53" w:rsidRDefault="001D53B1">
            <w:pPr>
              <w:suppressAutoHyphens/>
              <w:spacing w:line="276" w:lineRule="auto"/>
              <w:ind w:firstLine="34"/>
              <w:jc w:val="center"/>
              <w:rPr>
                <w:b/>
                <w:sz w:val="28"/>
                <w:szCs w:val="28"/>
              </w:rPr>
            </w:pPr>
            <w:r w:rsidRPr="005F0C53">
              <w:rPr>
                <w:b/>
                <w:sz w:val="28"/>
                <w:szCs w:val="28"/>
              </w:rPr>
              <w:t>в %</w:t>
            </w:r>
          </w:p>
        </w:tc>
      </w:tr>
      <w:tr w:rsidR="001D53B1" w:rsidTr="001D53B1">
        <w:trPr>
          <w:trHeight w:val="280"/>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1.</w:t>
            </w:r>
          </w:p>
        </w:tc>
        <w:tc>
          <w:tcPr>
            <w:tcW w:w="307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ГСЭ</w:t>
            </w:r>
          </w:p>
        </w:tc>
        <w:tc>
          <w:tcPr>
            <w:tcW w:w="1980"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1800</w:t>
            </w:r>
          </w:p>
        </w:tc>
        <w:tc>
          <w:tcPr>
            <w:tcW w:w="2756"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1800</w:t>
            </w:r>
          </w:p>
        </w:tc>
        <w:tc>
          <w:tcPr>
            <w:tcW w:w="1797" w:type="dxa"/>
            <w:tcBorders>
              <w:top w:val="single" w:sz="4" w:space="0" w:color="auto"/>
              <w:left w:val="single" w:sz="4" w:space="0" w:color="auto"/>
              <w:bottom w:val="single" w:sz="4" w:space="0" w:color="auto"/>
              <w:right w:val="single" w:sz="4" w:space="0" w:color="auto"/>
            </w:tcBorders>
            <w:vAlign w:val="center"/>
          </w:tcPr>
          <w:p w:rsidR="001D53B1" w:rsidRPr="005F0C53" w:rsidRDefault="0007210C">
            <w:pPr>
              <w:suppressAutoHyphens/>
              <w:spacing w:line="276" w:lineRule="auto"/>
              <w:ind w:firstLine="540"/>
              <w:jc w:val="center"/>
              <w:rPr>
                <w:sz w:val="28"/>
                <w:szCs w:val="28"/>
              </w:rPr>
            </w:pPr>
            <w:r w:rsidRPr="005F0C53">
              <w:rPr>
                <w:sz w:val="28"/>
                <w:szCs w:val="28"/>
              </w:rPr>
              <w:t>0</w:t>
            </w:r>
          </w:p>
        </w:tc>
      </w:tr>
      <w:tr w:rsidR="001D53B1" w:rsidTr="001D53B1">
        <w:trPr>
          <w:trHeight w:val="358"/>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2.</w:t>
            </w:r>
          </w:p>
        </w:tc>
        <w:tc>
          <w:tcPr>
            <w:tcW w:w="307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ЕН</w:t>
            </w:r>
          </w:p>
        </w:tc>
        <w:tc>
          <w:tcPr>
            <w:tcW w:w="1980"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400</w:t>
            </w:r>
          </w:p>
        </w:tc>
        <w:tc>
          <w:tcPr>
            <w:tcW w:w="2756"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400</w:t>
            </w:r>
          </w:p>
        </w:tc>
        <w:tc>
          <w:tcPr>
            <w:tcW w:w="1797" w:type="dxa"/>
            <w:tcBorders>
              <w:top w:val="single" w:sz="4" w:space="0" w:color="auto"/>
              <w:left w:val="single" w:sz="4" w:space="0" w:color="auto"/>
              <w:bottom w:val="single" w:sz="4" w:space="0" w:color="auto"/>
              <w:right w:val="single" w:sz="4" w:space="0" w:color="auto"/>
            </w:tcBorders>
            <w:vAlign w:val="center"/>
          </w:tcPr>
          <w:p w:rsidR="001D53B1" w:rsidRPr="005F0C53" w:rsidRDefault="0007210C">
            <w:pPr>
              <w:suppressAutoHyphens/>
              <w:spacing w:line="276" w:lineRule="auto"/>
              <w:ind w:firstLine="540"/>
              <w:jc w:val="center"/>
              <w:rPr>
                <w:sz w:val="28"/>
                <w:szCs w:val="28"/>
              </w:rPr>
            </w:pPr>
            <w:r w:rsidRPr="005F0C53">
              <w:rPr>
                <w:sz w:val="28"/>
                <w:szCs w:val="28"/>
              </w:rPr>
              <w:t>0</w:t>
            </w:r>
          </w:p>
        </w:tc>
      </w:tr>
      <w:tr w:rsidR="001D53B1" w:rsidTr="001D53B1">
        <w:trPr>
          <w:trHeight w:val="243"/>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3.</w:t>
            </w:r>
          </w:p>
        </w:tc>
        <w:tc>
          <w:tcPr>
            <w:tcW w:w="307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ОПД</w:t>
            </w:r>
          </w:p>
        </w:tc>
        <w:tc>
          <w:tcPr>
            <w:tcW w:w="1980"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3600</w:t>
            </w:r>
          </w:p>
        </w:tc>
        <w:tc>
          <w:tcPr>
            <w:tcW w:w="2756"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3600</w:t>
            </w:r>
          </w:p>
        </w:tc>
        <w:tc>
          <w:tcPr>
            <w:tcW w:w="1797" w:type="dxa"/>
            <w:tcBorders>
              <w:top w:val="single" w:sz="4" w:space="0" w:color="auto"/>
              <w:left w:val="single" w:sz="4" w:space="0" w:color="auto"/>
              <w:bottom w:val="single" w:sz="4" w:space="0" w:color="auto"/>
              <w:right w:val="single" w:sz="4" w:space="0" w:color="auto"/>
            </w:tcBorders>
            <w:vAlign w:val="center"/>
          </w:tcPr>
          <w:p w:rsidR="001D53B1" w:rsidRPr="005F0C53" w:rsidRDefault="0007210C">
            <w:pPr>
              <w:suppressAutoHyphens/>
              <w:spacing w:line="276" w:lineRule="auto"/>
              <w:ind w:firstLine="540"/>
              <w:jc w:val="center"/>
              <w:rPr>
                <w:sz w:val="28"/>
                <w:szCs w:val="28"/>
              </w:rPr>
            </w:pPr>
            <w:r w:rsidRPr="005F0C53">
              <w:rPr>
                <w:sz w:val="28"/>
                <w:szCs w:val="28"/>
              </w:rPr>
              <w:t>0</w:t>
            </w:r>
          </w:p>
        </w:tc>
      </w:tr>
      <w:tr w:rsidR="001D53B1" w:rsidTr="001D53B1">
        <w:trPr>
          <w:trHeight w:val="323"/>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4.</w:t>
            </w:r>
          </w:p>
        </w:tc>
        <w:tc>
          <w:tcPr>
            <w:tcW w:w="307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СД</w:t>
            </w:r>
          </w:p>
        </w:tc>
        <w:tc>
          <w:tcPr>
            <w:tcW w:w="1980"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4658</w:t>
            </w:r>
          </w:p>
        </w:tc>
        <w:tc>
          <w:tcPr>
            <w:tcW w:w="2756"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4658</w:t>
            </w:r>
          </w:p>
        </w:tc>
        <w:tc>
          <w:tcPr>
            <w:tcW w:w="1797" w:type="dxa"/>
            <w:tcBorders>
              <w:top w:val="single" w:sz="4" w:space="0" w:color="auto"/>
              <w:left w:val="single" w:sz="4" w:space="0" w:color="auto"/>
              <w:bottom w:val="single" w:sz="4" w:space="0" w:color="auto"/>
              <w:right w:val="single" w:sz="4" w:space="0" w:color="auto"/>
            </w:tcBorders>
            <w:vAlign w:val="center"/>
          </w:tcPr>
          <w:p w:rsidR="001D53B1" w:rsidRPr="005F0C53" w:rsidRDefault="0007210C">
            <w:pPr>
              <w:suppressAutoHyphens/>
              <w:spacing w:line="276" w:lineRule="auto"/>
              <w:ind w:firstLine="540"/>
              <w:jc w:val="center"/>
              <w:rPr>
                <w:sz w:val="28"/>
                <w:szCs w:val="28"/>
              </w:rPr>
            </w:pPr>
            <w:r w:rsidRPr="005F0C53">
              <w:rPr>
                <w:sz w:val="28"/>
                <w:szCs w:val="28"/>
              </w:rPr>
              <w:t>0</w:t>
            </w:r>
          </w:p>
        </w:tc>
      </w:tr>
      <w:tr w:rsidR="001D53B1" w:rsidTr="001D53B1">
        <w:trPr>
          <w:trHeight w:val="323"/>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5.</w:t>
            </w:r>
          </w:p>
        </w:tc>
        <w:tc>
          <w:tcPr>
            <w:tcW w:w="307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ДС</w:t>
            </w:r>
          </w:p>
        </w:tc>
        <w:tc>
          <w:tcPr>
            <w:tcW w:w="1980"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500</w:t>
            </w:r>
          </w:p>
        </w:tc>
        <w:tc>
          <w:tcPr>
            <w:tcW w:w="2756"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500</w:t>
            </w:r>
          </w:p>
        </w:tc>
        <w:tc>
          <w:tcPr>
            <w:tcW w:w="1797" w:type="dxa"/>
            <w:tcBorders>
              <w:top w:val="single" w:sz="4" w:space="0" w:color="auto"/>
              <w:left w:val="single" w:sz="4" w:space="0" w:color="auto"/>
              <w:bottom w:val="single" w:sz="4" w:space="0" w:color="auto"/>
              <w:right w:val="single" w:sz="4" w:space="0" w:color="auto"/>
            </w:tcBorders>
            <w:vAlign w:val="center"/>
          </w:tcPr>
          <w:p w:rsidR="001D53B1" w:rsidRPr="005F0C53" w:rsidRDefault="0007210C">
            <w:pPr>
              <w:suppressAutoHyphens/>
              <w:spacing w:line="276" w:lineRule="auto"/>
              <w:ind w:firstLine="540"/>
              <w:jc w:val="center"/>
              <w:rPr>
                <w:sz w:val="28"/>
                <w:szCs w:val="28"/>
              </w:rPr>
            </w:pPr>
            <w:r w:rsidRPr="005F0C53">
              <w:rPr>
                <w:sz w:val="28"/>
                <w:szCs w:val="28"/>
              </w:rPr>
              <w:t>0</w:t>
            </w:r>
          </w:p>
        </w:tc>
      </w:tr>
      <w:tr w:rsidR="001D53B1" w:rsidTr="001D53B1">
        <w:trPr>
          <w:trHeight w:val="323"/>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6.</w:t>
            </w:r>
          </w:p>
        </w:tc>
        <w:tc>
          <w:tcPr>
            <w:tcW w:w="3074" w:type="dxa"/>
            <w:tcBorders>
              <w:top w:val="single" w:sz="4" w:space="0" w:color="auto"/>
              <w:left w:val="single" w:sz="4" w:space="0" w:color="auto"/>
              <w:bottom w:val="single" w:sz="4" w:space="0" w:color="auto"/>
              <w:right w:val="single" w:sz="4" w:space="0" w:color="auto"/>
            </w:tcBorders>
            <w:vAlign w:val="center"/>
            <w:hideMark/>
          </w:tcPr>
          <w:p w:rsidR="001D53B1" w:rsidRPr="005F0C53" w:rsidRDefault="001D53B1">
            <w:pPr>
              <w:suppressAutoHyphens/>
              <w:spacing w:line="276" w:lineRule="auto"/>
              <w:jc w:val="center"/>
              <w:rPr>
                <w:sz w:val="28"/>
                <w:szCs w:val="28"/>
              </w:rPr>
            </w:pPr>
            <w:r w:rsidRPr="005F0C53">
              <w:rPr>
                <w:sz w:val="28"/>
                <w:szCs w:val="28"/>
              </w:rPr>
              <w:t>ФТД</w:t>
            </w:r>
          </w:p>
        </w:tc>
        <w:tc>
          <w:tcPr>
            <w:tcW w:w="1980"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450</w:t>
            </w:r>
          </w:p>
        </w:tc>
        <w:tc>
          <w:tcPr>
            <w:tcW w:w="2756" w:type="dxa"/>
            <w:tcBorders>
              <w:top w:val="single" w:sz="4" w:space="0" w:color="auto"/>
              <w:left w:val="single" w:sz="4" w:space="0" w:color="auto"/>
              <w:bottom w:val="single" w:sz="4" w:space="0" w:color="auto"/>
              <w:right w:val="single" w:sz="4" w:space="0" w:color="auto"/>
            </w:tcBorders>
            <w:vAlign w:val="center"/>
          </w:tcPr>
          <w:p w:rsidR="001D53B1" w:rsidRPr="005F0C53" w:rsidRDefault="00B7121A">
            <w:pPr>
              <w:suppressAutoHyphens/>
              <w:spacing w:line="276" w:lineRule="auto"/>
              <w:ind w:firstLine="540"/>
              <w:jc w:val="center"/>
              <w:rPr>
                <w:sz w:val="28"/>
                <w:szCs w:val="28"/>
              </w:rPr>
            </w:pPr>
            <w:r w:rsidRPr="005F0C53">
              <w:rPr>
                <w:sz w:val="28"/>
                <w:szCs w:val="28"/>
              </w:rPr>
              <w:t>450</w:t>
            </w:r>
          </w:p>
        </w:tc>
        <w:tc>
          <w:tcPr>
            <w:tcW w:w="1797" w:type="dxa"/>
            <w:tcBorders>
              <w:top w:val="single" w:sz="4" w:space="0" w:color="auto"/>
              <w:left w:val="single" w:sz="4" w:space="0" w:color="auto"/>
              <w:bottom w:val="single" w:sz="4" w:space="0" w:color="auto"/>
              <w:right w:val="single" w:sz="4" w:space="0" w:color="auto"/>
            </w:tcBorders>
            <w:vAlign w:val="center"/>
          </w:tcPr>
          <w:p w:rsidR="001D53B1" w:rsidRPr="005F0C53" w:rsidRDefault="0007210C">
            <w:pPr>
              <w:suppressAutoHyphens/>
              <w:spacing w:line="276" w:lineRule="auto"/>
              <w:ind w:firstLine="540"/>
              <w:jc w:val="center"/>
              <w:rPr>
                <w:sz w:val="28"/>
                <w:szCs w:val="28"/>
              </w:rPr>
            </w:pPr>
            <w:r w:rsidRPr="005F0C53">
              <w:rPr>
                <w:sz w:val="28"/>
                <w:szCs w:val="28"/>
              </w:rPr>
              <w:t>0</w:t>
            </w:r>
          </w:p>
        </w:tc>
      </w:tr>
    </w:tbl>
    <w:p w:rsidR="001D53B1" w:rsidRDefault="001D53B1" w:rsidP="001D53B1">
      <w:pPr>
        <w:ind w:firstLine="709"/>
        <w:jc w:val="both"/>
        <w:rPr>
          <w:sz w:val="28"/>
          <w:szCs w:val="28"/>
        </w:rPr>
      </w:pPr>
    </w:p>
    <w:p w:rsidR="001D53B1" w:rsidRDefault="001D53B1" w:rsidP="00EA7AD8">
      <w:pPr>
        <w:ind w:firstLine="567"/>
        <w:jc w:val="both"/>
        <w:rPr>
          <w:i/>
          <w:sz w:val="28"/>
          <w:szCs w:val="28"/>
        </w:rPr>
      </w:pPr>
      <w:r w:rsidRPr="009B52D2">
        <w:rPr>
          <w:sz w:val="28"/>
          <w:szCs w:val="28"/>
        </w:rPr>
        <w:t xml:space="preserve">Нормативы по циклам дисциплин, трудоёмкости, срокам реализации основной образовательной программы, объёму часов, отводимых на обучение, </w:t>
      </w:r>
      <w:r w:rsidRPr="009B52D2">
        <w:rPr>
          <w:b/>
          <w:sz w:val="28"/>
          <w:szCs w:val="28"/>
        </w:rPr>
        <w:t>соответствуют</w:t>
      </w:r>
      <w:r w:rsidR="009B52D2">
        <w:rPr>
          <w:b/>
          <w:sz w:val="28"/>
          <w:szCs w:val="28"/>
        </w:rPr>
        <w:t xml:space="preserve"> </w:t>
      </w:r>
      <w:r w:rsidRPr="009B52D2">
        <w:rPr>
          <w:sz w:val="28"/>
          <w:szCs w:val="28"/>
        </w:rPr>
        <w:t>требованиям ГОС ВПО</w:t>
      </w:r>
      <w:r w:rsidR="009B52D2">
        <w:rPr>
          <w:sz w:val="28"/>
          <w:szCs w:val="28"/>
        </w:rPr>
        <w:t>.</w:t>
      </w:r>
      <w:r w:rsidRPr="009B52D2">
        <w:rPr>
          <w:sz w:val="28"/>
          <w:szCs w:val="28"/>
        </w:rPr>
        <w:t xml:space="preserve"> </w:t>
      </w:r>
    </w:p>
    <w:p w:rsidR="001D53B1" w:rsidRPr="00C5224C" w:rsidRDefault="001D53B1" w:rsidP="00EA7AD8">
      <w:pPr>
        <w:ind w:firstLine="567"/>
        <w:jc w:val="both"/>
        <w:rPr>
          <w:sz w:val="28"/>
          <w:szCs w:val="28"/>
        </w:rPr>
      </w:pPr>
      <w:r w:rsidRPr="00C5224C">
        <w:rPr>
          <w:sz w:val="28"/>
          <w:szCs w:val="28"/>
        </w:rPr>
        <w:lastRenderedPageBreak/>
        <w:t xml:space="preserve">Перечень дисциплин и их названия, соотношение аудиторных часов и самостоятельной работы </w:t>
      </w:r>
      <w:r w:rsidRPr="00C5224C">
        <w:rPr>
          <w:b/>
          <w:sz w:val="28"/>
          <w:szCs w:val="28"/>
        </w:rPr>
        <w:t xml:space="preserve">соответствуют </w:t>
      </w:r>
      <w:r w:rsidRPr="00C5224C">
        <w:rPr>
          <w:sz w:val="28"/>
          <w:szCs w:val="28"/>
        </w:rPr>
        <w:t>предъявляемым требованиям.</w:t>
      </w:r>
    </w:p>
    <w:p w:rsidR="001D53B1" w:rsidRDefault="001D53B1" w:rsidP="00EA7AD8">
      <w:pPr>
        <w:ind w:firstLine="567"/>
        <w:jc w:val="both"/>
        <w:rPr>
          <w:sz w:val="28"/>
          <w:szCs w:val="28"/>
        </w:rPr>
      </w:pPr>
      <w:r w:rsidRPr="00C5224C">
        <w:rPr>
          <w:sz w:val="28"/>
          <w:szCs w:val="28"/>
        </w:rPr>
        <w:t xml:space="preserve">Фактическое значение общего количества часов теоретического обучения </w:t>
      </w:r>
      <w:r w:rsidRPr="00C5224C">
        <w:rPr>
          <w:b/>
          <w:sz w:val="28"/>
          <w:szCs w:val="28"/>
        </w:rPr>
        <w:t xml:space="preserve">соответствуют </w:t>
      </w:r>
      <w:r w:rsidRPr="00C5224C">
        <w:rPr>
          <w:sz w:val="28"/>
          <w:szCs w:val="28"/>
        </w:rPr>
        <w:t>требованиям ГОС ВПО.</w:t>
      </w:r>
    </w:p>
    <w:p w:rsidR="008C26FD" w:rsidRDefault="008C26FD" w:rsidP="00EA7AD8">
      <w:pPr>
        <w:suppressAutoHyphens/>
        <w:ind w:firstLine="540"/>
        <w:jc w:val="both"/>
        <w:rPr>
          <w:iCs/>
          <w:sz w:val="28"/>
          <w:szCs w:val="28"/>
        </w:rPr>
      </w:pPr>
      <w:r>
        <w:rPr>
          <w:iCs/>
          <w:sz w:val="28"/>
          <w:szCs w:val="28"/>
        </w:rPr>
        <w:t xml:space="preserve">По всем дисциплинам разработаны </w:t>
      </w:r>
      <w:r w:rsidR="005F0C53">
        <w:rPr>
          <w:iCs/>
          <w:sz w:val="28"/>
          <w:szCs w:val="28"/>
        </w:rPr>
        <w:t xml:space="preserve">учебно-методические комплексы, </w:t>
      </w:r>
      <w:r>
        <w:rPr>
          <w:iCs/>
          <w:sz w:val="28"/>
          <w:szCs w:val="28"/>
        </w:rPr>
        <w:t>рабочие программы, которые пересматриваются один раз в год и утверждаются Учебно-методическим советом кафедры.</w:t>
      </w:r>
    </w:p>
    <w:p w:rsidR="008C26FD" w:rsidRDefault="008C26FD" w:rsidP="00EA7AD8">
      <w:pPr>
        <w:suppressAutoHyphens/>
        <w:ind w:firstLine="540"/>
        <w:jc w:val="both"/>
        <w:rPr>
          <w:iCs/>
          <w:sz w:val="28"/>
          <w:szCs w:val="28"/>
        </w:rPr>
      </w:pPr>
      <w:r>
        <w:rPr>
          <w:iCs/>
          <w:sz w:val="28"/>
          <w:szCs w:val="28"/>
        </w:rPr>
        <w:t>Содержание дисциплин ООП соответствует ГОС.</w:t>
      </w:r>
    </w:p>
    <w:p w:rsidR="008C26FD" w:rsidRPr="0005265C" w:rsidRDefault="008C26FD" w:rsidP="00EA7AD8">
      <w:pPr>
        <w:suppressAutoHyphens/>
        <w:ind w:firstLine="540"/>
        <w:jc w:val="both"/>
        <w:rPr>
          <w:iCs/>
          <w:sz w:val="28"/>
          <w:szCs w:val="28"/>
        </w:rPr>
      </w:pPr>
      <w:r>
        <w:rPr>
          <w:iCs/>
          <w:sz w:val="28"/>
          <w:szCs w:val="28"/>
        </w:rPr>
        <w:t>Учебные программы современны. По циклу ОПД используется литература 10 последних лет издания, по циклам СД и ДС – 5 последних лет.</w:t>
      </w:r>
    </w:p>
    <w:p w:rsidR="008C26FD" w:rsidRPr="00E622C8" w:rsidRDefault="008C26FD" w:rsidP="00EA7AD8">
      <w:pPr>
        <w:suppressAutoHyphens/>
        <w:ind w:firstLine="540"/>
        <w:jc w:val="both"/>
        <w:rPr>
          <w:sz w:val="28"/>
          <w:szCs w:val="28"/>
        </w:rPr>
      </w:pPr>
      <w:r w:rsidRPr="00E622C8">
        <w:rPr>
          <w:sz w:val="28"/>
          <w:szCs w:val="28"/>
        </w:rPr>
        <w:t xml:space="preserve">Обязательный минимум содержания дисциплин </w:t>
      </w:r>
      <w:r w:rsidRPr="00E622C8">
        <w:rPr>
          <w:b/>
          <w:sz w:val="28"/>
          <w:szCs w:val="28"/>
        </w:rPr>
        <w:t xml:space="preserve">отражен </w:t>
      </w:r>
      <w:r w:rsidRPr="00E622C8">
        <w:rPr>
          <w:sz w:val="28"/>
          <w:szCs w:val="28"/>
        </w:rPr>
        <w:t xml:space="preserve">в рабочих программах и учебно-методических комплексах и </w:t>
      </w:r>
      <w:r w:rsidRPr="00E622C8">
        <w:rPr>
          <w:b/>
          <w:sz w:val="28"/>
          <w:szCs w:val="28"/>
        </w:rPr>
        <w:t>соответству</w:t>
      </w:r>
      <w:r>
        <w:rPr>
          <w:b/>
          <w:sz w:val="28"/>
          <w:szCs w:val="28"/>
        </w:rPr>
        <w:t>е</w:t>
      </w:r>
      <w:r w:rsidRPr="00E622C8">
        <w:rPr>
          <w:b/>
          <w:sz w:val="28"/>
          <w:szCs w:val="28"/>
        </w:rPr>
        <w:t xml:space="preserve">т </w:t>
      </w:r>
      <w:r w:rsidRPr="00E622C8">
        <w:rPr>
          <w:sz w:val="28"/>
          <w:szCs w:val="28"/>
        </w:rPr>
        <w:t>требованиям ГОС ВПО.</w:t>
      </w:r>
    </w:p>
    <w:p w:rsidR="008C26FD" w:rsidRPr="0067571B" w:rsidRDefault="008C26FD" w:rsidP="00EA7AD8">
      <w:pPr>
        <w:tabs>
          <w:tab w:val="left" w:pos="720"/>
        </w:tabs>
        <w:jc w:val="both"/>
        <w:rPr>
          <w:sz w:val="28"/>
          <w:szCs w:val="28"/>
        </w:rPr>
      </w:pPr>
      <w:r>
        <w:rPr>
          <w:sz w:val="28"/>
          <w:szCs w:val="28"/>
        </w:rPr>
        <w:t xml:space="preserve">        Присутствует п</w:t>
      </w:r>
      <w:r w:rsidRPr="0067571B">
        <w:rPr>
          <w:sz w:val="28"/>
          <w:szCs w:val="28"/>
        </w:rPr>
        <w:t xml:space="preserve">рофессиональная направленность </w:t>
      </w:r>
      <w:r>
        <w:rPr>
          <w:sz w:val="28"/>
          <w:szCs w:val="28"/>
        </w:rPr>
        <w:t xml:space="preserve">дисциплин </w:t>
      </w:r>
      <w:proofErr w:type="spellStart"/>
      <w:r w:rsidRPr="0067571B">
        <w:rPr>
          <w:sz w:val="28"/>
          <w:szCs w:val="28"/>
        </w:rPr>
        <w:t>естественно-научного</w:t>
      </w:r>
      <w:proofErr w:type="spellEnd"/>
      <w:r w:rsidRPr="0067571B">
        <w:rPr>
          <w:sz w:val="28"/>
          <w:szCs w:val="28"/>
        </w:rPr>
        <w:t xml:space="preserve"> и </w:t>
      </w:r>
      <w:proofErr w:type="gramStart"/>
      <w:r w:rsidRPr="0067571B">
        <w:rPr>
          <w:sz w:val="28"/>
          <w:szCs w:val="28"/>
        </w:rPr>
        <w:t>социально-гуманитарного</w:t>
      </w:r>
      <w:proofErr w:type="gramEnd"/>
      <w:r w:rsidRPr="0067571B">
        <w:rPr>
          <w:sz w:val="28"/>
          <w:szCs w:val="28"/>
        </w:rPr>
        <w:t xml:space="preserve"> циклов</w:t>
      </w:r>
      <w:r>
        <w:rPr>
          <w:sz w:val="28"/>
          <w:szCs w:val="28"/>
        </w:rPr>
        <w:t xml:space="preserve">. </w:t>
      </w:r>
    </w:p>
    <w:p w:rsidR="008C26FD" w:rsidRPr="00C5224C" w:rsidRDefault="008C26FD" w:rsidP="00EA7AD8">
      <w:pPr>
        <w:tabs>
          <w:tab w:val="left" w:pos="720"/>
        </w:tabs>
        <w:jc w:val="both"/>
        <w:rPr>
          <w:sz w:val="28"/>
          <w:szCs w:val="28"/>
        </w:rPr>
      </w:pPr>
      <w:r>
        <w:rPr>
          <w:sz w:val="28"/>
          <w:szCs w:val="28"/>
        </w:rPr>
        <w:t xml:space="preserve">        Нет </w:t>
      </w:r>
      <w:r w:rsidRPr="0067571B">
        <w:rPr>
          <w:sz w:val="28"/>
          <w:szCs w:val="28"/>
        </w:rPr>
        <w:t>дубл</w:t>
      </w:r>
      <w:r>
        <w:rPr>
          <w:sz w:val="28"/>
          <w:szCs w:val="28"/>
        </w:rPr>
        <w:t>ирования в содержании дисциплин.</w:t>
      </w:r>
    </w:p>
    <w:p w:rsidR="00EA7AD8" w:rsidRDefault="00F82CC9" w:rsidP="00EA7AD8">
      <w:pPr>
        <w:tabs>
          <w:tab w:val="left" w:pos="720"/>
        </w:tabs>
        <w:jc w:val="both"/>
        <w:rPr>
          <w:sz w:val="28"/>
          <w:szCs w:val="28"/>
        </w:rPr>
      </w:pPr>
      <w:r>
        <w:rPr>
          <w:sz w:val="28"/>
          <w:szCs w:val="28"/>
        </w:rPr>
        <w:t xml:space="preserve">        </w:t>
      </w:r>
      <w:r w:rsidR="009A67F5">
        <w:rPr>
          <w:sz w:val="28"/>
          <w:szCs w:val="28"/>
        </w:rPr>
        <w:t>В</w:t>
      </w:r>
      <w:r w:rsidR="009A67F5" w:rsidRPr="009A67F5">
        <w:rPr>
          <w:sz w:val="28"/>
          <w:szCs w:val="28"/>
        </w:rPr>
        <w:t>ид</w:t>
      </w:r>
      <w:r w:rsidR="009A67F5">
        <w:rPr>
          <w:sz w:val="28"/>
          <w:szCs w:val="28"/>
        </w:rPr>
        <w:t>ы с</w:t>
      </w:r>
      <w:r w:rsidR="009A67F5" w:rsidRPr="009A67F5">
        <w:rPr>
          <w:sz w:val="28"/>
          <w:szCs w:val="28"/>
        </w:rPr>
        <w:t>амостоятельн</w:t>
      </w:r>
      <w:r w:rsidR="009A67F5">
        <w:rPr>
          <w:sz w:val="28"/>
          <w:szCs w:val="28"/>
        </w:rPr>
        <w:t>ой</w:t>
      </w:r>
      <w:r w:rsidR="009A67F5" w:rsidRPr="009A67F5">
        <w:rPr>
          <w:sz w:val="28"/>
          <w:szCs w:val="28"/>
        </w:rPr>
        <w:t xml:space="preserve"> работ</w:t>
      </w:r>
      <w:r w:rsidR="009A67F5">
        <w:rPr>
          <w:sz w:val="28"/>
          <w:szCs w:val="28"/>
        </w:rPr>
        <w:t>ы</w:t>
      </w:r>
      <w:r w:rsidR="009A67F5" w:rsidRPr="009A67F5">
        <w:rPr>
          <w:sz w:val="28"/>
          <w:szCs w:val="28"/>
        </w:rPr>
        <w:t xml:space="preserve"> соответств</w:t>
      </w:r>
      <w:r w:rsidR="009A67F5">
        <w:rPr>
          <w:sz w:val="28"/>
          <w:szCs w:val="28"/>
        </w:rPr>
        <w:t>уют</w:t>
      </w:r>
      <w:r w:rsidR="009A67F5" w:rsidRPr="009A67F5">
        <w:rPr>
          <w:sz w:val="28"/>
          <w:szCs w:val="28"/>
        </w:rPr>
        <w:t xml:space="preserve"> требованиям к </w:t>
      </w:r>
      <w:r w:rsidR="009A67F5">
        <w:rPr>
          <w:sz w:val="28"/>
          <w:szCs w:val="28"/>
        </w:rPr>
        <w:t xml:space="preserve">выпускникам, </w:t>
      </w:r>
      <w:proofErr w:type="gramStart"/>
      <w:r w:rsidR="009A67F5">
        <w:rPr>
          <w:sz w:val="28"/>
          <w:szCs w:val="28"/>
        </w:rPr>
        <w:t>содержащихся</w:t>
      </w:r>
      <w:proofErr w:type="gramEnd"/>
      <w:r w:rsidR="009A67F5">
        <w:rPr>
          <w:sz w:val="28"/>
          <w:szCs w:val="28"/>
        </w:rPr>
        <w:t xml:space="preserve"> в ГОС.</w:t>
      </w:r>
      <w:r w:rsidR="00905CC4">
        <w:rPr>
          <w:sz w:val="28"/>
          <w:szCs w:val="28"/>
        </w:rPr>
        <w:t xml:space="preserve"> </w:t>
      </w:r>
      <w:proofErr w:type="gramStart"/>
      <w:r w:rsidR="009A67F5">
        <w:rPr>
          <w:sz w:val="28"/>
          <w:szCs w:val="28"/>
        </w:rPr>
        <w:t>Это</w:t>
      </w:r>
      <w:r w:rsidR="009A67F5" w:rsidRPr="009A67F5">
        <w:rPr>
          <w:b/>
        </w:rPr>
        <w:t xml:space="preserve"> </w:t>
      </w:r>
      <w:r w:rsidR="009A67F5">
        <w:rPr>
          <w:sz w:val="28"/>
          <w:szCs w:val="28"/>
        </w:rPr>
        <w:t>п</w:t>
      </w:r>
      <w:r w:rsidR="009A67F5" w:rsidRPr="009A67F5">
        <w:rPr>
          <w:sz w:val="28"/>
          <w:szCs w:val="28"/>
        </w:rPr>
        <w:t>исьменный перевод</w:t>
      </w:r>
      <w:r w:rsidR="00C71A76">
        <w:rPr>
          <w:sz w:val="28"/>
          <w:szCs w:val="28"/>
        </w:rPr>
        <w:t xml:space="preserve"> </w:t>
      </w:r>
      <w:r w:rsidR="009A67F5" w:rsidRPr="009A67F5">
        <w:rPr>
          <w:sz w:val="28"/>
          <w:szCs w:val="28"/>
        </w:rPr>
        <w:t>художественных, научных, технических, официальных текстов</w:t>
      </w:r>
      <w:r w:rsidR="00C71A76">
        <w:rPr>
          <w:sz w:val="28"/>
          <w:szCs w:val="28"/>
        </w:rPr>
        <w:t>;</w:t>
      </w:r>
      <w:r w:rsidR="009A67F5" w:rsidRPr="009A67F5">
        <w:rPr>
          <w:sz w:val="28"/>
          <w:szCs w:val="28"/>
        </w:rPr>
        <w:t xml:space="preserve">  </w:t>
      </w:r>
      <w:r w:rsidR="009A67F5">
        <w:rPr>
          <w:sz w:val="28"/>
          <w:szCs w:val="28"/>
        </w:rPr>
        <w:t>и</w:t>
      </w:r>
      <w:r w:rsidR="009A67F5" w:rsidRPr="009A67F5">
        <w:rPr>
          <w:sz w:val="28"/>
          <w:szCs w:val="28"/>
        </w:rPr>
        <w:t>зучение терминологии</w:t>
      </w:r>
      <w:r w:rsidR="009A67F5">
        <w:rPr>
          <w:sz w:val="28"/>
          <w:szCs w:val="28"/>
        </w:rPr>
        <w:t>,</w:t>
      </w:r>
      <w:r w:rsidR="009A67F5" w:rsidRPr="009A67F5">
        <w:rPr>
          <w:sz w:val="28"/>
          <w:szCs w:val="28"/>
        </w:rPr>
        <w:t xml:space="preserve"> </w:t>
      </w:r>
      <w:r w:rsidR="009A67F5">
        <w:rPr>
          <w:sz w:val="28"/>
          <w:szCs w:val="28"/>
        </w:rPr>
        <w:t>с</w:t>
      </w:r>
      <w:r w:rsidR="009A67F5" w:rsidRPr="009A67F5">
        <w:rPr>
          <w:sz w:val="28"/>
          <w:szCs w:val="28"/>
        </w:rPr>
        <w:t>оставление глоссария</w:t>
      </w:r>
      <w:r w:rsidR="00C71A76">
        <w:rPr>
          <w:sz w:val="28"/>
          <w:szCs w:val="28"/>
        </w:rPr>
        <w:t>;</w:t>
      </w:r>
      <w:r w:rsidR="009A67F5" w:rsidRPr="009A67F5">
        <w:rPr>
          <w:sz w:val="28"/>
          <w:szCs w:val="28"/>
        </w:rPr>
        <w:t xml:space="preserve"> </w:t>
      </w:r>
      <w:r w:rsidR="009A67F5">
        <w:rPr>
          <w:sz w:val="28"/>
          <w:szCs w:val="28"/>
        </w:rPr>
        <w:t>а</w:t>
      </w:r>
      <w:r w:rsidR="009A67F5" w:rsidRPr="009A67F5">
        <w:rPr>
          <w:sz w:val="28"/>
          <w:szCs w:val="28"/>
        </w:rPr>
        <w:t>ннотирование  и реферирование  текстов, статей</w:t>
      </w:r>
      <w:r w:rsidR="009A67F5">
        <w:rPr>
          <w:sz w:val="28"/>
          <w:szCs w:val="28"/>
        </w:rPr>
        <w:t>,</w:t>
      </w:r>
      <w:r w:rsidR="00C71A76">
        <w:rPr>
          <w:sz w:val="28"/>
          <w:szCs w:val="28"/>
        </w:rPr>
        <w:t xml:space="preserve"> научной литературы;</w:t>
      </w:r>
      <w:r w:rsidR="009A67F5" w:rsidRPr="009A67F5">
        <w:rPr>
          <w:sz w:val="28"/>
          <w:szCs w:val="28"/>
        </w:rPr>
        <w:t xml:space="preserve"> </w:t>
      </w:r>
      <w:r w:rsidR="009A67F5">
        <w:rPr>
          <w:sz w:val="28"/>
          <w:szCs w:val="28"/>
        </w:rPr>
        <w:t>п</w:t>
      </w:r>
      <w:r w:rsidR="009A67F5" w:rsidRPr="009A67F5">
        <w:rPr>
          <w:sz w:val="28"/>
          <w:szCs w:val="28"/>
        </w:rPr>
        <w:t>одготовка и написание докладов, рефератов, очерков, эссе  и других письменных работ  на заданные темы</w:t>
      </w:r>
      <w:r w:rsidR="00C71A76">
        <w:rPr>
          <w:sz w:val="28"/>
          <w:szCs w:val="28"/>
        </w:rPr>
        <w:t>;</w:t>
      </w:r>
      <w:r w:rsidR="009A67F5" w:rsidRPr="009A67F5">
        <w:rPr>
          <w:sz w:val="28"/>
          <w:szCs w:val="28"/>
        </w:rPr>
        <w:t xml:space="preserve"> </w:t>
      </w:r>
      <w:r w:rsidR="009A67F5">
        <w:rPr>
          <w:sz w:val="28"/>
          <w:szCs w:val="28"/>
        </w:rPr>
        <w:t>д</w:t>
      </w:r>
      <w:r w:rsidR="009A67F5" w:rsidRPr="009A67F5">
        <w:rPr>
          <w:sz w:val="28"/>
          <w:szCs w:val="28"/>
        </w:rPr>
        <w:t>омашнее  чтение</w:t>
      </w:r>
      <w:r w:rsidR="00C71A76">
        <w:rPr>
          <w:sz w:val="28"/>
          <w:szCs w:val="28"/>
        </w:rPr>
        <w:t>;</w:t>
      </w:r>
      <w:r w:rsidR="009A67F5" w:rsidRPr="009A67F5">
        <w:rPr>
          <w:sz w:val="28"/>
          <w:szCs w:val="28"/>
        </w:rPr>
        <w:t xml:space="preserve"> </w:t>
      </w:r>
      <w:r w:rsidR="009A67F5">
        <w:rPr>
          <w:sz w:val="28"/>
          <w:szCs w:val="28"/>
        </w:rPr>
        <w:t>п</w:t>
      </w:r>
      <w:r w:rsidR="009A67F5" w:rsidRPr="009A67F5">
        <w:rPr>
          <w:sz w:val="28"/>
          <w:szCs w:val="28"/>
        </w:rPr>
        <w:t>еревод и пересказ текстов</w:t>
      </w:r>
      <w:r w:rsidR="00C71A76">
        <w:rPr>
          <w:sz w:val="28"/>
          <w:szCs w:val="28"/>
        </w:rPr>
        <w:t>;</w:t>
      </w:r>
      <w:r w:rsidR="009A67F5" w:rsidRPr="009A67F5">
        <w:rPr>
          <w:sz w:val="28"/>
          <w:szCs w:val="28"/>
        </w:rPr>
        <w:t xml:space="preserve"> </w:t>
      </w:r>
      <w:r w:rsidR="009A67F5">
        <w:rPr>
          <w:sz w:val="28"/>
          <w:szCs w:val="28"/>
        </w:rPr>
        <w:t>у</w:t>
      </w:r>
      <w:r w:rsidR="009A67F5" w:rsidRPr="009A67F5">
        <w:rPr>
          <w:sz w:val="28"/>
          <w:szCs w:val="28"/>
        </w:rPr>
        <w:t>глубленный анализ научно-методической литературы</w:t>
      </w:r>
      <w:r w:rsidR="00C71A76">
        <w:rPr>
          <w:sz w:val="28"/>
          <w:szCs w:val="28"/>
        </w:rPr>
        <w:t>;</w:t>
      </w:r>
      <w:r w:rsidR="009A67F5" w:rsidRPr="009A67F5">
        <w:rPr>
          <w:sz w:val="28"/>
          <w:szCs w:val="28"/>
        </w:rPr>
        <w:t xml:space="preserve"> </w:t>
      </w:r>
      <w:r w:rsidR="009A67F5">
        <w:rPr>
          <w:sz w:val="28"/>
          <w:szCs w:val="28"/>
        </w:rPr>
        <w:t>в</w:t>
      </w:r>
      <w:r w:rsidR="009A67F5" w:rsidRPr="009A67F5">
        <w:rPr>
          <w:sz w:val="28"/>
          <w:szCs w:val="28"/>
        </w:rPr>
        <w:t>ыполнение лабораторного практикума</w:t>
      </w:r>
      <w:r w:rsidR="00C71A76">
        <w:rPr>
          <w:sz w:val="28"/>
          <w:szCs w:val="28"/>
        </w:rPr>
        <w:t>;</w:t>
      </w:r>
      <w:r w:rsidR="009A67F5" w:rsidRPr="009A67F5">
        <w:rPr>
          <w:sz w:val="28"/>
          <w:szCs w:val="28"/>
        </w:rPr>
        <w:t xml:space="preserve"> </w:t>
      </w:r>
      <w:proofErr w:type="spellStart"/>
      <w:r w:rsidR="009A67F5">
        <w:rPr>
          <w:sz w:val="28"/>
          <w:szCs w:val="28"/>
        </w:rPr>
        <w:t>а</w:t>
      </w:r>
      <w:r w:rsidR="009A67F5" w:rsidRPr="009A67F5">
        <w:rPr>
          <w:sz w:val="28"/>
          <w:szCs w:val="28"/>
        </w:rPr>
        <w:t>удирование</w:t>
      </w:r>
      <w:proofErr w:type="spellEnd"/>
      <w:r w:rsidR="00C71A76">
        <w:rPr>
          <w:sz w:val="28"/>
          <w:szCs w:val="28"/>
        </w:rPr>
        <w:t>;</w:t>
      </w:r>
      <w:r w:rsidR="009A67F5" w:rsidRPr="009A67F5">
        <w:rPr>
          <w:sz w:val="28"/>
          <w:szCs w:val="28"/>
        </w:rPr>
        <w:t xml:space="preserve">  </w:t>
      </w:r>
      <w:r w:rsidR="009A67F5">
        <w:rPr>
          <w:sz w:val="28"/>
          <w:szCs w:val="28"/>
        </w:rPr>
        <w:t>н</w:t>
      </w:r>
      <w:r w:rsidR="009A67F5" w:rsidRPr="009A67F5">
        <w:rPr>
          <w:sz w:val="28"/>
          <w:szCs w:val="28"/>
        </w:rPr>
        <w:t>аписание исследовательской работы</w:t>
      </w:r>
      <w:r w:rsidR="00C71A76">
        <w:rPr>
          <w:sz w:val="28"/>
          <w:szCs w:val="28"/>
        </w:rPr>
        <w:t>;</w:t>
      </w:r>
      <w:proofErr w:type="gramEnd"/>
      <w:r w:rsidR="009A67F5" w:rsidRPr="009A67F5">
        <w:rPr>
          <w:sz w:val="28"/>
          <w:szCs w:val="28"/>
        </w:rPr>
        <w:t xml:space="preserve">  </w:t>
      </w:r>
      <w:r w:rsidR="00C71A76">
        <w:rPr>
          <w:sz w:val="28"/>
          <w:szCs w:val="28"/>
        </w:rPr>
        <w:t>с</w:t>
      </w:r>
      <w:r w:rsidR="009A67F5" w:rsidRPr="009A67F5">
        <w:rPr>
          <w:sz w:val="28"/>
          <w:szCs w:val="28"/>
        </w:rPr>
        <w:t>оставление таблиц, кластеров</w:t>
      </w:r>
      <w:r w:rsidR="00C71A76">
        <w:rPr>
          <w:sz w:val="28"/>
          <w:szCs w:val="28"/>
        </w:rPr>
        <w:t>;</w:t>
      </w:r>
      <w:r w:rsidR="009A67F5" w:rsidRPr="009A67F5">
        <w:rPr>
          <w:sz w:val="28"/>
          <w:szCs w:val="28"/>
        </w:rPr>
        <w:t xml:space="preserve"> </w:t>
      </w:r>
      <w:r w:rsidR="00C71A76">
        <w:rPr>
          <w:sz w:val="28"/>
          <w:szCs w:val="28"/>
        </w:rPr>
        <w:t>подготовка</w:t>
      </w:r>
      <w:r w:rsidR="009A67F5" w:rsidRPr="009A67F5">
        <w:rPr>
          <w:sz w:val="28"/>
          <w:szCs w:val="28"/>
        </w:rPr>
        <w:t xml:space="preserve"> </w:t>
      </w:r>
      <w:proofErr w:type="spellStart"/>
      <w:r w:rsidR="009A67F5" w:rsidRPr="009A67F5">
        <w:rPr>
          <w:sz w:val="28"/>
          <w:szCs w:val="28"/>
        </w:rPr>
        <w:t>мультимедийной</w:t>
      </w:r>
      <w:proofErr w:type="spellEnd"/>
      <w:r w:rsidR="009A67F5" w:rsidRPr="009A67F5">
        <w:rPr>
          <w:sz w:val="28"/>
          <w:szCs w:val="28"/>
        </w:rPr>
        <w:t xml:space="preserve"> презентации</w:t>
      </w:r>
      <w:r w:rsidR="00C71A76">
        <w:rPr>
          <w:sz w:val="28"/>
          <w:szCs w:val="28"/>
        </w:rPr>
        <w:t>;</w:t>
      </w:r>
      <w:r w:rsidR="009A67F5" w:rsidRPr="009A67F5">
        <w:rPr>
          <w:sz w:val="28"/>
          <w:szCs w:val="28"/>
        </w:rPr>
        <w:t xml:space="preserve"> </w:t>
      </w:r>
      <w:r w:rsidR="00C71A76">
        <w:rPr>
          <w:sz w:val="28"/>
          <w:szCs w:val="28"/>
        </w:rPr>
        <w:t>в</w:t>
      </w:r>
      <w:r w:rsidR="009A67F5" w:rsidRPr="009A67F5">
        <w:rPr>
          <w:sz w:val="28"/>
          <w:szCs w:val="28"/>
        </w:rPr>
        <w:t>ыполнение упражнений,  практических заданий</w:t>
      </w:r>
      <w:r w:rsidR="00C71A76">
        <w:rPr>
          <w:sz w:val="28"/>
          <w:szCs w:val="28"/>
        </w:rPr>
        <w:t>.</w:t>
      </w:r>
      <w:r w:rsidR="005F0C53">
        <w:rPr>
          <w:sz w:val="28"/>
          <w:szCs w:val="28"/>
        </w:rPr>
        <w:t xml:space="preserve"> Распределение видов СРС по дисциплинам представлено в Приложении к отчету.</w:t>
      </w:r>
    </w:p>
    <w:p w:rsidR="00EA7AD8" w:rsidRPr="009A1AA9" w:rsidRDefault="00905CC4" w:rsidP="00EA7AD8">
      <w:pPr>
        <w:tabs>
          <w:tab w:val="left" w:pos="720"/>
        </w:tabs>
        <w:jc w:val="both"/>
        <w:rPr>
          <w:sz w:val="28"/>
          <w:szCs w:val="28"/>
        </w:rPr>
      </w:pPr>
      <w:r>
        <w:rPr>
          <w:sz w:val="28"/>
          <w:szCs w:val="28"/>
        </w:rPr>
        <w:tab/>
        <w:t>Н</w:t>
      </w:r>
      <w:r w:rsidRPr="009A1AA9">
        <w:rPr>
          <w:sz w:val="28"/>
          <w:szCs w:val="28"/>
        </w:rPr>
        <w:t>аряду с традиционными формами контроля</w:t>
      </w:r>
      <w:r>
        <w:rPr>
          <w:sz w:val="28"/>
          <w:szCs w:val="28"/>
        </w:rPr>
        <w:t xml:space="preserve"> – </w:t>
      </w:r>
      <w:r w:rsidRPr="009A1AA9">
        <w:rPr>
          <w:sz w:val="28"/>
          <w:szCs w:val="28"/>
        </w:rPr>
        <w:t>коллоквиумами, зачетами, экзаменами достаточно широко вводятся новые методы</w:t>
      </w:r>
      <w:r>
        <w:rPr>
          <w:sz w:val="28"/>
          <w:szCs w:val="28"/>
        </w:rPr>
        <w:t>.</w:t>
      </w:r>
      <w:r w:rsidRPr="009A1AA9">
        <w:rPr>
          <w:sz w:val="28"/>
          <w:szCs w:val="28"/>
        </w:rPr>
        <w:t xml:space="preserve"> </w:t>
      </w:r>
      <w:r w:rsidR="0012777B">
        <w:rPr>
          <w:sz w:val="28"/>
          <w:szCs w:val="28"/>
        </w:rPr>
        <w:t>На кафедре в</w:t>
      </w:r>
      <w:r w:rsidR="009A1AA9" w:rsidRPr="009A1AA9">
        <w:rPr>
          <w:sz w:val="28"/>
          <w:szCs w:val="28"/>
        </w:rPr>
        <w:t xml:space="preserve">ыявляется четкая направленность всего процесса обучения на повышение роли самостоятельной работы студентов и внедрение в учебный процесс новых информационных технологий. </w:t>
      </w:r>
    </w:p>
    <w:p w:rsidR="009A1AA9" w:rsidRPr="009A1AA9" w:rsidRDefault="009A1AA9" w:rsidP="00EA7AD8">
      <w:pPr>
        <w:pStyle w:val="ajus"/>
        <w:spacing w:before="0" w:beforeAutospacing="0" w:after="0" w:afterAutospacing="0"/>
        <w:ind w:firstLine="708"/>
        <w:jc w:val="both"/>
        <w:rPr>
          <w:sz w:val="28"/>
          <w:szCs w:val="28"/>
        </w:rPr>
      </w:pPr>
      <w:r w:rsidRPr="009A1AA9">
        <w:rPr>
          <w:sz w:val="28"/>
          <w:szCs w:val="28"/>
        </w:rPr>
        <w:t>Использование новых информационных технологий в учебном процессе позволяет</w:t>
      </w:r>
    </w:p>
    <w:p w:rsidR="009A1AA9" w:rsidRPr="009A1AA9" w:rsidRDefault="009A1AA9" w:rsidP="00913C0F">
      <w:pPr>
        <w:pStyle w:val="ajus"/>
        <w:numPr>
          <w:ilvl w:val="0"/>
          <w:numId w:val="20"/>
        </w:numPr>
        <w:spacing w:before="0" w:beforeAutospacing="0" w:after="0" w:afterAutospacing="0"/>
        <w:ind w:left="0" w:firstLine="708"/>
        <w:jc w:val="both"/>
        <w:rPr>
          <w:sz w:val="28"/>
          <w:szCs w:val="28"/>
        </w:rPr>
      </w:pPr>
      <w:r w:rsidRPr="009A1AA9">
        <w:rPr>
          <w:sz w:val="28"/>
          <w:szCs w:val="28"/>
        </w:rPr>
        <w:t xml:space="preserve">повысить качество и эффективность подготовки специалистов, </w:t>
      </w:r>
    </w:p>
    <w:p w:rsidR="009A1AA9" w:rsidRPr="009A1AA9" w:rsidRDefault="009A1AA9" w:rsidP="00913C0F">
      <w:pPr>
        <w:pStyle w:val="ajus"/>
        <w:numPr>
          <w:ilvl w:val="0"/>
          <w:numId w:val="20"/>
        </w:numPr>
        <w:spacing w:before="0" w:beforeAutospacing="0" w:after="0" w:afterAutospacing="0"/>
        <w:ind w:left="0" w:firstLine="708"/>
        <w:jc w:val="both"/>
        <w:rPr>
          <w:sz w:val="28"/>
          <w:szCs w:val="28"/>
        </w:rPr>
      </w:pPr>
      <w:r w:rsidRPr="009A1AA9">
        <w:rPr>
          <w:sz w:val="28"/>
          <w:szCs w:val="28"/>
        </w:rPr>
        <w:t>осуществлять дифференцированный подход к обучению студентов с учетом их индивидуальных особенностей,</w:t>
      </w:r>
    </w:p>
    <w:p w:rsidR="009A1AA9" w:rsidRPr="009A1AA9" w:rsidRDefault="009A1AA9" w:rsidP="00913C0F">
      <w:pPr>
        <w:pStyle w:val="ajus"/>
        <w:numPr>
          <w:ilvl w:val="0"/>
          <w:numId w:val="20"/>
        </w:numPr>
        <w:spacing w:before="0" w:beforeAutospacing="0" w:after="0" w:afterAutospacing="0"/>
        <w:ind w:left="0" w:firstLine="708"/>
        <w:jc w:val="both"/>
        <w:rPr>
          <w:sz w:val="28"/>
          <w:szCs w:val="28"/>
        </w:rPr>
      </w:pPr>
      <w:r w:rsidRPr="009A1AA9">
        <w:rPr>
          <w:sz w:val="28"/>
          <w:szCs w:val="28"/>
        </w:rPr>
        <w:t>осуществлять взаимодействие между преподавателем и студентом в диалоговом режиме,</w:t>
      </w:r>
    </w:p>
    <w:p w:rsidR="009A1AA9" w:rsidRPr="009A1AA9" w:rsidRDefault="009A1AA9" w:rsidP="00913C0F">
      <w:pPr>
        <w:pStyle w:val="ajus"/>
        <w:numPr>
          <w:ilvl w:val="0"/>
          <w:numId w:val="20"/>
        </w:numPr>
        <w:spacing w:before="0" w:beforeAutospacing="0" w:after="0" w:afterAutospacing="0"/>
        <w:ind w:left="0" w:firstLine="708"/>
        <w:jc w:val="both"/>
        <w:rPr>
          <w:sz w:val="28"/>
          <w:szCs w:val="28"/>
        </w:rPr>
      </w:pPr>
      <w:r w:rsidRPr="009A1AA9">
        <w:rPr>
          <w:sz w:val="28"/>
          <w:szCs w:val="28"/>
        </w:rPr>
        <w:t>облегчить процесс обмена информацией,</w:t>
      </w:r>
    </w:p>
    <w:p w:rsidR="009A1AA9" w:rsidRPr="009A1AA9" w:rsidRDefault="009A1AA9" w:rsidP="00913C0F">
      <w:pPr>
        <w:pStyle w:val="ajus"/>
        <w:numPr>
          <w:ilvl w:val="0"/>
          <w:numId w:val="20"/>
        </w:numPr>
        <w:spacing w:before="0" w:beforeAutospacing="0" w:after="0" w:afterAutospacing="0"/>
        <w:ind w:left="0" w:firstLine="708"/>
        <w:jc w:val="both"/>
        <w:rPr>
          <w:sz w:val="28"/>
          <w:szCs w:val="28"/>
        </w:rPr>
      </w:pPr>
      <w:r w:rsidRPr="009A1AA9">
        <w:rPr>
          <w:sz w:val="28"/>
          <w:szCs w:val="28"/>
        </w:rPr>
        <w:t xml:space="preserve"> способствовать повышению успеваемости студентов, </w:t>
      </w:r>
    </w:p>
    <w:p w:rsidR="009A1AA9" w:rsidRPr="009A1AA9" w:rsidRDefault="009A1AA9" w:rsidP="00913C0F">
      <w:pPr>
        <w:pStyle w:val="ajus"/>
        <w:numPr>
          <w:ilvl w:val="0"/>
          <w:numId w:val="20"/>
        </w:numPr>
        <w:spacing w:before="0" w:beforeAutospacing="0" w:after="0" w:afterAutospacing="0"/>
        <w:ind w:left="0" w:firstLine="708"/>
        <w:jc w:val="both"/>
        <w:rPr>
          <w:sz w:val="28"/>
          <w:szCs w:val="28"/>
        </w:rPr>
      </w:pPr>
      <w:r w:rsidRPr="009A1AA9">
        <w:rPr>
          <w:sz w:val="28"/>
          <w:szCs w:val="28"/>
        </w:rPr>
        <w:t>стимулировать развитие самостоятельной работы</w:t>
      </w:r>
    </w:p>
    <w:p w:rsidR="009A1AA9" w:rsidRPr="009A1AA9" w:rsidRDefault="009A1AA9" w:rsidP="00913C0F">
      <w:pPr>
        <w:pStyle w:val="ajus"/>
        <w:numPr>
          <w:ilvl w:val="0"/>
          <w:numId w:val="20"/>
        </w:numPr>
        <w:spacing w:before="0" w:beforeAutospacing="0" w:after="0" w:afterAutospacing="0"/>
        <w:ind w:left="0" w:firstLine="708"/>
        <w:jc w:val="both"/>
        <w:rPr>
          <w:sz w:val="28"/>
          <w:szCs w:val="28"/>
        </w:rPr>
      </w:pPr>
      <w:r w:rsidRPr="009A1AA9">
        <w:rPr>
          <w:sz w:val="28"/>
          <w:szCs w:val="28"/>
        </w:rPr>
        <w:t>производить контроль над самостоятельной работой студентов.</w:t>
      </w:r>
    </w:p>
    <w:p w:rsidR="009A1AA9" w:rsidRPr="009A1AA9" w:rsidRDefault="009A1AA9" w:rsidP="00EA7AD8">
      <w:pPr>
        <w:jc w:val="both"/>
        <w:rPr>
          <w:color w:val="000000"/>
          <w:sz w:val="28"/>
          <w:szCs w:val="28"/>
        </w:rPr>
      </w:pPr>
    </w:p>
    <w:p w:rsidR="00F82CC9" w:rsidRDefault="00F82CC9" w:rsidP="00EA7AD8">
      <w:pPr>
        <w:ind w:firstLine="708"/>
        <w:jc w:val="both"/>
        <w:rPr>
          <w:sz w:val="28"/>
          <w:szCs w:val="28"/>
        </w:rPr>
      </w:pPr>
      <w:r>
        <w:rPr>
          <w:sz w:val="28"/>
          <w:szCs w:val="28"/>
        </w:rPr>
        <w:lastRenderedPageBreak/>
        <w:t xml:space="preserve">На кафедре разработаны и применяются </w:t>
      </w:r>
      <w:r w:rsidRPr="009A1AA9">
        <w:rPr>
          <w:sz w:val="28"/>
          <w:szCs w:val="28"/>
        </w:rPr>
        <w:t>активны</w:t>
      </w:r>
      <w:r>
        <w:rPr>
          <w:sz w:val="28"/>
          <w:szCs w:val="28"/>
        </w:rPr>
        <w:t xml:space="preserve">е </w:t>
      </w:r>
      <w:r w:rsidRPr="009A1AA9">
        <w:rPr>
          <w:sz w:val="28"/>
          <w:szCs w:val="28"/>
        </w:rPr>
        <w:t>метод</w:t>
      </w:r>
      <w:r>
        <w:rPr>
          <w:sz w:val="28"/>
          <w:szCs w:val="28"/>
        </w:rPr>
        <w:t xml:space="preserve">ы </w:t>
      </w:r>
      <w:r w:rsidRPr="009A1AA9">
        <w:rPr>
          <w:sz w:val="28"/>
          <w:szCs w:val="28"/>
        </w:rPr>
        <w:t>контроля</w:t>
      </w:r>
      <w:r>
        <w:rPr>
          <w:sz w:val="28"/>
          <w:szCs w:val="28"/>
        </w:rPr>
        <w:t xml:space="preserve"> самостоятельной работы:</w:t>
      </w:r>
    </w:p>
    <w:p w:rsidR="009A1AA9" w:rsidRPr="009A1AA9" w:rsidRDefault="009A1AA9" w:rsidP="00EA7AD8">
      <w:pPr>
        <w:ind w:firstLine="708"/>
        <w:jc w:val="both"/>
        <w:rPr>
          <w:sz w:val="28"/>
          <w:szCs w:val="28"/>
        </w:rPr>
      </w:pPr>
      <w:r w:rsidRPr="009A1AA9">
        <w:rPr>
          <w:sz w:val="28"/>
          <w:szCs w:val="28"/>
        </w:rPr>
        <w:t xml:space="preserve">- входной контроль знаний и умений студентов </w:t>
      </w:r>
      <w:r w:rsidR="00F82CC9">
        <w:rPr>
          <w:sz w:val="28"/>
          <w:szCs w:val="28"/>
        </w:rPr>
        <w:t>в</w:t>
      </w:r>
      <w:r w:rsidRPr="009A1AA9">
        <w:rPr>
          <w:sz w:val="28"/>
          <w:szCs w:val="28"/>
        </w:rPr>
        <w:t xml:space="preserve"> начале изучения дисциплины; </w:t>
      </w:r>
    </w:p>
    <w:p w:rsidR="009A1AA9" w:rsidRPr="009A1AA9" w:rsidRDefault="009A1AA9" w:rsidP="00EA7AD8">
      <w:pPr>
        <w:ind w:firstLine="708"/>
        <w:jc w:val="both"/>
        <w:rPr>
          <w:sz w:val="28"/>
          <w:szCs w:val="28"/>
        </w:rPr>
      </w:pPr>
      <w:r w:rsidRPr="009A1AA9">
        <w:rPr>
          <w:sz w:val="28"/>
          <w:szCs w:val="28"/>
        </w:rPr>
        <w:t xml:space="preserve">- текущий контроль, то есть регулярное отслеживание уровня усвоения материала на лекциях, практических и лабораторных занятиях; </w:t>
      </w:r>
    </w:p>
    <w:p w:rsidR="009A1AA9" w:rsidRPr="009A1AA9" w:rsidRDefault="009A1AA9" w:rsidP="00EA7AD8">
      <w:pPr>
        <w:ind w:firstLine="708"/>
        <w:jc w:val="both"/>
        <w:rPr>
          <w:sz w:val="28"/>
          <w:szCs w:val="28"/>
        </w:rPr>
      </w:pPr>
      <w:r w:rsidRPr="009A1AA9">
        <w:rPr>
          <w:sz w:val="28"/>
          <w:szCs w:val="28"/>
        </w:rPr>
        <w:t xml:space="preserve">- промежуточный контроль по окончании изучения раздела или модуля курса; </w:t>
      </w:r>
    </w:p>
    <w:p w:rsidR="009A1AA9" w:rsidRPr="009A1AA9" w:rsidRDefault="009A1AA9" w:rsidP="00EA7AD8">
      <w:pPr>
        <w:ind w:firstLine="708"/>
        <w:jc w:val="both"/>
        <w:rPr>
          <w:sz w:val="28"/>
          <w:szCs w:val="28"/>
        </w:rPr>
      </w:pPr>
      <w:r w:rsidRPr="009A1AA9">
        <w:rPr>
          <w:sz w:val="28"/>
          <w:szCs w:val="28"/>
        </w:rPr>
        <w:t>- самоконтроль, осуществляемый студентом в процессе изучения дисциплины при подготовке к контрольным мероприятиям;</w:t>
      </w:r>
    </w:p>
    <w:p w:rsidR="009A1AA9" w:rsidRPr="009A1AA9" w:rsidRDefault="009A1AA9" w:rsidP="00EA7AD8">
      <w:pPr>
        <w:ind w:firstLine="708"/>
        <w:jc w:val="both"/>
        <w:rPr>
          <w:sz w:val="28"/>
          <w:szCs w:val="28"/>
        </w:rPr>
      </w:pPr>
      <w:r w:rsidRPr="009A1AA9">
        <w:rPr>
          <w:sz w:val="28"/>
          <w:szCs w:val="28"/>
        </w:rPr>
        <w:t xml:space="preserve">- итоговый контроль по дисциплине в виде зачета или экзамена; </w:t>
      </w:r>
    </w:p>
    <w:p w:rsidR="009A1AA9" w:rsidRPr="009A1AA9" w:rsidRDefault="009A1AA9" w:rsidP="00EA7AD8">
      <w:pPr>
        <w:ind w:firstLine="708"/>
        <w:jc w:val="both"/>
        <w:rPr>
          <w:sz w:val="28"/>
          <w:szCs w:val="28"/>
        </w:rPr>
      </w:pPr>
      <w:r w:rsidRPr="009A1AA9">
        <w:rPr>
          <w:sz w:val="28"/>
          <w:szCs w:val="28"/>
        </w:rPr>
        <w:t xml:space="preserve">- контроль остаточных знаний и умений спустя определенное время после завершения изучения дисциплины. </w:t>
      </w:r>
    </w:p>
    <w:p w:rsidR="009A1AA9" w:rsidRDefault="00905CC4" w:rsidP="00EA7AD8">
      <w:pPr>
        <w:shd w:val="clear" w:color="auto" w:fill="FFFFFF"/>
        <w:ind w:firstLine="708"/>
        <w:jc w:val="both"/>
        <w:rPr>
          <w:sz w:val="28"/>
          <w:szCs w:val="28"/>
        </w:rPr>
      </w:pPr>
      <w:r>
        <w:rPr>
          <w:sz w:val="28"/>
          <w:szCs w:val="28"/>
        </w:rPr>
        <w:t xml:space="preserve">Используется </w:t>
      </w:r>
      <w:r w:rsidRPr="009A1AA9">
        <w:rPr>
          <w:sz w:val="28"/>
          <w:szCs w:val="28"/>
        </w:rPr>
        <w:t>тестовый контроль знаний и умений студентов, осуществляемый посредством различных компьютерных программ</w:t>
      </w:r>
      <w:r w:rsidR="005F0C53">
        <w:rPr>
          <w:sz w:val="28"/>
          <w:szCs w:val="28"/>
        </w:rPr>
        <w:t xml:space="preserve"> (</w:t>
      </w:r>
      <w:proofErr w:type="gramStart"/>
      <w:r w:rsidR="005F0C53">
        <w:rPr>
          <w:sz w:val="28"/>
          <w:szCs w:val="28"/>
        </w:rPr>
        <w:t>см</w:t>
      </w:r>
      <w:proofErr w:type="gramEnd"/>
      <w:r w:rsidR="005F0C53">
        <w:rPr>
          <w:sz w:val="28"/>
          <w:szCs w:val="28"/>
        </w:rPr>
        <w:t>. п</w:t>
      </w:r>
      <w:r w:rsidRPr="009A1AA9">
        <w:rPr>
          <w:sz w:val="28"/>
          <w:szCs w:val="28"/>
        </w:rPr>
        <w:t xml:space="preserve">. </w:t>
      </w:r>
      <w:r w:rsidR="0014305F">
        <w:rPr>
          <w:sz w:val="28"/>
          <w:szCs w:val="28"/>
        </w:rPr>
        <w:t xml:space="preserve">8). </w:t>
      </w:r>
      <w:r w:rsidR="00E879A3">
        <w:rPr>
          <w:sz w:val="28"/>
          <w:szCs w:val="28"/>
        </w:rPr>
        <w:t>Также используются:</w:t>
      </w:r>
    </w:p>
    <w:p w:rsidR="00E879A3" w:rsidRPr="009A1AA9" w:rsidRDefault="00E879A3" w:rsidP="00EA7AD8">
      <w:pPr>
        <w:shd w:val="clear" w:color="auto" w:fill="FFFFFF"/>
        <w:ind w:firstLine="708"/>
        <w:jc w:val="both"/>
        <w:rPr>
          <w:sz w:val="28"/>
          <w:szCs w:val="28"/>
        </w:rPr>
      </w:pPr>
      <w:r w:rsidRPr="009A1AA9">
        <w:rPr>
          <w:color w:val="000000"/>
          <w:sz w:val="28"/>
          <w:szCs w:val="28"/>
        </w:rPr>
        <w:t>•  тесты с использованием техники множественного выбора</w:t>
      </w:r>
    </w:p>
    <w:p w:rsidR="00E879A3" w:rsidRPr="009A1AA9" w:rsidRDefault="00E879A3" w:rsidP="00EA7AD8">
      <w:pPr>
        <w:shd w:val="clear" w:color="auto" w:fill="FFFFFF"/>
        <w:ind w:firstLine="708"/>
        <w:jc w:val="both"/>
        <w:rPr>
          <w:sz w:val="28"/>
          <w:szCs w:val="28"/>
        </w:rPr>
      </w:pPr>
      <w:r w:rsidRPr="009A1AA9">
        <w:rPr>
          <w:color w:val="000000"/>
          <w:sz w:val="28"/>
          <w:szCs w:val="28"/>
        </w:rPr>
        <w:t xml:space="preserve">(с </w:t>
      </w:r>
      <w:proofErr w:type="gramStart"/>
      <w:r w:rsidRPr="009A1AA9">
        <w:rPr>
          <w:color w:val="000000"/>
          <w:sz w:val="28"/>
          <w:szCs w:val="28"/>
        </w:rPr>
        <w:t>единственным</w:t>
      </w:r>
      <w:proofErr w:type="gramEnd"/>
      <w:r w:rsidRPr="009A1AA9">
        <w:rPr>
          <w:color w:val="000000"/>
          <w:sz w:val="28"/>
          <w:szCs w:val="28"/>
        </w:rPr>
        <w:t xml:space="preserve"> либо несколькими вариантами правильных ответов);</w:t>
      </w:r>
    </w:p>
    <w:p w:rsidR="00E879A3" w:rsidRPr="009A1AA9" w:rsidRDefault="00E879A3" w:rsidP="00EA7AD8">
      <w:pPr>
        <w:shd w:val="clear" w:color="auto" w:fill="FFFFFF"/>
        <w:ind w:firstLine="708"/>
        <w:jc w:val="both"/>
        <w:rPr>
          <w:sz w:val="28"/>
          <w:szCs w:val="28"/>
        </w:rPr>
      </w:pPr>
      <w:r w:rsidRPr="009A1AA9">
        <w:rPr>
          <w:color w:val="000000"/>
          <w:sz w:val="28"/>
          <w:szCs w:val="28"/>
        </w:rPr>
        <w:t>•  тесты с пропусками (с различными возможностями оказания поддержки пользователю);</w:t>
      </w:r>
    </w:p>
    <w:p w:rsidR="009A1AA9" w:rsidRPr="009A1AA9" w:rsidRDefault="00E879A3" w:rsidP="00EA7AD8">
      <w:pPr>
        <w:shd w:val="clear" w:color="auto" w:fill="FFFFFF"/>
        <w:ind w:firstLine="708"/>
        <w:jc w:val="both"/>
        <w:rPr>
          <w:sz w:val="28"/>
          <w:szCs w:val="28"/>
        </w:rPr>
      </w:pPr>
      <w:r w:rsidRPr="009A1AA9">
        <w:rPr>
          <w:color w:val="000000"/>
          <w:sz w:val="28"/>
          <w:szCs w:val="28"/>
        </w:rPr>
        <w:t>•  лингвистические игры (кроссворды).</w:t>
      </w:r>
    </w:p>
    <w:p w:rsidR="00E879A3" w:rsidRDefault="00E879A3" w:rsidP="00EA7AD8">
      <w:pPr>
        <w:pStyle w:val="3"/>
        <w:spacing w:after="0"/>
        <w:ind w:left="0" w:firstLine="991"/>
        <w:jc w:val="both"/>
        <w:rPr>
          <w:sz w:val="28"/>
          <w:szCs w:val="28"/>
        </w:rPr>
      </w:pPr>
      <w:r>
        <w:rPr>
          <w:sz w:val="28"/>
          <w:szCs w:val="28"/>
        </w:rPr>
        <w:t xml:space="preserve">На кафедре </w:t>
      </w:r>
      <w:r w:rsidR="009A1AA9" w:rsidRPr="009A1AA9">
        <w:rPr>
          <w:sz w:val="28"/>
          <w:szCs w:val="28"/>
        </w:rPr>
        <w:t xml:space="preserve"> для полноценного овладения иностранным языком используется лингафонный </w:t>
      </w:r>
      <w:proofErr w:type="spellStart"/>
      <w:r>
        <w:rPr>
          <w:sz w:val="28"/>
          <w:szCs w:val="28"/>
        </w:rPr>
        <w:t>мультимедийный</w:t>
      </w:r>
      <w:proofErr w:type="spellEnd"/>
      <w:r>
        <w:rPr>
          <w:sz w:val="28"/>
          <w:szCs w:val="28"/>
        </w:rPr>
        <w:t xml:space="preserve"> и компьютерный классы</w:t>
      </w:r>
      <w:r w:rsidR="009A1AA9" w:rsidRPr="009A1AA9">
        <w:rPr>
          <w:sz w:val="28"/>
          <w:szCs w:val="28"/>
        </w:rPr>
        <w:t xml:space="preserve">, где студенты имеют возможность индивидуального прослушивания </w:t>
      </w:r>
      <w:proofErr w:type="spellStart"/>
      <w:r w:rsidR="009A1AA9" w:rsidRPr="00FE3E22">
        <w:rPr>
          <w:sz w:val="28"/>
          <w:szCs w:val="28"/>
        </w:rPr>
        <w:t>аудиокурсов</w:t>
      </w:r>
      <w:proofErr w:type="spellEnd"/>
      <w:r w:rsidR="009A1AA9" w:rsidRPr="00FE3E22">
        <w:rPr>
          <w:sz w:val="28"/>
          <w:szCs w:val="28"/>
        </w:rPr>
        <w:t xml:space="preserve"> с языковым материалом</w:t>
      </w:r>
      <w:r w:rsidRPr="00FE3E22">
        <w:rPr>
          <w:sz w:val="28"/>
          <w:szCs w:val="28"/>
        </w:rPr>
        <w:t xml:space="preserve">, </w:t>
      </w:r>
      <w:r w:rsidR="009A1AA9" w:rsidRPr="00FE3E22">
        <w:rPr>
          <w:sz w:val="28"/>
          <w:szCs w:val="28"/>
        </w:rPr>
        <w:t xml:space="preserve"> специально отобранным для каждого вида</w:t>
      </w:r>
      <w:r w:rsidR="009A1AA9" w:rsidRPr="009A1AA9">
        <w:rPr>
          <w:sz w:val="28"/>
          <w:szCs w:val="28"/>
        </w:rPr>
        <w:t xml:space="preserve"> деятельности, позволяющим выработать навыки правильного произношения, чтения, устной  речи, грамматики.</w:t>
      </w:r>
    </w:p>
    <w:p w:rsidR="00FE3E22" w:rsidRDefault="00FE3E22" w:rsidP="00EA7AD8">
      <w:pPr>
        <w:pStyle w:val="3"/>
        <w:spacing w:after="0"/>
        <w:ind w:left="0" w:firstLine="991"/>
        <w:jc w:val="both"/>
        <w:rPr>
          <w:sz w:val="28"/>
          <w:szCs w:val="28"/>
        </w:rPr>
      </w:pPr>
    </w:p>
    <w:p w:rsidR="00FE3E22" w:rsidRDefault="00FE3E22" w:rsidP="00D54134">
      <w:pPr>
        <w:pStyle w:val="aa"/>
        <w:ind w:left="851"/>
        <w:rPr>
          <w:sz w:val="28"/>
          <w:szCs w:val="28"/>
        </w:rPr>
      </w:pPr>
      <w:r>
        <w:rPr>
          <w:sz w:val="28"/>
          <w:szCs w:val="28"/>
        </w:rPr>
        <w:t>1. Обучающие программы. Английский язык:</w:t>
      </w:r>
    </w:p>
    <w:p w:rsidR="00FE3E22" w:rsidRDefault="00FE3E22" w:rsidP="00913C0F">
      <w:pPr>
        <w:pStyle w:val="aa"/>
        <w:numPr>
          <w:ilvl w:val="0"/>
          <w:numId w:val="21"/>
        </w:numPr>
        <w:ind w:left="851" w:firstLine="0"/>
        <w:rPr>
          <w:sz w:val="28"/>
          <w:szCs w:val="28"/>
          <w:lang w:val="en-US"/>
        </w:rPr>
      </w:pPr>
      <w:r>
        <w:rPr>
          <w:sz w:val="28"/>
          <w:szCs w:val="28"/>
          <w:lang w:val="en-US"/>
        </w:rPr>
        <w:t>English test</w:t>
      </w:r>
    </w:p>
    <w:p w:rsidR="00FE3E22" w:rsidRDefault="00FE3E22" w:rsidP="00913C0F">
      <w:pPr>
        <w:pStyle w:val="aa"/>
        <w:numPr>
          <w:ilvl w:val="0"/>
          <w:numId w:val="21"/>
        </w:numPr>
        <w:ind w:left="851" w:firstLine="0"/>
        <w:rPr>
          <w:sz w:val="28"/>
          <w:szCs w:val="28"/>
          <w:lang w:val="en-US"/>
        </w:rPr>
      </w:pPr>
      <w:r>
        <w:rPr>
          <w:sz w:val="28"/>
          <w:szCs w:val="28"/>
          <w:lang w:val="en-US"/>
        </w:rPr>
        <w:t>IELTS</w:t>
      </w:r>
    </w:p>
    <w:p w:rsidR="00FE3E22" w:rsidRDefault="00FE3E22" w:rsidP="00913C0F">
      <w:pPr>
        <w:pStyle w:val="aa"/>
        <w:numPr>
          <w:ilvl w:val="0"/>
          <w:numId w:val="21"/>
        </w:numPr>
        <w:ind w:left="851" w:firstLine="0"/>
        <w:rPr>
          <w:sz w:val="28"/>
          <w:szCs w:val="28"/>
          <w:lang w:val="en-US"/>
        </w:rPr>
      </w:pPr>
      <w:r>
        <w:rPr>
          <w:sz w:val="28"/>
          <w:szCs w:val="28"/>
          <w:lang w:val="en-US"/>
        </w:rPr>
        <w:t>Irregular verbs</w:t>
      </w:r>
    </w:p>
    <w:p w:rsidR="00FE3E22" w:rsidRDefault="00FE3E22" w:rsidP="00913C0F">
      <w:pPr>
        <w:pStyle w:val="aa"/>
        <w:numPr>
          <w:ilvl w:val="0"/>
          <w:numId w:val="21"/>
        </w:numPr>
        <w:ind w:left="851" w:firstLine="0"/>
        <w:rPr>
          <w:sz w:val="28"/>
          <w:szCs w:val="28"/>
          <w:lang w:val="en-US"/>
        </w:rPr>
      </w:pPr>
      <w:proofErr w:type="spellStart"/>
      <w:r>
        <w:rPr>
          <w:sz w:val="28"/>
          <w:szCs w:val="28"/>
          <w:lang w:val="en-US"/>
        </w:rPr>
        <w:t>LingoFon</w:t>
      </w:r>
      <w:proofErr w:type="spellEnd"/>
    </w:p>
    <w:p w:rsidR="00FE3E22" w:rsidRDefault="00FE3E22" w:rsidP="00913C0F">
      <w:pPr>
        <w:pStyle w:val="aa"/>
        <w:numPr>
          <w:ilvl w:val="0"/>
          <w:numId w:val="21"/>
        </w:numPr>
        <w:ind w:left="851" w:firstLine="0"/>
        <w:rPr>
          <w:sz w:val="28"/>
          <w:szCs w:val="28"/>
          <w:lang w:val="en-US"/>
        </w:rPr>
      </w:pPr>
      <w:r>
        <w:rPr>
          <w:sz w:val="28"/>
          <w:szCs w:val="28"/>
          <w:lang w:val="en-US"/>
        </w:rPr>
        <w:t>Living English</w:t>
      </w:r>
    </w:p>
    <w:p w:rsidR="00FE3E22" w:rsidRDefault="00FE3E22" w:rsidP="00913C0F">
      <w:pPr>
        <w:pStyle w:val="aa"/>
        <w:numPr>
          <w:ilvl w:val="0"/>
          <w:numId w:val="21"/>
        </w:numPr>
        <w:ind w:left="851" w:firstLine="0"/>
        <w:rPr>
          <w:sz w:val="28"/>
          <w:szCs w:val="28"/>
          <w:lang w:val="en-US"/>
        </w:rPr>
      </w:pPr>
      <w:r>
        <w:rPr>
          <w:sz w:val="28"/>
          <w:szCs w:val="28"/>
          <w:lang w:val="en-US"/>
        </w:rPr>
        <w:t xml:space="preserve">Reward </w:t>
      </w:r>
      <w:proofErr w:type="spellStart"/>
      <w:r>
        <w:rPr>
          <w:sz w:val="28"/>
          <w:szCs w:val="28"/>
          <w:lang w:val="en-US"/>
        </w:rPr>
        <w:t>Intermediative</w:t>
      </w:r>
      <w:proofErr w:type="spellEnd"/>
    </w:p>
    <w:p w:rsidR="00FE3E22" w:rsidRPr="00AE19E3" w:rsidRDefault="00FE3E22" w:rsidP="00913C0F">
      <w:pPr>
        <w:pStyle w:val="aa"/>
        <w:numPr>
          <w:ilvl w:val="0"/>
          <w:numId w:val="21"/>
        </w:numPr>
        <w:ind w:left="851" w:firstLine="0"/>
        <w:rPr>
          <w:sz w:val="28"/>
          <w:szCs w:val="28"/>
          <w:lang w:val="en-US"/>
        </w:rPr>
      </w:pPr>
      <w:r>
        <w:rPr>
          <w:sz w:val="28"/>
          <w:szCs w:val="28"/>
          <w:lang w:val="en-US"/>
        </w:rPr>
        <w:t xml:space="preserve">TOEFL </w:t>
      </w:r>
    </w:p>
    <w:p w:rsidR="00FE3E22" w:rsidRPr="00FE3E22" w:rsidRDefault="00FE3E22" w:rsidP="00913C0F">
      <w:pPr>
        <w:pStyle w:val="aa"/>
        <w:numPr>
          <w:ilvl w:val="0"/>
          <w:numId w:val="21"/>
        </w:numPr>
        <w:ind w:left="851" w:firstLine="0"/>
        <w:rPr>
          <w:sz w:val="28"/>
          <w:szCs w:val="28"/>
          <w:lang w:val="en-US"/>
        </w:rPr>
      </w:pPr>
      <w:r>
        <w:rPr>
          <w:sz w:val="28"/>
          <w:szCs w:val="28"/>
        </w:rPr>
        <w:t>Английский. Путь к совершенству 2</w:t>
      </w:r>
    </w:p>
    <w:p w:rsidR="00FE3E22" w:rsidRPr="00022EA9" w:rsidRDefault="00FE3E22" w:rsidP="00D54134">
      <w:pPr>
        <w:ind w:left="851"/>
        <w:rPr>
          <w:sz w:val="28"/>
          <w:szCs w:val="28"/>
        </w:rPr>
      </w:pPr>
    </w:p>
    <w:p w:rsidR="003A1578" w:rsidRDefault="00FE3E22" w:rsidP="00D54134">
      <w:pPr>
        <w:pStyle w:val="aa"/>
        <w:ind w:left="851"/>
        <w:rPr>
          <w:sz w:val="28"/>
          <w:szCs w:val="28"/>
        </w:rPr>
      </w:pPr>
      <w:r>
        <w:rPr>
          <w:sz w:val="28"/>
          <w:szCs w:val="28"/>
        </w:rPr>
        <w:t xml:space="preserve">2. Электронные словари: </w:t>
      </w:r>
    </w:p>
    <w:p w:rsidR="00FE3E22" w:rsidRPr="003A1578" w:rsidRDefault="00FE3E22" w:rsidP="00D54134">
      <w:pPr>
        <w:pStyle w:val="aa"/>
        <w:ind w:left="851"/>
        <w:rPr>
          <w:sz w:val="28"/>
          <w:szCs w:val="28"/>
        </w:rPr>
      </w:pPr>
      <w:r w:rsidRPr="003A1578">
        <w:rPr>
          <w:sz w:val="28"/>
          <w:szCs w:val="28"/>
        </w:rPr>
        <w:t xml:space="preserve"> </w:t>
      </w:r>
      <w:r w:rsidRPr="003A1578">
        <w:rPr>
          <w:sz w:val="28"/>
          <w:szCs w:val="28"/>
          <w:lang w:val="en-US"/>
        </w:rPr>
        <w:t>a</w:t>
      </w:r>
      <w:r w:rsidRPr="003A1578">
        <w:rPr>
          <w:sz w:val="28"/>
          <w:szCs w:val="28"/>
        </w:rPr>
        <w:t xml:space="preserve">. </w:t>
      </w:r>
      <w:proofErr w:type="spellStart"/>
      <w:r w:rsidRPr="003A1578">
        <w:rPr>
          <w:sz w:val="28"/>
          <w:szCs w:val="28"/>
          <w:lang w:val="en-US"/>
        </w:rPr>
        <w:t>Abbyy</w:t>
      </w:r>
      <w:proofErr w:type="spellEnd"/>
      <w:r w:rsidRPr="003A1578">
        <w:rPr>
          <w:sz w:val="28"/>
          <w:szCs w:val="28"/>
        </w:rPr>
        <w:t xml:space="preserve"> </w:t>
      </w:r>
      <w:proofErr w:type="spellStart"/>
      <w:r w:rsidRPr="003A1578">
        <w:rPr>
          <w:sz w:val="28"/>
          <w:szCs w:val="28"/>
          <w:lang w:val="en-US"/>
        </w:rPr>
        <w:t>lingvo</w:t>
      </w:r>
      <w:proofErr w:type="spellEnd"/>
      <w:r w:rsidRPr="003A1578">
        <w:rPr>
          <w:sz w:val="28"/>
          <w:szCs w:val="28"/>
        </w:rPr>
        <w:t xml:space="preserve"> 12</w:t>
      </w:r>
    </w:p>
    <w:p w:rsidR="00FE3E22" w:rsidRDefault="00FE3E22" w:rsidP="00D54134">
      <w:pPr>
        <w:ind w:left="851"/>
        <w:rPr>
          <w:sz w:val="28"/>
          <w:szCs w:val="28"/>
        </w:rPr>
      </w:pPr>
      <w:r w:rsidRPr="00350BE0">
        <w:rPr>
          <w:sz w:val="28"/>
          <w:szCs w:val="28"/>
        </w:rPr>
        <w:t xml:space="preserve">3. </w:t>
      </w:r>
      <w:r>
        <w:rPr>
          <w:sz w:val="28"/>
          <w:szCs w:val="28"/>
        </w:rPr>
        <w:t>Фильмы на английском языке (100 ед.)</w:t>
      </w:r>
    </w:p>
    <w:p w:rsidR="00FE3E22" w:rsidRPr="00350BE0" w:rsidRDefault="00FE3E22" w:rsidP="00D54134">
      <w:pPr>
        <w:ind w:left="851"/>
        <w:rPr>
          <w:sz w:val="28"/>
          <w:szCs w:val="28"/>
          <w:lang w:val="en-US"/>
        </w:rPr>
      </w:pPr>
      <w:r w:rsidRPr="00350BE0">
        <w:rPr>
          <w:sz w:val="28"/>
          <w:szCs w:val="28"/>
          <w:lang w:val="en-US"/>
        </w:rPr>
        <w:t xml:space="preserve">4. </w:t>
      </w:r>
      <w:r>
        <w:rPr>
          <w:sz w:val="28"/>
          <w:szCs w:val="28"/>
        </w:rPr>
        <w:t>Аудиоматериалы</w:t>
      </w:r>
      <w:r w:rsidRPr="00350BE0">
        <w:rPr>
          <w:sz w:val="28"/>
          <w:szCs w:val="28"/>
          <w:lang w:val="en-US"/>
        </w:rPr>
        <w:t xml:space="preserve">: </w:t>
      </w:r>
    </w:p>
    <w:p w:rsidR="00FE3E22" w:rsidRDefault="00FE3E22" w:rsidP="00D54134">
      <w:pPr>
        <w:ind w:left="851"/>
        <w:rPr>
          <w:sz w:val="28"/>
          <w:szCs w:val="28"/>
          <w:lang w:val="en-US"/>
        </w:rPr>
      </w:pPr>
      <w:r>
        <w:rPr>
          <w:sz w:val="28"/>
          <w:szCs w:val="28"/>
          <w:lang w:val="en-US"/>
        </w:rPr>
        <w:t>a. Better English Pronunciation</w:t>
      </w:r>
    </w:p>
    <w:p w:rsidR="00FE3E22" w:rsidRDefault="00FE3E22" w:rsidP="00D54134">
      <w:pPr>
        <w:ind w:left="851"/>
        <w:rPr>
          <w:sz w:val="28"/>
          <w:szCs w:val="28"/>
          <w:lang w:val="en-US"/>
        </w:rPr>
      </w:pPr>
      <w:r>
        <w:rPr>
          <w:sz w:val="28"/>
          <w:szCs w:val="28"/>
          <w:lang w:val="en-US"/>
        </w:rPr>
        <w:t>b. English pronunciation in Use</w:t>
      </w:r>
    </w:p>
    <w:p w:rsidR="00FE3E22" w:rsidRDefault="00FE3E22" w:rsidP="00D54134">
      <w:pPr>
        <w:ind w:left="851"/>
        <w:rPr>
          <w:sz w:val="28"/>
          <w:szCs w:val="28"/>
          <w:lang w:val="en-US"/>
        </w:rPr>
      </w:pPr>
      <w:r>
        <w:rPr>
          <w:sz w:val="28"/>
          <w:szCs w:val="28"/>
          <w:lang w:val="en-US"/>
        </w:rPr>
        <w:t>c. Talking English</w:t>
      </w:r>
    </w:p>
    <w:p w:rsidR="00FE3E22" w:rsidRDefault="00FE3E22" w:rsidP="00D54134">
      <w:pPr>
        <w:ind w:left="851"/>
        <w:rPr>
          <w:sz w:val="28"/>
          <w:szCs w:val="28"/>
          <w:lang w:val="en-US"/>
        </w:rPr>
      </w:pPr>
      <w:r>
        <w:rPr>
          <w:sz w:val="28"/>
          <w:szCs w:val="28"/>
          <w:lang w:val="en-US"/>
        </w:rPr>
        <w:lastRenderedPageBreak/>
        <w:t xml:space="preserve">d. </w:t>
      </w:r>
      <w:proofErr w:type="spellStart"/>
      <w:r>
        <w:rPr>
          <w:sz w:val="28"/>
          <w:szCs w:val="28"/>
          <w:lang w:val="en-US"/>
        </w:rPr>
        <w:t>Invironmen</w:t>
      </w:r>
      <w:proofErr w:type="spellEnd"/>
    </w:p>
    <w:p w:rsidR="00FE3E22" w:rsidRDefault="00FE3E22" w:rsidP="00D54134">
      <w:pPr>
        <w:ind w:left="851"/>
        <w:rPr>
          <w:sz w:val="28"/>
          <w:szCs w:val="28"/>
          <w:lang w:val="en-US"/>
        </w:rPr>
      </w:pPr>
      <w:r>
        <w:rPr>
          <w:sz w:val="28"/>
          <w:szCs w:val="28"/>
          <w:lang w:val="en-US"/>
        </w:rPr>
        <w:t>e. BBC news</w:t>
      </w:r>
    </w:p>
    <w:p w:rsidR="00FE3E22" w:rsidRDefault="00FE3E22" w:rsidP="00D54134">
      <w:pPr>
        <w:ind w:left="851"/>
        <w:rPr>
          <w:sz w:val="28"/>
          <w:szCs w:val="28"/>
          <w:lang w:val="en-US"/>
        </w:rPr>
      </w:pPr>
      <w:r>
        <w:rPr>
          <w:sz w:val="28"/>
          <w:szCs w:val="28"/>
          <w:lang w:val="en-US"/>
        </w:rPr>
        <w:t>f. Learn out loud</w:t>
      </w:r>
    </w:p>
    <w:p w:rsidR="00FE3E22" w:rsidRDefault="00FE3E22" w:rsidP="00D54134">
      <w:pPr>
        <w:ind w:left="851"/>
        <w:rPr>
          <w:sz w:val="28"/>
          <w:szCs w:val="28"/>
          <w:lang w:val="en-US"/>
        </w:rPr>
      </w:pPr>
      <w:r>
        <w:rPr>
          <w:sz w:val="28"/>
          <w:szCs w:val="28"/>
          <w:lang w:val="en-US"/>
        </w:rPr>
        <w:t xml:space="preserve">g. The international Spy Museum </w:t>
      </w:r>
      <w:proofErr w:type="spellStart"/>
      <w:r>
        <w:rPr>
          <w:sz w:val="28"/>
          <w:szCs w:val="28"/>
          <w:lang w:val="en-US"/>
        </w:rPr>
        <w:t>SpyCast</w:t>
      </w:r>
      <w:proofErr w:type="spellEnd"/>
    </w:p>
    <w:p w:rsidR="00FE3E22" w:rsidRDefault="00FE3E22" w:rsidP="00D54134">
      <w:pPr>
        <w:ind w:left="851"/>
        <w:rPr>
          <w:sz w:val="28"/>
          <w:szCs w:val="28"/>
          <w:lang w:val="en-US"/>
        </w:rPr>
      </w:pPr>
      <w:r>
        <w:rPr>
          <w:sz w:val="28"/>
          <w:szCs w:val="28"/>
          <w:lang w:val="en-US"/>
        </w:rPr>
        <w:t>h. Words and their stories</w:t>
      </w:r>
    </w:p>
    <w:p w:rsidR="00FE3E22" w:rsidRDefault="00FE3E22" w:rsidP="00D54134">
      <w:pPr>
        <w:ind w:left="851"/>
        <w:rPr>
          <w:sz w:val="28"/>
          <w:szCs w:val="28"/>
          <w:lang w:val="en-US"/>
        </w:rPr>
      </w:pPr>
      <w:proofErr w:type="spellStart"/>
      <w:r>
        <w:rPr>
          <w:sz w:val="28"/>
          <w:szCs w:val="28"/>
          <w:lang w:val="en-US"/>
        </w:rPr>
        <w:t>i</w:t>
      </w:r>
      <w:proofErr w:type="spellEnd"/>
      <w:r>
        <w:rPr>
          <w:sz w:val="28"/>
          <w:szCs w:val="28"/>
          <w:lang w:val="en-US"/>
        </w:rPr>
        <w:t>. Biographical and political podcasts</w:t>
      </w:r>
    </w:p>
    <w:p w:rsidR="00FE3E22" w:rsidRPr="0055516E" w:rsidRDefault="00FE3E22" w:rsidP="00D54134">
      <w:pPr>
        <w:ind w:left="851"/>
        <w:rPr>
          <w:sz w:val="28"/>
          <w:szCs w:val="28"/>
        </w:rPr>
      </w:pPr>
      <w:r>
        <w:rPr>
          <w:sz w:val="28"/>
          <w:szCs w:val="28"/>
          <w:lang w:val="en-US"/>
        </w:rPr>
        <w:t>j</w:t>
      </w:r>
      <w:r w:rsidRPr="00FE3E22">
        <w:rPr>
          <w:sz w:val="28"/>
          <w:szCs w:val="28"/>
        </w:rPr>
        <w:t xml:space="preserve">. </w:t>
      </w:r>
      <w:r>
        <w:rPr>
          <w:sz w:val="28"/>
          <w:szCs w:val="28"/>
          <w:lang w:val="en-US"/>
        </w:rPr>
        <w:t>Breaking</w:t>
      </w:r>
      <w:r w:rsidRPr="00FE3E22">
        <w:rPr>
          <w:sz w:val="28"/>
          <w:szCs w:val="28"/>
        </w:rPr>
        <w:t xml:space="preserve"> </w:t>
      </w:r>
      <w:r>
        <w:rPr>
          <w:sz w:val="28"/>
          <w:szCs w:val="28"/>
          <w:lang w:val="en-US"/>
        </w:rPr>
        <w:t>news</w:t>
      </w:r>
      <w:r w:rsidRPr="00FE3E22">
        <w:rPr>
          <w:sz w:val="28"/>
          <w:szCs w:val="28"/>
        </w:rPr>
        <w:t xml:space="preserve"> </w:t>
      </w:r>
      <w:r>
        <w:rPr>
          <w:sz w:val="28"/>
          <w:szCs w:val="28"/>
          <w:lang w:val="en-US"/>
        </w:rPr>
        <w:t>English</w:t>
      </w:r>
    </w:p>
    <w:p w:rsidR="00DD691A" w:rsidRDefault="009A1AA9" w:rsidP="00DF1F67">
      <w:pPr>
        <w:pStyle w:val="3"/>
        <w:spacing w:after="0"/>
        <w:ind w:left="0" w:firstLine="708"/>
        <w:jc w:val="both"/>
        <w:rPr>
          <w:sz w:val="28"/>
          <w:szCs w:val="28"/>
        </w:rPr>
      </w:pPr>
      <w:r w:rsidRPr="009A1AA9">
        <w:rPr>
          <w:sz w:val="28"/>
          <w:szCs w:val="28"/>
        </w:rPr>
        <w:t xml:space="preserve"> Электронная библиотека</w:t>
      </w:r>
      <w:r w:rsidR="000A2EFA">
        <w:rPr>
          <w:sz w:val="28"/>
          <w:szCs w:val="28"/>
        </w:rPr>
        <w:t xml:space="preserve"> к</w:t>
      </w:r>
      <w:r w:rsidR="00E879A3">
        <w:rPr>
          <w:sz w:val="28"/>
          <w:szCs w:val="28"/>
        </w:rPr>
        <w:t xml:space="preserve">афедры, включающая более 1000 единиц </w:t>
      </w:r>
      <w:r w:rsidRPr="009A1AA9">
        <w:rPr>
          <w:sz w:val="28"/>
          <w:szCs w:val="28"/>
        </w:rPr>
        <w:t xml:space="preserve"> </w:t>
      </w:r>
      <w:r w:rsidR="000A2EFA">
        <w:rPr>
          <w:sz w:val="28"/>
          <w:szCs w:val="28"/>
        </w:rPr>
        <w:t xml:space="preserve">литературы, </w:t>
      </w:r>
      <w:r w:rsidRPr="009A1AA9">
        <w:rPr>
          <w:sz w:val="28"/>
          <w:szCs w:val="28"/>
        </w:rPr>
        <w:t xml:space="preserve">позволяет </w:t>
      </w:r>
      <w:r w:rsidR="00F21D82" w:rsidRPr="009A1AA9">
        <w:rPr>
          <w:sz w:val="28"/>
          <w:szCs w:val="28"/>
        </w:rPr>
        <w:t xml:space="preserve">студентам </w:t>
      </w:r>
      <w:r w:rsidRPr="009A1AA9">
        <w:rPr>
          <w:sz w:val="28"/>
          <w:szCs w:val="28"/>
        </w:rPr>
        <w:t>выполнять рефераты, доклады</w:t>
      </w:r>
      <w:r w:rsidR="009A2656">
        <w:rPr>
          <w:sz w:val="28"/>
          <w:szCs w:val="28"/>
        </w:rPr>
        <w:t xml:space="preserve">. </w:t>
      </w:r>
      <w:r w:rsidRPr="009A1AA9">
        <w:rPr>
          <w:sz w:val="28"/>
          <w:szCs w:val="28"/>
        </w:rPr>
        <w:t>Формирование профессиональн</w:t>
      </w:r>
      <w:r w:rsidR="000A2EFA">
        <w:rPr>
          <w:sz w:val="28"/>
          <w:szCs w:val="28"/>
        </w:rPr>
        <w:t>ых</w:t>
      </w:r>
      <w:r w:rsidRPr="009A1AA9">
        <w:rPr>
          <w:sz w:val="28"/>
          <w:szCs w:val="28"/>
        </w:rPr>
        <w:t xml:space="preserve"> </w:t>
      </w:r>
      <w:r w:rsidR="000A2EFA">
        <w:rPr>
          <w:sz w:val="28"/>
          <w:szCs w:val="28"/>
        </w:rPr>
        <w:t>навыков</w:t>
      </w:r>
      <w:r w:rsidRPr="009A1AA9">
        <w:rPr>
          <w:sz w:val="28"/>
          <w:szCs w:val="28"/>
        </w:rPr>
        <w:t xml:space="preserve"> у студентов ведется путем обращения к материалам </w:t>
      </w:r>
      <w:r w:rsidR="00F21D82">
        <w:rPr>
          <w:sz w:val="28"/>
          <w:szCs w:val="28"/>
        </w:rPr>
        <w:t>учебно-</w:t>
      </w:r>
      <w:r w:rsidRPr="009A1AA9">
        <w:rPr>
          <w:sz w:val="28"/>
          <w:szCs w:val="28"/>
        </w:rPr>
        <w:t>методических разработок</w:t>
      </w:r>
      <w:r w:rsidR="000A2EFA">
        <w:rPr>
          <w:sz w:val="28"/>
          <w:szCs w:val="28"/>
        </w:rPr>
        <w:t xml:space="preserve"> кафедры</w:t>
      </w:r>
      <w:r w:rsidR="00F21D82">
        <w:rPr>
          <w:sz w:val="28"/>
          <w:szCs w:val="28"/>
        </w:rPr>
        <w:t xml:space="preserve"> (рекомендаций, пособий)</w:t>
      </w:r>
      <w:r w:rsidR="009A2656">
        <w:rPr>
          <w:sz w:val="28"/>
          <w:szCs w:val="28"/>
        </w:rPr>
        <w:t xml:space="preserve"> (</w:t>
      </w:r>
      <w:proofErr w:type="gramStart"/>
      <w:r w:rsidR="009A2656">
        <w:rPr>
          <w:sz w:val="28"/>
          <w:szCs w:val="28"/>
        </w:rPr>
        <w:t>см</w:t>
      </w:r>
      <w:proofErr w:type="gramEnd"/>
      <w:r w:rsidR="009A2656">
        <w:rPr>
          <w:sz w:val="28"/>
          <w:szCs w:val="28"/>
        </w:rPr>
        <w:t>. табл. ниже)</w:t>
      </w:r>
      <w:r w:rsidRPr="009A1AA9">
        <w:rPr>
          <w:sz w:val="28"/>
          <w:szCs w:val="28"/>
        </w:rPr>
        <w:t xml:space="preserve">. </w:t>
      </w:r>
      <w:r w:rsidR="00DD691A">
        <w:rPr>
          <w:sz w:val="28"/>
          <w:szCs w:val="28"/>
        </w:rPr>
        <w:t>В</w:t>
      </w:r>
      <w:r w:rsidR="00DD691A" w:rsidRPr="00DD691A">
        <w:rPr>
          <w:sz w:val="28"/>
          <w:szCs w:val="28"/>
        </w:rPr>
        <w:t xml:space="preserve"> образовательном процессе </w:t>
      </w:r>
      <w:r w:rsidR="001D53B1" w:rsidRPr="00DD691A">
        <w:rPr>
          <w:sz w:val="28"/>
          <w:szCs w:val="28"/>
        </w:rPr>
        <w:t>использ</w:t>
      </w:r>
      <w:r w:rsidR="00DD691A">
        <w:rPr>
          <w:sz w:val="28"/>
          <w:szCs w:val="28"/>
        </w:rPr>
        <w:t xml:space="preserve">уются </w:t>
      </w:r>
      <w:r w:rsidR="001D53B1" w:rsidRPr="00DD691A">
        <w:rPr>
          <w:sz w:val="28"/>
          <w:szCs w:val="28"/>
        </w:rPr>
        <w:t>инновационны</w:t>
      </w:r>
      <w:r w:rsidR="00DD691A">
        <w:rPr>
          <w:sz w:val="28"/>
          <w:szCs w:val="28"/>
        </w:rPr>
        <w:t>е методы</w:t>
      </w:r>
      <w:r w:rsidR="009A2656">
        <w:rPr>
          <w:sz w:val="28"/>
          <w:szCs w:val="28"/>
        </w:rPr>
        <w:t xml:space="preserve"> обучения</w:t>
      </w:r>
      <w:r w:rsidR="00F21D82">
        <w:rPr>
          <w:sz w:val="28"/>
          <w:szCs w:val="28"/>
        </w:rPr>
        <w:t>.</w:t>
      </w:r>
      <w:r w:rsidR="00DD691A">
        <w:rPr>
          <w:sz w:val="28"/>
          <w:szCs w:val="28"/>
        </w:rPr>
        <w:t xml:space="preserve"> </w:t>
      </w:r>
    </w:p>
    <w:p w:rsidR="009A2656" w:rsidRDefault="009A2656" w:rsidP="00913C0F">
      <w:pPr>
        <w:pStyle w:val="aa"/>
        <w:numPr>
          <w:ilvl w:val="0"/>
          <w:numId w:val="22"/>
        </w:numPr>
        <w:tabs>
          <w:tab w:val="left" w:pos="720"/>
        </w:tabs>
        <w:jc w:val="both"/>
        <w:rPr>
          <w:sz w:val="28"/>
          <w:szCs w:val="28"/>
        </w:rPr>
      </w:pPr>
      <w:r w:rsidRPr="009A2656">
        <w:rPr>
          <w:sz w:val="28"/>
          <w:szCs w:val="28"/>
        </w:rPr>
        <w:t xml:space="preserve">Методы интерактивного обучения </w:t>
      </w:r>
      <w:r w:rsidR="00400A6C">
        <w:rPr>
          <w:sz w:val="28"/>
          <w:szCs w:val="28"/>
        </w:rPr>
        <w:t>иностранному языку</w:t>
      </w:r>
    </w:p>
    <w:p w:rsidR="00400A6C" w:rsidRDefault="00400A6C" w:rsidP="00400A6C">
      <w:pPr>
        <w:pStyle w:val="aa"/>
        <w:tabs>
          <w:tab w:val="left" w:pos="720"/>
        </w:tabs>
        <w:ind w:left="1080"/>
        <w:jc w:val="both"/>
        <w:rPr>
          <w:sz w:val="28"/>
          <w:szCs w:val="28"/>
        </w:rPr>
      </w:pPr>
      <w:r>
        <w:rPr>
          <w:sz w:val="28"/>
          <w:szCs w:val="28"/>
        </w:rPr>
        <w:t>- проектная работа с использованием Интернета</w:t>
      </w:r>
    </w:p>
    <w:p w:rsidR="00400A6C" w:rsidRDefault="00400A6C" w:rsidP="00400A6C">
      <w:pPr>
        <w:pStyle w:val="aa"/>
        <w:tabs>
          <w:tab w:val="left" w:pos="720"/>
        </w:tabs>
        <w:ind w:left="1080"/>
        <w:jc w:val="both"/>
        <w:rPr>
          <w:sz w:val="28"/>
          <w:szCs w:val="28"/>
        </w:rPr>
      </w:pPr>
      <w:r>
        <w:rPr>
          <w:sz w:val="28"/>
          <w:szCs w:val="28"/>
        </w:rPr>
        <w:t>-</w:t>
      </w:r>
      <w:proofErr w:type="spellStart"/>
      <w:r>
        <w:rPr>
          <w:sz w:val="28"/>
          <w:szCs w:val="28"/>
        </w:rPr>
        <w:t>мультимедийные</w:t>
      </w:r>
      <w:proofErr w:type="spellEnd"/>
      <w:r>
        <w:rPr>
          <w:sz w:val="28"/>
          <w:szCs w:val="28"/>
        </w:rPr>
        <w:t xml:space="preserve"> презентации</w:t>
      </w:r>
    </w:p>
    <w:p w:rsidR="00400A6C" w:rsidRDefault="00400A6C" w:rsidP="00400A6C">
      <w:pPr>
        <w:pStyle w:val="aa"/>
        <w:tabs>
          <w:tab w:val="left" w:pos="720"/>
        </w:tabs>
        <w:ind w:left="1080"/>
        <w:jc w:val="both"/>
        <w:rPr>
          <w:sz w:val="28"/>
          <w:szCs w:val="28"/>
        </w:rPr>
      </w:pPr>
      <w:r>
        <w:rPr>
          <w:sz w:val="28"/>
          <w:szCs w:val="28"/>
        </w:rPr>
        <w:t>-работа в малых группах</w:t>
      </w:r>
    </w:p>
    <w:p w:rsidR="00400A6C" w:rsidRDefault="00400A6C" w:rsidP="00400A6C">
      <w:pPr>
        <w:pStyle w:val="aa"/>
        <w:tabs>
          <w:tab w:val="left" w:pos="720"/>
        </w:tabs>
        <w:ind w:left="1080"/>
        <w:jc w:val="both"/>
        <w:rPr>
          <w:sz w:val="28"/>
          <w:szCs w:val="28"/>
        </w:rPr>
      </w:pPr>
      <w:r>
        <w:rPr>
          <w:sz w:val="28"/>
          <w:szCs w:val="28"/>
        </w:rPr>
        <w:t>-дебаты</w:t>
      </w:r>
    </w:p>
    <w:p w:rsidR="00400A6C" w:rsidRDefault="00400A6C" w:rsidP="00400A6C">
      <w:pPr>
        <w:pStyle w:val="aa"/>
        <w:tabs>
          <w:tab w:val="left" w:pos="720"/>
        </w:tabs>
        <w:ind w:left="1080"/>
        <w:jc w:val="both"/>
        <w:rPr>
          <w:sz w:val="28"/>
          <w:szCs w:val="28"/>
        </w:rPr>
      </w:pPr>
      <w:r>
        <w:rPr>
          <w:sz w:val="28"/>
          <w:szCs w:val="28"/>
        </w:rPr>
        <w:t>-дискуссии</w:t>
      </w:r>
    </w:p>
    <w:p w:rsidR="00400A6C" w:rsidRDefault="00400A6C" w:rsidP="00400A6C">
      <w:pPr>
        <w:tabs>
          <w:tab w:val="left" w:pos="720"/>
        </w:tabs>
        <w:jc w:val="both"/>
        <w:rPr>
          <w:sz w:val="28"/>
          <w:szCs w:val="28"/>
        </w:rPr>
      </w:pPr>
      <w:r>
        <w:rPr>
          <w:sz w:val="28"/>
          <w:szCs w:val="28"/>
        </w:rPr>
        <w:tab/>
        <w:t>2. Методы проблемного  обучения</w:t>
      </w:r>
    </w:p>
    <w:p w:rsidR="00400A6C" w:rsidRDefault="00400A6C" w:rsidP="00400A6C">
      <w:pPr>
        <w:tabs>
          <w:tab w:val="left" w:pos="720"/>
        </w:tabs>
        <w:jc w:val="both"/>
        <w:rPr>
          <w:sz w:val="28"/>
          <w:szCs w:val="28"/>
        </w:rPr>
      </w:pPr>
      <w:r>
        <w:rPr>
          <w:sz w:val="28"/>
          <w:szCs w:val="28"/>
        </w:rPr>
        <w:tab/>
        <w:t xml:space="preserve">3. </w:t>
      </w:r>
      <w:proofErr w:type="spellStart"/>
      <w:r>
        <w:rPr>
          <w:sz w:val="28"/>
          <w:szCs w:val="28"/>
        </w:rPr>
        <w:t>Деятельностный</w:t>
      </w:r>
      <w:proofErr w:type="spellEnd"/>
      <w:r>
        <w:rPr>
          <w:sz w:val="28"/>
          <w:szCs w:val="28"/>
        </w:rPr>
        <w:t xml:space="preserve"> подход</w:t>
      </w:r>
    </w:p>
    <w:p w:rsidR="00400A6C" w:rsidRDefault="00400A6C" w:rsidP="00400A6C">
      <w:pPr>
        <w:tabs>
          <w:tab w:val="left" w:pos="720"/>
        </w:tabs>
        <w:jc w:val="both"/>
        <w:rPr>
          <w:sz w:val="28"/>
          <w:szCs w:val="28"/>
        </w:rPr>
      </w:pPr>
      <w:r>
        <w:rPr>
          <w:sz w:val="28"/>
          <w:szCs w:val="28"/>
        </w:rPr>
        <w:tab/>
        <w:t xml:space="preserve">     -использование проектной работы</w:t>
      </w:r>
    </w:p>
    <w:p w:rsidR="00400A6C" w:rsidRDefault="00400A6C" w:rsidP="00400A6C">
      <w:pPr>
        <w:tabs>
          <w:tab w:val="left" w:pos="720"/>
        </w:tabs>
        <w:jc w:val="both"/>
        <w:rPr>
          <w:sz w:val="28"/>
          <w:szCs w:val="28"/>
        </w:rPr>
      </w:pPr>
      <w:r>
        <w:rPr>
          <w:sz w:val="28"/>
          <w:szCs w:val="28"/>
        </w:rPr>
        <w:tab/>
        <w:t xml:space="preserve">     -работа в малых группах</w:t>
      </w:r>
    </w:p>
    <w:p w:rsidR="00400A6C" w:rsidRDefault="00400A6C" w:rsidP="00400A6C">
      <w:pPr>
        <w:tabs>
          <w:tab w:val="left" w:pos="720"/>
        </w:tabs>
        <w:jc w:val="both"/>
        <w:rPr>
          <w:sz w:val="28"/>
          <w:szCs w:val="28"/>
        </w:rPr>
      </w:pPr>
      <w:r>
        <w:rPr>
          <w:sz w:val="28"/>
          <w:szCs w:val="28"/>
        </w:rPr>
        <w:tab/>
        <w:t xml:space="preserve">4. Коммуникативный подход </w:t>
      </w:r>
    </w:p>
    <w:p w:rsidR="0055516E" w:rsidRDefault="00400A6C" w:rsidP="00EA7AD8">
      <w:pPr>
        <w:tabs>
          <w:tab w:val="left" w:pos="720"/>
        </w:tabs>
        <w:jc w:val="both"/>
        <w:rPr>
          <w:sz w:val="28"/>
          <w:szCs w:val="28"/>
        </w:rPr>
      </w:pPr>
      <w:r>
        <w:rPr>
          <w:sz w:val="28"/>
          <w:szCs w:val="28"/>
        </w:rPr>
        <w:tab/>
        <w:t xml:space="preserve">5. </w:t>
      </w:r>
      <w:proofErr w:type="spellStart"/>
      <w:r>
        <w:rPr>
          <w:sz w:val="28"/>
          <w:szCs w:val="28"/>
        </w:rPr>
        <w:t>Компетентностный</w:t>
      </w:r>
      <w:proofErr w:type="spellEnd"/>
      <w:r>
        <w:rPr>
          <w:sz w:val="28"/>
          <w:szCs w:val="28"/>
        </w:rPr>
        <w:t xml:space="preserve"> подход</w:t>
      </w:r>
    </w:p>
    <w:p w:rsidR="001D53B1" w:rsidRPr="00640451" w:rsidRDefault="0067571B" w:rsidP="00EA7AD8">
      <w:pPr>
        <w:tabs>
          <w:tab w:val="left" w:pos="720"/>
        </w:tabs>
        <w:jc w:val="both"/>
        <w:rPr>
          <w:sz w:val="28"/>
          <w:szCs w:val="28"/>
        </w:rPr>
      </w:pPr>
      <w:r>
        <w:rPr>
          <w:sz w:val="28"/>
          <w:szCs w:val="28"/>
        </w:rPr>
        <w:t xml:space="preserve">        </w:t>
      </w:r>
      <w:r w:rsidR="00C764AA">
        <w:rPr>
          <w:sz w:val="28"/>
          <w:szCs w:val="28"/>
        </w:rPr>
        <w:t>Д</w:t>
      </w:r>
      <w:r w:rsidRPr="0067571B">
        <w:rPr>
          <w:sz w:val="28"/>
          <w:szCs w:val="28"/>
        </w:rPr>
        <w:t>иагностически</w:t>
      </w:r>
      <w:r w:rsidR="00C764AA">
        <w:rPr>
          <w:sz w:val="28"/>
          <w:szCs w:val="28"/>
        </w:rPr>
        <w:t>е</w:t>
      </w:r>
      <w:r w:rsidRPr="0067571B">
        <w:rPr>
          <w:sz w:val="28"/>
          <w:szCs w:val="28"/>
        </w:rPr>
        <w:t xml:space="preserve"> средств</w:t>
      </w:r>
      <w:r w:rsidR="00C764AA">
        <w:rPr>
          <w:sz w:val="28"/>
          <w:szCs w:val="28"/>
        </w:rPr>
        <w:t>а</w:t>
      </w:r>
      <w:r w:rsidRPr="0067571B">
        <w:rPr>
          <w:sz w:val="28"/>
          <w:szCs w:val="28"/>
        </w:rPr>
        <w:t xml:space="preserve"> (экзаменационны</w:t>
      </w:r>
      <w:r w:rsidR="00C764AA">
        <w:rPr>
          <w:sz w:val="28"/>
          <w:szCs w:val="28"/>
        </w:rPr>
        <w:t>е</w:t>
      </w:r>
      <w:r w:rsidRPr="0067571B">
        <w:rPr>
          <w:sz w:val="28"/>
          <w:szCs w:val="28"/>
        </w:rPr>
        <w:t xml:space="preserve"> билет</w:t>
      </w:r>
      <w:r w:rsidR="00C764AA">
        <w:rPr>
          <w:sz w:val="28"/>
          <w:szCs w:val="28"/>
        </w:rPr>
        <w:t>ы</w:t>
      </w:r>
      <w:r w:rsidRPr="0067571B">
        <w:rPr>
          <w:sz w:val="28"/>
          <w:szCs w:val="28"/>
        </w:rPr>
        <w:t xml:space="preserve">, </w:t>
      </w:r>
      <w:r w:rsidR="0055516E">
        <w:rPr>
          <w:sz w:val="28"/>
          <w:szCs w:val="28"/>
        </w:rPr>
        <w:t xml:space="preserve">вопросы к зачету, </w:t>
      </w:r>
      <w:r w:rsidRPr="0067571B">
        <w:rPr>
          <w:sz w:val="28"/>
          <w:szCs w:val="28"/>
        </w:rPr>
        <w:t>тест</w:t>
      </w:r>
      <w:r w:rsidR="00C764AA">
        <w:rPr>
          <w:sz w:val="28"/>
          <w:szCs w:val="28"/>
        </w:rPr>
        <w:t>ы</w:t>
      </w:r>
      <w:r w:rsidRPr="0067571B">
        <w:rPr>
          <w:sz w:val="28"/>
          <w:szCs w:val="28"/>
        </w:rPr>
        <w:t>, комплексны</w:t>
      </w:r>
      <w:r w:rsidR="00C764AA">
        <w:rPr>
          <w:sz w:val="28"/>
          <w:szCs w:val="28"/>
        </w:rPr>
        <w:t xml:space="preserve">е </w:t>
      </w:r>
      <w:r w:rsidRPr="0067571B">
        <w:rPr>
          <w:sz w:val="28"/>
          <w:szCs w:val="28"/>
        </w:rPr>
        <w:t>контрольны</w:t>
      </w:r>
      <w:r w:rsidR="00C764AA">
        <w:rPr>
          <w:sz w:val="28"/>
          <w:szCs w:val="28"/>
        </w:rPr>
        <w:t>е</w:t>
      </w:r>
      <w:r w:rsidRPr="0067571B">
        <w:rPr>
          <w:sz w:val="28"/>
          <w:szCs w:val="28"/>
        </w:rPr>
        <w:t xml:space="preserve"> задани</w:t>
      </w:r>
      <w:r w:rsidR="00C764AA">
        <w:rPr>
          <w:sz w:val="28"/>
          <w:szCs w:val="28"/>
        </w:rPr>
        <w:t>я, АПИМ</w:t>
      </w:r>
      <w:r w:rsidRPr="0067571B">
        <w:rPr>
          <w:sz w:val="28"/>
          <w:szCs w:val="28"/>
        </w:rPr>
        <w:t xml:space="preserve"> и др.) </w:t>
      </w:r>
      <w:r w:rsidR="0055516E">
        <w:rPr>
          <w:sz w:val="28"/>
          <w:szCs w:val="28"/>
        </w:rPr>
        <w:t xml:space="preserve">разработаны ко всем дисциплинам, ежегодно обновляются и  </w:t>
      </w:r>
      <w:r w:rsidR="00640451" w:rsidRPr="0067571B">
        <w:rPr>
          <w:sz w:val="28"/>
          <w:szCs w:val="28"/>
        </w:rPr>
        <w:t>соответств</w:t>
      </w:r>
      <w:r w:rsidR="00640451">
        <w:rPr>
          <w:sz w:val="28"/>
          <w:szCs w:val="28"/>
        </w:rPr>
        <w:t>уют</w:t>
      </w:r>
      <w:r w:rsidR="00640451" w:rsidRPr="0067571B">
        <w:rPr>
          <w:sz w:val="28"/>
          <w:szCs w:val="28"/>
        </w:rPr>
        <w:t xml:space="preserve"> </w:t>
      </w:r>
      <w:r w:rsidRPr="0067571B">
        <w:rPr>
          <w:sz w:val="28"/>
          <w:szCs w:val="28"/>
        </w:rPr>
        <w:t xml:space="preserve">требованиям к знаниям и умениям выпускников. </w:t>
      </w:r>
    </w:p>
    <w:p w:rsidR="001D53B1" w:rsidRDefault="001D53B1" w:rsidP="00913C0F">
      <w:pPr>
        <w:pStyle w:val="1"/>
        <w:numPr>
          <w:ilvl w:val="0"/>
          <w:numId w:val="2"/>
        </w:numPr>
        <w:tabs>
          <w:tab w:val="num" w:pos="540"/>
        </w:tabs>
        <w:spacing w:before="240" w:after="240"/>
        <w:ind w:left="0" w:firstLine="0"/>
        <w:rPr>
          <w:sz w:val="28"/>
          <w:szCs w:val="28"/>
        </w:rPr>
      </w:pPr>
      <w:r>
        <w:rPr>
          <w:sz w:val="28"/>
          <w:szCs w:val="28"/>
        </w:rPr>
        <w:t>Анализ сроков освоения основной профессиональной образовательной программы</w:t>
      </w:r>
    </w:p>
    <w:p w:rsidR="001D53B1" w:rsidRPr="0007210C" w:rsidRDefault="001D53B1" w:rsidP="0007210C">
      <w:pPr>
        <w:suppressAutoHyphens/>
        <w:spacing w:line="276" w:lineRule="auto"/>
        <w:jc w:val="both"/>
        <w:rPr>
          <w:sz w:val="28"/>
          <w:szCs w:val="28"/>
        </w:rPr>
      </w:pPr>
      <w:r w:rsidRPr="0007210C">
        <w:rPr>
          <w:sz w:val="28"/>
          <w:szCs w:val="28"/>
        </w:rPr>
        <w:t>Таблица 4</w:t>
      </w:r>
      <w:r w:rsidR="0007210C">
        <w:rPr>
          <w:sz w:val="28"/>
          <w:szCs w:val="28"/>
        </w:rPr>
        <w:t xml:space="preserve">. </w:t>
      </w:r>
      <w:r w:rsidRPr="0007210C">
        <w:rPr>
          <w:sz w:val="28"/>
          <w:szCs w:val="28"/>
        </w:rPr>
        <w:t xml:space="preserve"> Анализ </w:t>
      </w:r>
      <w:r w:rsidR="0007210C">
        <w:rPr>
          <w:sz w:val="28"/>
          <w:szCs w:val="28"/>
        </w:rPr>
        <w:t xml:space="preserve">соответствия </w:t>
      </w:r>
      <w:r w:rsidRPr="0007210C">
        <w:rPr>
          <w:sz w:val="28"/>
          <w:szCs w:val="28"/>
        </w:rPr>
        <w:t>сроков освоения ООП основным требованиям ГОС ВПО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1"/>
        <w:gridCol w:w="2035"/>
        <w:gridCol w:w="2035"/>
      </w:tblGrid>
      <w:tr w:rsidR="001D53B1" w:rsidTr="001D53B1">
        <w:trPr>
          <w:trHeight w:val="819"/>
          <w:jc w:val="center"/>
        </w:trPr>
        <w:tc>
          <w:tcPr>
            <w:tcW w:w="5868" w:type="dxa"/>
            <w:tcBorders>
              <w:top w:val="single" w:sz="4" w:space="0" w:color="auto"/>
              <w:left w:val="single" w:sz="4" w:space="0" w:color="auto"/>
              <w:bottom w:val="single" w:sz="4" w:space="0" w:color="auto"/>
              <w:right w:val="single" w:sz="4" w:space="0" w:color="auto"/>
            </w:tcBorders>
            <w:vAlign w:val="center"/>
            <w:hideMark/>
          </w:tcPr>
          <w:p w:rsidR="001D53B1" w:rsidRDefault="001D53B1">
            <w:pPr>
              <w:widowControl w:val="0"/>
              <w:adjustRightInd w:val="0"/>
              <w:jc w:val="center"/>
              <w:rPr>
                <w:b/>
                <w:sz w:val="28"/>
                <w:szCs w:val="28"/>
              </w:rPr>
            </w:pPr>
            <w:r>
              <w:rPr>
                <w:b/>
                <w:sz w:val="28"/>
                <w:szCs w:val="28"/>
              </w:rPr>
              <w:t>Наименование</w:t>
            </w:r>
          </w:p>
          <w:p w:rsidR="001D53B1" w:rsidRDefault="001D53B1">
            <w:pPr>
              <w:widowControl w:val="0"/>
              <w:adjustRightInd w:val="0"/>
              <w:jc w:val="center"/>
              <w:rPr>
                <w:b/>
                <w:sz w:val="28"/>
                <w:szCs w:val="28"/>
              </w:rPr>
            </w:pPr>
            <w:r>
              <w:rPr>
                <w:b/>
                <w:sz w:val="28"/>
                <w:szCs w:val="28"/>
              </w:rPr>
              <w:t>критерия</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1D53B1">
            <w:pPr>
              <w:widowControl w:val="0"/>
              <w:adjustRightInd w:val="0"/>
              <w:jc w:val="center"/>
              <w:rPr>
                <w:b/>
                <w:sz w:val="28"/>
                <w:szCs w:val="28"/>
              </w:rPr>
            </w:pPr>
            <w:r>
              <w:rPr>
                <w:b/>
                <w:sz w:val="28"/>
                <w:szCs w:val="28"/>
              </w:rPr>
              <w:t>ГОС ВПО</w:t>
            </w:r>
          </w:p>
          <w:p w:rsidR="001D53B1" w:rsidRDefault="001D53B1">
            <w:pPr>
              <w:widowControl w:val="0"/>
              <w:adjustRightInd w:val="0"/>
              <w:jc w:val="center"/>
              <w:rPr>
                <w:b/>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D53B1" w:rsidRDefault="001D53B1">
            <w:pPr>
              <w:widowControl w:val="0"/>
              <w:adjustRightInd w:val="0"/>
              <w:jc w:val="center"/>
              <w:rPr>
                <w:b/>
                <w:sz w:val="28"/>
                <w:szCs w:val="28"/>
              </w:rPr>
            </w:pPr>
            <w:r>
              <w:rPr>
                <w:b/>
                <w:sz w:val="28"/>
                <w:szCs w:val="28"/>
              </w:rPr>
              <w:t>Рабочий</w:t>
            </w:r>
          </w:p>
          <w:p w:rsidR="001D53B1" w:rsidRDefault="001D53B1">
            <w:pPr>
              <w:widowControl w:val="0"/>
              <w:adjustRightInd w:val="0"/>
              <w:jc w:val="center"/>
              <w:rPr>
                <w:b/>
                <w:sz w:val="28"/>
                <w:szCs w:val="28"/>
              </w:rPr>
            </w:pPr>
            <w:r>
              <w:rPr>
                <w:b/>
                <w:sz w:val="28"/>
                <w:szCs w:val="28"/>
              </w:rPr>
              <w:t>учебный план ВПО</w:t>
            </w:r>
          </w:p>
        </w:tc>
      </w:tr>
      <w:tr w:rsidR="001D53B1" w:rsidTr="001D53B1">
        <w:trPr>
          <w:trHeight w:val="323"/>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rsidP="00913C0F">
            <w:pPr>
              <w:widowControl w:val="0"/>
              <w:numPr>
                <w:ilvl w:val="0"/>
                <w:numId w:val="3"/>
              </w:numPr>
              <w:adjustRightInd w:val="0"/>
              <w:ind w:left="0" w:firstLine="0"/>
              <w:rPr>
                <w:sz w:val="28"/>
                <w:szCs w:val="28"/>
              </w:rPr>
            </w:pPr>
            <w:r>
              <w:rPr>
                <w:sz w:val="28"/>
                <w:szCs w:val="28"/>
              </w:rPr>
              <w:t>Общая продолжительность обучения</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40451">
            <w:pPr>
              <w:widowControl w:val="0"/>
              <w:adjustRightInd w:val="0"/>
              <w:jc w:val="center"/>
              <w:rPr>
                <w:sz w:val="28"/>
                <w:szCs w:val="28"/>
              </w:rPr>
            </w:pPr>
            <w:r>
              <w:rPr>
                <w:sz w:val="28"/>
                <w:szCs w:val="28"/>
              </w:rPr>
              <w:t>260 н.</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40451">
            <w:pPr>
              <w:widowControl w:val="0"/>
              <w:adjustRightInd w:val="0"/>
              <w:jc w:val="center"/>
              <w:rPr>
                <w:sz w:val="28"/>
                <w:szCs w:val="28"/>
              </w:rPr>
            </w:pPr>
            <w:r>
              <w:rPr>
                <w:sz w:val="28"/>
                <w:szCs w:val="28"/>
              </w:rPr>
              <w:t>260 н.</w:t>
            </w:r>
          </w:p>
        </w:tc>
      </w:tr>
      <w:tr w:rsidR="001D53B1" w:rsidTr="001D53B1">
        <w:trPr>
          <w:trHeight w:val="273"/>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rsidP="00913C0F">
            <w:pPr>
              <w:widowControl w:val="0"/>
              <w:numPr>
                <w:ilvl w:val="0"/>
                <w:numId w:val="3"/>
              </w:numPr>
              <w:adjustRightInd w:val="0"/>
              <w:ind w:left="0" w:firstLine="0"/>
              <w:rPr>
                <w:sz w:val="28"/>
                <w:szCs w:val="28"/>
              </w:rPr>
            </w:pPr>
            <w:r>
              <w:rPr>
                <w:sz w:val="28"/>
                <w:szCs w:val="28"/>
              </w:rPr>
              <w:t>Продолжительность</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1D53B1">
            <w:pPr>
              <w:widowControl w:val="0"/>
              <w:adjustRightInd w:val="0"/>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1D53B1">
            <w:pPr>
              <w:widowControl w:val="0"/>
              <w:adjustRightInd w:val="0"/>
              <w:jc w:val="center"/>
              <w:rPr>
                <w:sz w:val="28"/>
                <w:szCs w:val="28"/>
              </w:rPr>
            </w:pPr>
          </w:p>
        </w:tc>
      </w:tr>
      <w:tr w:rsidR="001D53B1" w:rsidTr="001D53B1">
        <w:trPr>
          <w:trHeight w:val="834"/>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pPr>
              <w:widowControl w:val="0"/>
              <w:adjustRightInd w:val="0"/>
              <w:rPr>
                <w:i/>
                <w:sz w:val="28"/>
                <w:szCs w:val="28"/>
              </w:rPr>
            </w:pPr>
            <w:r>
              <w:rPr>
                <w:i/>
                <w:sz w:val="28"/>
                <w:szCs w:val="28"/>
              </w:rPr>
              <w:t>теоретического обучения, включая научно-исследовательскую работу студентов, практикумы, в том числе лабораторные</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E87A20">
            <w:pPr>
              <w:widowControl w:val="0"/>
              <w:adjustRightInd w:val="0"/>
              <w:jc w:val="center"/>
              <w:rPr>
                <w:sz w:val="28"/>
                <w:szCs w:val="28"/>
              </w:rPr>
            </w:pPr>
            <w:r>
              <w:rPr>
                <w:sz w:val="28"/>
                <w:szCs w:val="28"/>
              </w:rPr>
              <w:t>170 н.</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E87A20">
            <w:pPr>
              <w:widowControl w:val="0"/>
              <w:adjustRightInd w:val="0"/>
              <w:jc w:val="center"/>
              <w:rPr>
                <w:sz w:val="28"/>
                <w:szCs w:val="28"/>
              </w:rPr>
            </w:pPr>
            <w:r>
              <w:rPr>
                <w:sz w:val="28"/>
                <w:szCs w:val="28"/>
              </w:rPr>
              <w:t>170 н.</w:t>
            </w:r>
          </w:p>
        </w:tc>
      </w:tr>
      <w:tr w:rsidR="001D53B1" w:rsidTr="001D53B1">
        <w:trPr>
          <w:trHeight w:val="1122"/>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pPr>
              <w:widowControl w:val="0"/>
              <w:adjustRightInd w:val="0"/>
              <w:rPr>
                <w:i/>
                <w:sz w:val="28"/>
                <w:szCs w:val="28"/>
              </w:rPr>
            </w:pPr>
            <w:r>
              <w:rPr>
                <w:i/>
                <w:sz w:val="28"/>
                <w:szCs w:val="28"/>
              </w:rPr>
              <w:lastRenderedPageBreak/>
              <w:t>практик, в том числе:</w:t>
            </w:r>
          </w:p>
          <w:p w:rsidR="001D53B1" w:rsidRDefault="001D53B1" w:rsidP="00913C0F">
            <w:pPr>
              <w:widowControl w:val="0"/>
              <w:numPr>
                <w:ilvl w:val="0"/>
                <w:numId w:val="4"/>
              </w:numPr>
              <w:adjustRightInd w:val="0"/>
              <w:rPr>
                <w:i/>
                <w:sz w:val="28"/>
                <w:szCs w:val="28"/>
              </w:rPr>
            </w:pPr>
            <w:r>
              <w:rPr>
                <w:i/>
                <w:sz w:val="28"/>
                <w:szCs w:val="28"/>
              </w:rPr>
              <w:t>производственной</w:t>
            </w:r>
          </w:p>
          <w:p w:rsidR="001D53B1" w:rsidRPr="00640451" w:rsidRDefault="00640451" w:rsidP="00913C0F">
            <w:pPr>
              <w:widowControl w:val="0"/>
              <w:numPr>
                <w:ilvl w:val="0"/>
                <w:numId w:val="4"/>
              </w:numPr>
              <w:adjustRightInd w:val="0"/>
              <w:rPr>
                <w:i/>
                <w:sz w:val="28"/>
                <w:szCs w:val="28"/>
              </w:rPr>
            </w:pPr>
            <w:r>
              <w:rPr>
                <w:i/>
                <w:sz w:val="28"/>
                <w:szCs w:val="28"/>
              </w:rPr>
              <w:t>учебной</w:t>
            </w:r>
          </w:p>
        </w:tc>
        <w:tc>
          <w:tcPr>
            <w:tcW w:w="2160" w:type="dxa"/>
            <w:tcBorders>
              <w:top w:val="single" w:sz="4" w:space="0" w:color="auto"/>
              <w:left w:val="single" w:sz="4" w:space="0" w:color="auto"/>
              <w:bottom w:val="single" w:sz="4" w:space="0" w:color="auto"/>
              <w:right w:val="single" w:sz="4" w:space="0" w:color="auto"/>
            </w:tcBorders>
          </w:tcPr>
          <w:p w:rsidR="001D53B1" w:rsidRDefault="001D53B1">
            <w:pPr>
              <w:widowControl w:val="0"/>
              <w:adjustRightInd w:val="0"/>
              <w:jc w:val="center"/>
              <w:rPr>
                <w:sz w:val="28"/>
                <w:szCs w:val="28"/>
              </w:rPr>
            </w:pPr>
          </w:p>
          <w:p w:rsidR="00640451" w:rsidRDefault="00640451">
            <w:pPr>
              <w:widowControl w:val="0"/>
              <w:adjustRightInd w:val="0"/>
              <w:jc w:val="center"/>
              <w:rPr>
                <w:sz w:val="28"/>
                <w:szCs w:val="28"/>
              </w:rPr>
            </w:pPr>
            <w:r>
              <w:rPr>
                <w:sz w:val="28"/>
                <w:szCs w:val="28"/>
              </w:rPr>
              <w:t>4</w:t>
            </w:r>
            <w:r w:rsidR="00E87A20">
              <w:rPr>
                <w:sz w:val="28"/>
                <w:szCs w:val="28"/>
              </w:rPr>
              <w:t xml:space="preserve"> н.</w:t>
            </w:r>
          </w:p>
          <w:p w:rsidR="00640451" w:rsidRDefault="00640451">
            <w:pPr>
              <w:widowControl w:val="0"/>
              <w:adjustRightInd w:val="0"/>
              <w:jc w:val="center"/>
              <w:rPr>
                <w:sz w:val="28"/>
                <w:szCs w:val="28"/>
              </w:rPr>
            </w:pPr>
            <w:r>
              <w:rPr>
                <w:sz w:val="28"/>
                <w:szCs w:val="28"/>
              </w:rPr>
              <w:t>4</w:t>
            </w:r>
            <w:r w:rsidR="00E87A20">
              <w:rPr>
                <w:sz w:val="28"/>
                <w:szCs w:val="28"/>
              </w:rPr>
              <w:t xml:space="preserve"> н.</w:t>
            </w:r>
          </w:p>
        </w:tc>
        <w:tc>
          <w:tcPr>
            <w:tcW w:w="2160" w:type="dxa"/>
            <w:tcBorders>
              <w:top w:val="single" w:sz="4" w:space="0" w:color="auto"/>
              <w:left w:val="single" w:sz="4" w:space="0" w:color="auto"/>
              <w:bottom w:val="single" w:sz="4" w:space="0" w:color="auto"/>
              <w:right w:val="single" w:sz="4" w:space="0" w:color="auto"/>
            </w:tcBorders>
          </w:tcPr>
          <w:p w:rsidR="001D53B1" w:rsidRDefault="001D53B1">
            <w:pPr>
              <w:widowControl w:val="0"/>
              <w:adjustRightInd w:val="0"/>
              <w:jc w:val="center"/>
              <w:rPr>
                <w:sz w:val="28"/>
                <w:szCs w:val="28"/>
              </w:rPr>
            </w:pPr>
          </w:p>
          <w:p w:rsidR="00640451" w:rsidRDefault="00640451">
            <w:pPr>
              <w:widowControl w:val="0"/>
              <w:adjustRightInd w:val="0"/>
              <w:jc w:val="center"/>
              <w:rPr>
                <w:sz w:val="28"/>
                <w:szCs w:val="28"/>
              </w:rPr>
            </w:pPr>
            <w:r>
              <w:rPr>
                <w:sz w:val="28"/>
                <w:szCs w:val="28"/>
              </w:rPr>
              <w:t>4</w:t>
            </w:r>
            <w:r w:rsidR="00E87A20">
              <w:rPr>
                <w:sz w:val="28"/>
                <w:szCs w:val="28"/>
              </w:rPr>
              <w:t xml:space="preserve"> н.</w:t>
            </w:r>
          </w:p>
          <w:p w:rsidR="00640451" w:rsidRDefault="00640451">
            <w:pPr>
              <w:widowControl w:val="0"/>
              <w:adjustRightInd w:val="0"/>
              <w:jc w:val="center"/>
              <w:rPr>
                <w:sz w:val="28"/>
                <w:szCs w:val="28"/>
              </w:rPr>
            </w:pPr>
            <w:r>
              <w:rPr>
                <w:sz w:val="28"/>
                <w:szCs w:val="28"/>
              </w:rPr>
              <w:t>4</w:t>
            </w:r>
            <w:r w:rsidR="00E87A20">
              <w:rPr>
                <w:sz w:val="28"/>
                <w:szCs w:val="28"/>
              </w:rPr>
              <w:t xml:space="preserve"> н.</w:t>
            </w:r>
          </w:p>
        </w:tc>
      </w:tr>
      <w:tr w:rsidR="001D53B1" w:rsidTr="001D53B1">
        <w:trPr>
          <w:trHeight w:val="576"/>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pPr>
              <w:widowControl w:val="0"/>
              <w:adjustRightInd w:val="0"/>
              <w:rPr>
                <w:i/>
                <w:sz w:val="28"/>
                <w:szCs w:val="28"/>
              </w:rPr>
            </w:pPr>
            <w:r>
              <w:rPr>
                <w:i/>
                <w:sz w:val="28"/>
                <w:szCs w:val="28"/>
              </w:rPr>
              <w:t>каникул, включая 8 недель последипломного отпуска</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E87A20">
            <w:pPr>
              <w:widowControl w:val="0"/>
              <w:adjustRightInd w:val="0"/>
              <w:jc w:val="center"/>
              <w:rPr>
                <w:sz w:val="28"/>
                <w:szCs w:val="28"/>
              </w:rPr>
            </w:pPr>
            <w:r>
              <w:rPr>
                <w:sz w:val="28"/>
                <w:szCs w:val="28"/>
              </w:rPr>
              <w:t>50 н.</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50 н.</w:t>
            </w:r>
          </w:p>
        </w:tc>
      </w:tr>
      <w:tr w:rsidR="001D53B1" w:rsidTr="001D53B1">
        <w:trPr>
          <w:trHeight w:val="268"/>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pPr>
              <w:widowControl w:val="0"/>
              <w:adjustRightInd w:val="0"/>
              <w:rPr>
                <w:i/>
                <w:sz w:val="28"/>
                <w:szCs w:val="28"/>
              </w:rPr>
            </w:pPr>
            <w:r>
              <w:rPr>
                <w:i/>
                <w:sz w:val="28"/>
                <w:szCs w:val="28"/>
              </w:rPr>
              <w:t>экзаменационных сессий</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22 н.</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22 н.</w:t>
            </w:r>
          </w:p>
        </w:tc>
      </w:tr>
      <w:tr w:rsidR="001D53B1" w:rsidTr="001D53B1">
        <w:trPr>
          <w:trHeight w:val="819"/>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pPr>
              <w:widowControl w:val="0"/>
              <w:adjustRightInd w:val="0"/>
              <w:rPr>
                <w:i/>
                <w:sz w:val="28"/>
                <w:szCs w:val="28"/>
              </w:rPr>
            </w:pPr>
            <w:r>
              <w:rPr>
                <w:i/>
                <w:sz w:val="28"/>
                <w:szCs w:val="28"/>
              </w:rPr>
              <w:t>итоговой государственной аттестации, включая подготовку и защиту выпускной квалификационной работы</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10 н.</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10 н.</w:t>
            </w:r>
          </w:p>
        </w:tc>
      </w:tr>
      <w:tr w:rsidR="001D53B1" w:rsidTr="001D53B1">
        <w:trPr>
          <w:trHeight w:val="576"/>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rsidP="00913C0F">
            <w:pPr>
              <w:widowControl w:val="0"/>
              <w:numPr>
                <w:ilvl w:val="0"/>
                <w:numId w:val="3"/>
              </w:numPr>
              <w:adjustRightInd w:val="0"/>
              <w:ind w:left="0" w:firstLine="0"/>
              <w:rPr>
                <w:sz w:val="28"/>
                <w:szCs w:val="28"/>
              </w:rPr>
            </w:pPr>
            <w:r>
              <w:rPr>
                <w:sz w:val="28"/>
                <w:szCs w:val="28"/>
              </w:rPr>
              <w:t>Максимальный объем учебной нагрузки студента в неделю, включая все виды его аудиторной и внеаудиторной учебной работы</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54 ч.</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54 ч.</w:t>
            </w:r>
          </w:p>
        </w:tc>
      </w:tr>
      <w:tr w:rsidR="001D53B1" w:rsidTr="001D53B1">
        <w:trPr>
          <w:trHeight w:val="576"/>
          <w:jc w:val="center"/>
        </w:trPr>
        <w:tc>
          <w:tcPr>
            <w:tcW w:w="5868" w:type="dxa"/>
            <w:tcBorders>
              <w:top w:val="single" w:sz="4" w:space="0" w:color="auto"/>
              <w:left w:val="single" w:sz="4" w:space="0" w:color="auto"/>
              <w:bottom w:val="single" w:sz="4" w:space="0" w:color="auto"/>
              <w:right w:val="single" w:sz="4" w:space="0" w:color="auto"/>
            </w:tcBorders>
            <w:hideMark/>
          </w:tcPr>
          <w:p w:rsidR="001D53B1" w:rsidRDefault="001D53B1" w:rsidP="00913C0F">
            <w:pPr>
              <w:widowControl w:val="0"/>
              <w:numPr>
                <w:ilvl w:val="0"/>
                <w:numId w:val="3"/>
              </w:numPr>
              <w:adjustRightInd w:val="0"/>
              <w:ind w:left="0" w:firstLine="0"/>
              <w:rPr>
                <w:sz w:val="28"/>
                <w:szCs w:val="28"/>
              </w:rPr>
            </w:pPr>
            <w:r>
              <w:rPr>
                <w:sz w:val="28"/>
                <w:szCs w:val="28"/>
              </w:rPr>
              <w:t>Средний объем аудиторных з</w:t>
            </w:r>
            <w:smartTag w:uri="urn:schemas-microsoft-com:office:smarttags" w:element="PersonName">
              <w:r>
                <w:rPr>
                  <w:sz w:val="28"/>
                  <w:szCs w:val="28"/>
                </w:rPr>
                <w:t>аня</w:t>
              </w:r>
            </w:smartTag>
            <w:r>
              <w:rPr>
                <w:sz w:val="28"/>
                <w:szCs w:val="28"/>
              </w:rPr>
              <w:t>тий студента в неделю для очной формы</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27 ч.</w:t>
            </w:r>
          </w:p>
        </w:tc>
        <w:tc>
          <w:tcPr>
            <w:tcW w:w="2160" w:type="dxa"/>
            <w:tcBorders>
              <w:top w:val="single" w:sz="4" w:space="0" w:color="auto"/>
              <w:left w:val="single" w:sz="4" w:space="0" w:color="auto"/>
              <w:bottom w:val="single" w:sz="4" w:space="0" w:color="auto"/>
              <w:right w:val="single" w:sz="4" w:space="0" w:color="auto"/>
            </w:tcBorders>
            <w:vAlign w:val="center"/>
          </w:tcPr>
          <w:p w:rsidR="001D53B1" w:rsidRDefault="006172CB">
            <w:pPr>
              <w:widowControl w:val="0"/>
              <w:adjustRightInd w:val="0"/>
              <w:jc w:val="center"/>
              <w:rPr>
                <w:sz w:val="28"/>
                <w:szCs w:val="28"/>
              </w:rPr>
            </w:pPr>
            <w:r>
              <w:rPr>
                <w:sz w:val="28"/>
                <w:szCs w:val="28"/>
              </w:rPr>
              <w:t>27 ч.</w:t>
            </w:r>
          </w:p>
        </w:tc>
      </w:tr>
    </w:tbl>
    <w:p w:rsidR="001D53B1" w:rsidRDefault="001D53B1" w:rsidP="001D53B1">
      <w:pPr>
        <w:ind w:firstLine="540"/>
        <w:jc w:val="both"/>
        <w:rPr>
          <w:i/>
          <w:sz w:val="28"/>
          <w:szCs w:val="28"/>
        </w:rPr>
      </w:pPr>
    </w:p>
    <w:p w:rsidR="001D53B1" w:rsidRPr="00FD03AB" w:rsidRDefault="001D53B1" w:rsidP="001D53B1">
      <w:pPr>
        <w:ind w:firstLine="540"/>
        <w:jc w:val="both"/>
        <w:rPr>
          <w:sz w:val="28"/>
          <w:szCs w:val="28"/>
        </w:rPr>
      </w:pPr>
      <w:r w:rsidRPr="00FD03AB">
        <w:rPr>
          <w:sz w:val="28"/>
          <w:szCs w:val="28"/>
        </w:rPr>
        <w:t xml:space="preserve">Анализ сроков освоения основной профессиональной образовательной программы (табл. 4) показал, что сроки освоения основной профессиональной образовательной программы </w:t>
      </w:r>
      <w:r w:rsidRPr="00FD03AB">
        <w:rPr>
          <w:b/>
          <w:sz w:val="28"/>
          <w:szCs w:val="28"/>
        </w:rPr>
        <w:t xml:space="preserve">соответствуют </w:t>
      </w:r>
      <w:r w:rsidRPr="00FD03AB">
        <w:rPr>
          <w:sz w:val="28"/>
          <w:szCs w:val="28"/>
        </w:rPr>
        <w:t xml:space="preserve">требованиям ГОС ВПО. </w:t>
      </w:r>
    </w:p>
    <w:p w:rsidR="001D53B1" w:rsidRDefault="001D53B1" w:rsidP="00913C0F">
      <w:pPr>
        <w:pStyle w:val="1"/>
        <w:numPr>
          <w:ilvl w:val="0"/>
          <w:numId w:val="2"/>
        </w:numPr>
        <w:tabs>
          <w:tab w:val="num" w:pos="540"/>
        </w:tabs>
        <w:spacing w:before="240" w:after="240"/>
        <w:ind w:left="0" w:firstLine="0"/>
        <w:rPr>
          <w:sz w:val="28"/>
          <w:szCs w:val="28"/>
        </w:rPr>
      </w:pPr>
      <w:r>
        <w:rPr>
          <w:sz w:val="28"/>
          <w:szCs w:val="28"/>
        </w:rPr>
        <w:t>Анализ результатов освоения образовательной программы</w:t>
      </w:r>
    </w:p>
    <w:p w:rsidR="006369F9" w:rsidRDefault="006369F9" w:rsidP="001D53B1">
      <w:pPr>
        <w:ind w:firstLine="567"/>
        <w:jc w:val="both"/>
        <w:rPr>
          <w:sz w:val="28"/>
          <w:szCs w:val="28"/>
        </w:rPr>
      </w:pPr>
      <w:r>
        <w:rPr>
          <w:sz w:val="28"/>
          <w:szCs w:val="28"/>
        </w:rPr>
        <w:t>Курсовые работы предусмотрены по следующим дисци</w:t>
      </w:r>
      <w:r w:rsidR="00C2769D">
        <w:rPr>
          <w:sz w:val="28"/>
          <w:szCs w:val="28"/>
        </w:rPr>
        <w:t>п</w:t>
      </w:r>
      <w:r>
        <w:rPr>
          <w:sz w:val="28"/>
          <w:szCs w:val="28"/>
        </w:rPr>
        <w:t>линам.</w:t>
      </w:r>
    </w:p>
    <w:p w:rsidR="006369F9" w:rsidRDefault="006369F9" w:rsidP="001D53B1">
      <w:pPr>
        <w:ind w:firstLine="567"/>
        <w:jc w:val="both"/>
        <w:rPr>
          <w:sz w:val="28"/>
          <w:szCs w:val="28"/>
        </w:rPr>
      </w:pPr>
      <w:r>
        <w:rPr>
          <w:sz w:val="28"/>
          <w:szCs w:val="28"/>
        </w:rPr>
        <w:t>ОПД – лексикология (5 семестр)</w:t>
      </w:r>
    </w:p>
    <w:p w:rsidR="001D53B1" w:rsidRPr="006369F9" w:rsidRDefault="006369F9" w:rsidP="001D53B1">
      <w:pPr>
        <w:ind w:firstLine="567"/>
        <w:jc w:val="both"/>
        <w:rPr>
          <w:sz w:val="28"/>
          <w:szCs w:val="28"/>
        </w:rPr>
      </w:pPr>
      <w:r>
        <w:rPr>
          <w:sz w:val="28"/>
          <w:szCs w:val="28"/>
        </w:rPr>
        <w:t xml:space="preserve">СД – теория перевода (7 семестр) </w:t>
      </w:r>
    </w:p>
    <w:p w:rsidR="001D53B1" w:rsidRDefault="001D53B1" w:rsidP="001D53B1">
      <w:pPr>
        <w:ind w:firstLine="567"/>
        <w:jc w:val="both"/>
        <w:rPr>
          <w:i/>
          <w:sz w:val="28"/>
          <w:szCs w:val="28"/>
        </w:rPr>
      </w:pPr>
    </w:p>
    <w:p w:rsidR="001D53B1" w:rsidRPr="00C2769D" w:rsidRDefault="001D53B1" w:rsidP="00C2769D">
      <w:pPr>
        <w:suppressAutoHyphens/>
        <w:spacing w:line="276" w:lineRule="auto"/>
        <w:ind w:firstLine="567"/>
        <w:jc w:val="both"/>
        <w:rPr>
          <w:sz w:val="28"/>
          <w:szCs w:val="28"/>
        </w:rPr>
      </w:pPr>
      <w:r w:rsidRPr="00C2769D">
        <w:rPr>
          <w:sz w:val="28"/>
          <w:szCs w:val="28"/>
        </w:rPr>
        <w:t>Таблица 5</w:t>
      </w:r>
      <w:r w:rsidR="00C2769D">
        <w:rPr>
          <w:sz w:val="28"/>
          <w:szCs w:val="28"/>
        </w:rPr>
        <w:t>.</w:t>
      </w:r>
      <w:r w:rsidRPr="00C2769D">
        <w:rPr>
          <w:sz w:val="28"/>
          <w:szCs w:val="28"/>
        </w:rPr>
        <w:t xml:space="preserve"> Тематика проанализированных курсовых работ</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1"/>
        <w:gridCol w:w="3297"/>
        <w:gridCol w:w="2231"/>
        <w:gridCol w:w="1560"/>
        <w:gridCol w:w="1195"/>
      </w:tblGrid>
      <w:tr w:rsidR="001D53B1" w:rsidTr="00AA019B">
        <w:trPr>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rsidR="00AA019B" w:rsidRDefault="001D53B1">
            <w:pPr>
              <w:suppressAutoHyphens/>
              <w:spacing w:line="276" w:lineRule="auto"/>
              <w:jc w:val="center"/>
              <w:rPr>
                <w:b/>
                <w:sz w:val="28"/>
                <w:szCs w:val="28"/>
              </w:rPr>
            </w:pPr>
            <w:proofErr w:type="spellStart"/>
            <w:r>
              <w:rPr>
                <w:b/>
                <w:sz w:val="28"/>
                <w:szCs w:val="28"/>
              </w:rPr>
              <w:t>Дисци</w:t>
            </w:r>
            <w:proofErr w:type="spellEnd"/>
            <w:r w:rsidR="00AA019B">
              <w:rPr>
                <w:b/>
                <w:sz w:val="28"/>
                <w:szCs w:val="28"/>
              </w:rPr>
              <w:t>-</w:t>
            </w:r>
          </w:p>
          <w:p w:rsidR="001D53B1" w:rsidRDefault="001D53B1">
            <w:pPr>
              <w:suppressAutoHyphens/>
              <w:spacing w:line="276" w:lineRule="auto"/>
              <w:jc w:val="center"/>
              <w:rPr>
                <w:b/>
                <w:sz w:val="28"/>
                <w:szCs w:val="28"/>
              </w:rPr>
            </w:pPr>
            <w:proofErr w:type="spellStart"/>
            <w:r>
              <w:rPr>
                <w:b/>
                <w:sz w:val="28"/>
                <w:szCs w:val="28"/>
              </w:rPr>
              <w:t>плина</w:t>
            </w:r>
            <w:proofErr w:type="spellEnd"/>
          </w:p>
        </w:tc>
        <w:tc>
          <w:tcPr>
            <w:tcW w:w="3297" w:type="dxa"/>
            <w:tcBorders>
              <w:top w:val="single" w:sz="4" w:space="0" w:color="auto"/>
              <w:left w:val="single" w:sz="4" w:space="0" w:color="auto"/>
              <w:bottom w:val="single" w:sz="4" w:space="0" w:color="auto"/>
              <w:right w:val="single" w:sz="4" w:space="0" w:color="auto"/>
            </w:tcBorders>
            <w:vAlign w:val="center"/>
            <w:hideMark/>
          </w:tcPr>
          <w:p w:rsidR="001D53B1" w:rsidRDefault="001D53B1">
            <w:pPr>
              <w:suppressAutoHyphens/>
              <w:spacing w:line="276" w:lineRule="auto"/>
              <w:jc w:val="center"/>
              <w:rPr>
                <w:b/>
                <w:sz w:val="28"/>
                <w:szCs w:val="28"/>
              </w:rPr>
            </w:pPr>
            <w:r>
              <w:rPr>
                <w:b/>
                <w:sz w:val="28"/>
                <w:szCs w:val="28"/>
              </w:rPr>
              <w:t>Тема курсовой работы (проекта)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1D53B1" w:rsidRDefault="001D53B1">
            <w:pPr>
              <w:suppressAutoHyphens/>
              <w:spacing w:line="276" w:lineRule="auto"/>
              <w:jc w:val="center"/>
              <w:rPr>
                <w:b/>
                <w:sz w:val="28"/>
                <w:szCs w:val="28"/>
              </w:rPr>
            </w:pPr>
            <w:r>
              <w:rPr>
                <w:b/>
                <w:sz w:val="28"/>
                <w:szCs w:val="28"/>
              </w:rPr>
              <w:t>Ф.И.О. студента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53B1" w:rsidRDefault="001D53B1">
            <w:pPr>
              <w:jc w:val="center"/>
              <w:rPr>
                <w:b/>
                <w:sz w:val="28"/>
                <w:szCs w:val="28"/>
              </w:rPr>
            </w:pPr>
            <w:proofErr w:type="spellStart"/>
            <w:proofErr w:type="gramStart"/>
            <w:r>
              <w:rPr>
                <w:b/>
                <w:sz w:val="28"/>
                <w:szCs w:val="28"/>
              </w:rPr>
              <w:t>Препода</w:t>
            </w:r>
            <w:r w:rsidR="00331B8A">
              <w:rPr>
                <w:b/>
                <w:sz w:val="28"/>
                <w:szCs w:val="28"/>
              </w:rPr>
              <w:t>-</w:t>
            </w:r>
            <w:r>
              <w:rPr>
                <w:b/>
                <w:sz w:val="28"/>
                <w:szCs w:val="28"/>
              </w:rPr>
              <w:t>ватель</w:t>
            </w:r>
            <w:proofErr w:type="spellEnd"/>
            <w:proofErr w:type="gramEnd"/>
          </w:p>
        </w:tc>
        <w:tc>
          <w:tcPr>
            <w:tcW w:w="1195"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r>
              <w:rPr>
                <w:b/>
                <w:sz w:val="28"/>
                <w:szCs w:val="28"/>
              </w:rPr>
              <w:t xml:space="preserve">Год </w:t>
            </w:r>
            <w:proofErr w:type="spellStart"/>
            <w:proofErr w:type="gramStart"/>
            <w:r>
              <w:rPr>
                <w:b/>
                <w:sz w:val="28"/>
                <w:szCs w:val="28"/>
              </w:rPr>
              <w:t>выпо</w:t>
            </w:r>
            <w:r w:rsidR="00F00230">
              <w:rPr>
                <w:b/>
                <w:sz w:val="28"/>
                <w:szCs w:val="28"/>
              </w:rPr>
              <w:t>-</w:t>
            </w:r>
            <w:r>
              <w:rPr>
                <w:b/>
                <w:sz w:val="28"/>
                <w:szCs w:val="28"/>
              </w:rPr>
              <w:t>лнения</w:t>
            </w:r>
            <w:proofErr w:type="spellEnd"/>
            <w:proofErr w:type="gramEnd"/>
          </w:p>
        </w:tc>
      </w:tr>
      <w:tr w:rsidR="00F00230" w:rsidRPr="004209F8" w:rsidTr="00AA019B">
        <w:trPr>
          <w:trHeight w:val="708"/>
          <w:jc w:val="center"/>
        </w:trPr>
        <w:tc>
          <w:tcPr>
            <w:tcW w:w="1481" w:type="dxa"/>
            <w:vMerge w:val="restart"/>
            <w:tcBorders>
              <w:top w:val="single" w:sz="4" w:space="0" w:color="auto"/>
              <w:left w:val="single" w:sz="4" w:space="0" w:color="auto"/>
              <w:right w:val="single" w:sz="4" w:space="0" w:color="auto"/>
            </w:tcBorders>
          </w:tcPr>
          <w:p w:rsidR="00F00230" w:rsidRPr="004209F8" w:rsidRDefault="00F00230" w:rsidP="00EC1DA4">
            <w:pPr>
              <w:suppressAutoHyphens/>
              <w:spacing w:line="276" w:lineRule="auto"/>
              <w:rPr>
                <w:sz w:val="28"/>
                <w:szCs w:val="28"/>
              </w:rPr>
            </w:pPr>
            <w:proofErr w:type="spellStart"/>
            <w:proofErr w:type="gramStart"/>
            <w:r w:rsidRPr="004209F8">
              <w:rPr>
                <w:sz w:val="28"/>
                <w:szCs w:val="28"/>
              </w:rPr>
              <w:t>Лекси</w:t>
            </w:r>
            <w:r w:rsidR="00AA019B">
              <w:rPr>
                <w:sz w:val="28"/>
                <w:szCs w:val="28"/>
              </w:rPr>
              <w:t>-</w:t>
            </w:r>
            <w:r w:rsidRPr="004209F8">
              <w:rPr>
                <w:sz w:val="28"/>
                <w:szCs w:val="28"/>
              </w:rPr>
              <w:t>кология</w:t>
            </w:r>
            <w:proofErr w:type="spellEnd"/>
            <w:proofErr w:type="gramEnd"/>
          </w:p>
          <w:p w:rsidR="00F00230" w:rsidRPr="004209F8" w:rsidRDefault="00F00230" w:rsidP="00EC1DA4">
            <w:pPr>
              <w:rPr>
                <w:sz w:val="28"/>
                <w:szCs w:val="28"/>
              </w:rPr>
            </w:pPr>
          </w:p>
          <w:p w:rsidR="00F00230" w:rsidRPr="004209F8" w:rsidRDefault="00F00230" w:rsidP="00EC1DA4">
            <w:pPr>
              <w:rPr>
                <w:sz w:val="28"/>
                <w:szCs w:val="28"/>
              </w:rPr>
            </w:pPr>
          </w:p>
          <w:p w:rsidR="00F00230" w:rsidRPr="004209F8" w:rsidRDefault="00F00230" w:rsidP="00EC1DA4">
            <w:pPr>
              <w:rPr>
                <w:sz w:val="28"/>
                <w:szCs w:val="28"/>
              </w:rPr>
            </w:pPr>
          </w:p>
        </w:tc>
        <w:tc>
          <w:tcPr>
            <w:tcW w:w="3297" w:type="dxa"/>
            <w:tcBorders>
              <w:top w:val="single" w:sz="4" w:space="0" w:color="auto"/>
              <w:left w:val="single" w:sz="4" w:space="0" w:color="auto"/>
              <w:bottom w:val="single" w:sz="4" w:space="0" w:color="auto"/>
              <w:right w:val="single" w:sz="4" w:space="0" w:color="auto"/>
            </w:tcBorders>
            <w:vAlign w:val="center"/>
          </w:tcPr>
          <w:p w:rsidR="00F00230" w:rsidRPr="004209F8" w:rsidRDefault="00F00230" w:rsidP="00F00230">
            <w:pPr>
              <w:suppressAutoHyphens/>
              <w:spacing w:line="276" w:lineRule="auto"/>
              <w:ind w:left="-62"/>
              <w:rPr>
                <w:sz w:val="28"/>
                <w:szCs w:val="28"/>
                <w:lang w:val="en-US"/>
              </w:rPr>
            </w:pPr>
            <w:r w:rsidRPr="004209F8">
              <w:rPr>
                <w:color w:val="404040"/>
                <w:sz w:val="28"/>
                <w:szCs w:val="28"/>
                <w:lang w:val="en-US"/>
              </w:rPr>
              <w:t>Southern and Northern dialects of the American English</w:t>
            </w:r>
          </w:p>
        </w:tc>
        <w:tc>
          <w:tcPr>
            <w:tcW w:w="2231" w:type="dxa"/>
            <w:tcBorders>
              <w:top w:val="single" w:sz="4" w:space="0" w:color="auto"/>
              <w:left w:val="single" w:sz="4" w:space="0" w:color="auto"/>
              <w:bottom w:val="single" w:sz="4" w:space="0" w:color="auto"/>
              <w:right w:val="single" w:sz="4" w:space="0" w:color="auto"/>
            </w:tcBorders>
            <w:vAlign w:val="center"/>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Гинтер</w:t>
            </w:r>
            <w:proofErr w:type="spellEnd"/>
            <w:r w:rsidRPr="004209F8">
              <w:rPr>
                <w:color w:val="404040"/>
                <w:sz w:val="28"/>
                <w:szCs w:val="28"/>
              </w:rPr>
              <w:t xml:space="preserve"> Виктория </w:t>
            </w:r>
          </w:p>
          <w:p w:rsidR="00F00230" w:rsidRPr="004209F8" w:rsidRDefault="00F00230" w:rsidP="00445E3C">
            <w:pPr>
              <w:rPr>
                <w:color w:val="404040"/>
                <w:sz w:val="28"/>
                <w:szCs w:val="28"/>
                <w:lang w:val="en-US"/>
              </w:rPr>
            </w:pPr>
            <w:r w:rsidRPr="004209F8">
              <w:rPr>
                <w:color w:val="404040"/>
                <w:sz w:val="28"/>
                <w:szCs w:val="28"/>
              </w:rPr>
              <w:t>Юрьевна</w:t>
            </w:r>
          </w:p>
          <w:p w:rsidR="00F00230" w:rsidRPr="004209F8" w:rsidRDefault="00F00230" w:rsidP="00445E3C">
            <w:pPr>
              <w:rPr>
                <w:sz w:val="28"/>
                <w:szCs w:val="28"/>
              </w:rPr>
            </w:pPr>
            <w:r w:rsidRPr="004209F8">
              <w:rPr>
                <w:color w:val="404040"/>
                <w:sz w:val="28"/>
                <w:szCs w:val="28"/>
              </w:rPr>
              <w:t>(ГЛА</w:t>
            </w:r>
            <w:r w:rsidRPr="004209F8">
              <w:rPr>
                <w:color w:val="404040"/>
                <w:sz w:val="28"/>
                <w:szCs w:val="28"/>
                <w:lang w:val="en-US"/>
              </w:rPr>
              <w:t>-2-09)</w:t>
            </w:r>
          </w:p>
        </w:tc>
        <w:tc>
          <w:tcPr>
            <w:tcW w:w="1560" w:type="dxa"/>
            <w:vMerge w:val="restart"/>
            <w:tcBorders>
              <w:top w:val="single" w:sz="4" w:space="0" w:color="auto"/>
              <w:left w:val="single" w:sz="4" w:space="0" w:color="auto"/>
              <w:right w:val="single" w:sz="4" w:space="0" w:color="auto"/>
            </w:tcBorders>
            <w:hideMark/>
          </w:tcPr>
          <w:p w:rsidR="00F00230" w:rsidRPr="004209F8" w:rsidRDefault="00F00230" w:rsidP="00EC1DA4">
            <w:pPr>
              <w:rPr>
                <w:sz w:val="28"/>
                <w:szCs w:val="28"/>
              </w:rPr>
            </w:pPr>
            <w:r w:rsidRPr="004209F8">
              <w:rPr>
                <w:sz w:val="28"/>
                <w:szCs w:val="28"/>
              </w:rPr>
              <w:t xml:space="preserve">Денисюк А.В., </w:t>
            </w:r>
            <w:proofErr w:type="spellStart"/>
            <w:proofErr w:type="gramStart"/>
            <w:r w:rsidRPr="004209F8">
              <w:rPr>
                <w:sz w:val="28"/>
                <w:szCs w:val="28"/>
              </w:rPr>
              <w:t>преподава</w:t>
            </w:r>
            <w:r w:rsidR="00331B8A" w:rsidRPr="004209F8">
              <w:rPr>
                <w:sz w:val="28"/>
                <w:szCs w:val="28"/>
              </w:rPr>
              <w:t>-</w:t>
            </w:r>
            <w:r w:rsidRPr="004209F8">
              <w:rPr>
                <w:sz w:val="28"/>
                <w:szCs w:val="28"/>
              </w:rPr>
              <w:t>тель</w:t>
            </w:r>
            <w:proofErr w:type="spellEnd"/>
            <w:proofErr w:type="gramEnd"/>
            <w:r w:rsidRPr="004209F8">
              <w:rPr>
                <w:sz w:val="28"/>
                <w:szCs w:val="28"/>
              </w:rPr>
              <w:t xml:space="preserve"> (аспирант)</w:t>
            </w:r>
          </w:p>
        </w:tc>
        <w:tc>
          <w:tcPr>
            <w:tcW w:w="1195" w:type="dxa"/>
            <w:vMerge w:val="restart"/>
            <w:tcBorders>
              <w:top w:val="single" w:sz="4" w:space="0" w:color="auto"/>
              <w:left w:val="single" w:sz="4" w:space="0" w:color="auto"/>
              <w:right w:val="single" w:sz="4" w:space="0" w:color="auto"/>
            </w:tcBorders>
          </w:tcPr>
          <w:p w:rsidR="00F00230" w:rsidRPr="004209F8" w:rsidRDefault="00F00230">
            <w:pPr>
              <w:jc w:val="center"/>
              <w:rPr>
                <w:sz w:val="28"/>
                <w:szCs w:val="28"/>
              </w:rPr>
            </w:pPr>
            <w:r w:rsidRPr="004209F8">
              <w:rPr>
                <w:sz w:val="28"/>
                <w:szCs w:val="28"/>
              </w:rPr>
              <w:t>2012</w:t>
            </w:r>
          </w:p>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vAlign w:val="center"/>
          </w:tcPr>
          <w:p w:rsidR="00F00230" w:rsidRPr="004209F8" w:rsidRDefault="00F00230" w:rsidP="00F00230">
            <w:pPr>
              <w:suppressAutoHyphens/>
              <w:spacing w:line="276" w:lineRule="auto"/>
              <w:ind w:left="-62"/>
              <w:rPr>
                <w:sz w:val="28"/>
                <w:szCs w:val="28"/>
                <w:lang w:val="en-US"/>
              </w:rPr>
            </w:pPr>
            <w:r w:rsidRPr="004209F8">
              <w:rPr>
                <w:color w:val="404040"/>
                <w:sz w:val="28"/>
                <w:szCs w:val="28"/>
                <w:lang w:val="en-US"/>
              </w:rPr>
              <w:t>Abbreviation and acronyms as a main way of word-building in Modern English</w:t>
            </w:r>
          </w:p>
        </w:tc>
        <w:tc>
          <w:tcPr>
            <w:tcW w:w="2231" w:type="dxa"/>
            <w:tcBorders>
              <w:top w:val="single" w:sz="4" w:space="0" w:color="auto"/>
              <w:left w:val="single" w:sz="4" w:space="0" w:color="auto"/>
              <w:bottom w:val="single" w:sz="4" w:space="0" w:color="auto"/>
              <w:right w:val="single" w:sz="4" w:space="0" w:color="auto"/>
            </w:tcBorders>
            <w:vAlign w:val="center"/>
            <w:hideMark/>
          </w:tcPr>
          <w:p w:rsidR="00F00230" w:rsidRPr="004209F8" w:rsidRDefault="00F00230" w:rsidP="00445E3C">
            <w:pPr>
              <w:rPr>
                <w:rFonts w:eastAsiaTheme="minorHAnsi"/>
                <w:color w:val="404040"/>
                <w:sz w:val="28"/>
                <w:szCs w:val="28"/>
                <w:lang w:eastAsia="en-US"/>
              </w:rPr>
            </w:pPr>
            <w:proofErr w:type="spellStart"/>
            <w:r w:rsidRPr="004209F8">
              <w:rPr>
                <w:color w:val="404040"/>
                <w:sz w:val="28"/>
                <w:szCs w:val="28"/>
              </w:rPr>
              <w:t>Дерунова</w:t>
            </w:r>
            <w:proofErr w:type="spellEnd"/>
            <w:r w:rsidRPr="004209F8">
              <w:rPr>
                <w:color w:val="404040"/>
                <w:sz w:val="28"/>
                <w:szCs w:val="28"/>
              </w:rPr>
              <w:t xml:space="preserve"> Вероника Александровна</w:t>
            </w:r>
          </w:p>
          <w:p w:rsidR="00F00230" w:rsidRPr="004209F8" w:rsidRDefault="00F00230" w:rsidP="00445E3C">
            <w:pPr>
              <w:rPr>
                <w:sz w:val="28"/>
                <w:szCs w:val="28"/>
                <w:lang w:val="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lang w:val="en-US"/>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The specific features of proverbs and sayings in English</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Женишова</w:t>
            </w:r>
            <w:proofErr w:type="spellEnd"/>
            <w:r w:rsidRPr="004209F8">
              <w:rPr>
                <w:color w:val="404040"/>
                <w:sz w:val="28"/>
                <w:szCs w:val="28"/>
              </w:rPr>
              <w:t xml:space="preserve"> </w:t>
            </w:r>
            <w:proofErr w:type="spellStart"/>
            <w:r w:rsidRPr="004209F8">
              <w:rPr>
                <w:color w:val="404040"/>
                <w:sz w:val="28"/>
                <w:szCs w:val="28"/>
              </w:rPr>
              <w:t>Суусара</w:t>
            </w:r>
            <w:proofErr w:type="spellEnd"/>
          </w:p>
          <w:p w:rsidR="00F00230" w:rsidRPr="004209F8" w:rsidRDefault="00F00230" w:rsidP="00445E3C">
            <w:pPr>
              <w:rPr>
                <w:color w:val="404040"/>
                <w:sz w:val="28"/>
                <w:szCs w:val="28"/>
              </w:rPr>
            </w:pPr>
            <w:proofErr w:type="spellStart"/>
            <w:r w:rsidRPr="004209F8">
              <w:rPr>
                <w:color w:val="404040"/>
                <w:sz w:val="28"/>
                <w:szCs w:val="28"/>
              </w:rPr>
              <w:t>Женишовна</w:t>
            </w:r>
            <w:proofErr w:type="spellEnd"/>
            <w:r w:rsidRPr="004209F8">
              <w:rPr>
                <w:color w:val="404040"/>
                <w:sz w:val="28"/>
                <w:szCs w:val="28"/>
              </w:rPr>
              <w:t xml:space="preserve"> </w:t>
            </w:r>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lang w:val="en-US"/>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lang w:val="en-US"/>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The language of Information technologies</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Изамбаев</w:t>
            </w:r>
            <w:proofErr w:type="spellEnd"/>
            <w:r w:rsidRPr="004209F8">
              <w:rPr>
                <w:color w:val="404040"/>
                <w:sz w:val="28"/>
                <w:szCs w:val="28"/>
              </w:rPr>
              <w:t xml:space="preserve"> </w:t>
            </w:r>
            <w:proofErr w:type="spellStart"/>
            <w:r w:rsidRPr="004209F8">
              <w:rPr>
                <w:color w:val="404040"/>
                <w:sz w:val="28"/>
                <w:szCs w:val="28"/>
              </w:rPr>
              <w:t>Азат</w:t>
            </w:r>
            <w:proofErr w:type="spellEnd"/>
          </w:p>
          <w:p w:rsidR="00F00230" w:rsidRPr="004209F8" w:rsidRDefault="00F00230" w:rsidP="00445E3C">
            <w:pPr>
              <w:rPr>
                <w:color w:val="404040"/>
                <w:sz w:val="28"/>
                <w:szCs w:val="28"/>
              </w:rPr>
            </w:pPr>
            <w:proofErr w:type="spellStart"/>
            <w:r w:rsidRPr="004209F8">
              <w:rPr>
                <w:color w:val="404040"/>
                <w:sz w:val="28"/>
                <w:szCs w:val="28"/>
              </w:rPr>
              <w:t>Самидинович</w:t>
            </w:r>
            <w:proofErr w:type="spellEnd"/>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lang w:val="en-US"/>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lang w:val="en-US"/>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Stylistic synonyms</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eastAsia="en-US"/>
              </w:rPr>
            </w:pPr>
            <w:r w:rsidRPr="004209F8">
              <w:rPr>
                <w:color w:val="404040"/>
                <w:sz w:val="28"/>
                <w:szCs w:val="28"/>
              </w:rPr>
              <w:t>Краснянская Юлия Геннадьевна</w:t>
            </w:r>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Analysis of English synonyms with synonymic dominate words denoting “sadness”</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eastAsia="en-US"/>
              </w:rPr>
            </w:pPr>
            <w:proofErr w:type="spellStart"/>
            <w:r w:rsidRPr="004209F8">
              <w:rPr>
                <w:color w:val="404040"/>
                <w:sz w:val="28"/>
                <w:szCs w:val="28"/>
              </w:rPr>
              <w:t>Мурзамуратова</w:t>
            </w:r>
            <w:proofErr w:type="spellEnd"/>
            <w:r w:rsidRPr="004209F8">
              <w:rPr>
                <w:color w:val="404040"/>
                <w:sz w:val="28"/>
                <w:szCs w:val="28"/>
              </w:rPr>
              <w:t xml:space="preserve"> Мария Маратовна</w:t>
            </w:r>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lang w:val="en-US"/>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lang w:val="en-US"/>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Euphemisms in English language</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r w:rsidRPr="004209F8">
              <w:rPr>
                <w:color w:val="404040"/>
                <w:sz w:val="28"/>
                <w:szCs w:val="28"/>
              </w:rPr>
              <w:t xml:space="preserve">Никитаева Ирина </w:t>
            </w:r>
          </w:p>
          <w:p w:rsidR="00F00230" w:rsidRPr="004209F8" w:rsidRDefault="00F00230" w:rsidP="00445E3C">
            <w:pPr>
              <w:rPr>
                <w:color w:val="404040"/>
                <w:sz w:val="28"/>
                <w:szCs w:val="28"/>
              </w:rPr>
            </w:pPr>
            <w:r w:rsidRPr="004209F8">
              <w:rPr>
                <w:color w:val="404040"/>
                <w:sz w:val="28"/>
                <w:szCs w:val="28"/>
              </w:rPr>
              <w:t>Сергеевна</w:t>
            </w:r>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Borrowings</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Осмонджанова</w:t>
            </w:r>
            <w:proofErr w:type="spellEnd"/>
            <w:r w:rsidRPr="004209F8">
              <w:rPr>
                <w:color w:val="404040"/>
                <w:sz w:val="28"/>
                <w:szCs w:val="28"/>
                <w:lang w:val="en-US"/>
              </w:rPr>
              <w:t xml:space="preserve"> </w:t>
            </w:r>
            <w:proofErr w:type="spellStart"/>
            <w:r w:rsidRPr="004209F8">
              <w:rPr>
                <w:color w:val="404040"/>
                <w:sz w:val="28"/>
                <w:szCs w:val="28"/>
              </w:rPr>
              <w:t>Умчам</w:t>
            </w:r>
            <w:proofErr w:type="spellEnd"/>
          </w:p>
          <w:p w:rsidR="00F00230" w:rsidRPr="004209F8" w:rsidRDefault="00F00230" w:rsidP="00445E3C">
            <w:pPr>
              <w:rPr>
                <w:color w:val="404040"/>
                <w:sz w:val="28"/>
                <w:szCs w:val="28"/>
              </w:rPr>
            </w:pPr>
            <w:proofErr w:type="spellStart"/>
            <w:r w:rsidRPr="004209F8">
              <w:rPr>
                <w:color w:val="404040"/>
                <w:sz w:val="28"/>
                <w:szCs w:val="28"/>
              </w:rPr>
              <w:t>Ширзатовна</w:t>
            </w:r>
            <w:proofErr w:type="spellEnd"/>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 xml:space="preserve">Structural semantic analysis of </w:t>
            </w:r>
            <w:proofErr w:type="spellStart"/>
            <w:r w:rsidRPr="004209F8">
              <w:rPr>
                <w:color w:val="404040"/>
                <w:sz w:val="28"/>
                <w:szCs w:val="28"/>
                <w:lang w:val="en-US"/>
              </w:rPr>
              <w:t>phraseological</w:t>
            </w:r>
            <w:proofErr w:type="spellEnd"/>
            <w:r w:rsidRPr="004209F8">
              <w:rPr>
                <w:color w:val="404040"/>
                <w:sz w:val="28"/>
                <w:szCs w:val="28"/>
                <w:lang w:val="en-US"/>
              </w:rPr>
              <w:t xml:space="preserve"> units with the component “love”</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r w:rsidRPr="004209F8">
              <w:rPr>
                <w:color w:val="404040"/>
                <w:sz w:val="28"/>
                <w:szCs w:val="28"/>
              </w:rPr>
              <w:t xml:space="preserve">Панкова Марина </w:t>
            </w:r>
          </w:p>
          <w:p w:rsidR="00F00230" w:rsidRPr="004209F8" w:rsidRDefault="00F00230" w:rsidP="00445E3C">
            <w:pPr>
              <w:rPr>
                <w:color w:val="404040"/>
                <w:sz w:val="28"/>
                <w:szCs w:val="28"/>
              </w:rPr>
            </w:pPr>
            <w:r w:rsidRPr="004209F8">
              <w:rPr>
                <w:color w:val="404040"/>
                <w:sz w:val="28"/>
                <w:szCs w:val="28"/>
              </w:rPr>
              <w:t xml:space="preserve">Сергеевна </w:t>
            </w:r>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 xml:space="preserve">Structural semantic analysis of </w:t>
            </w:r>
            <w:proofErr w:type="spellStart"/>
            <w:r w:rsidRPr="004209F8">
              <w:rPr>
                <w:color w:val="404040"/>
                <w:sz w:val="28"/>
                <w:szCs w:val="28"/>
                <w:lang w:val="en-US"/>
              </w:rPr>
              <w:t>phraseological</w:t>
            </w:r>
            <w:proofErr w:type="spellEnd"/>
            <w:r w:rsidRPr="004209F8">
              <w:rPr>
                <w:color w:val="404040"/>
                <w:sz w:val="28"/>
                <w:szCs w:val="28"/>
                <w:lang w:val="en-US"/>
              </w:rPr>
              <w:t xml:space="preserve"> units with the component “happiness”</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eastAsia="en-US"/>
              </w:rPr>
            </w:pPr>
            <w:proofErr w:type="spellStart"/>
            <w:r w:rsidRPr="004209F8">
              <w:rPr>
                <w:color w:val="404040"/>
                <w:sz w:val="28"/>
                <w:szCs w:val="28"/>
              </w:rPr>
              <w:t>Тулапина</w:t>
            </w:r>
            <w:proofErr w:type="spellEnd"/>
            <w:r w:rsidRPr="004209F8">
              <w:rPr>
                <w:color w:val="404040"/>
                <w:sz w:val="28"/>
                <w:szCs w:val="28"/>
              </w:rPr>
              <w:t xml:space="preserve"> Алена Александровна</w:t>
            </w:r>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Lexicological peculiarities of American, Canadian, Australian, Indian variants of English language</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Фуфачева</w:t>
            </w:r>
            <w:proofErr w:type="spellEnd"/>
            <w:r w:rsidRPr="004209F8">
              <w:rPr>
                <w:color w:val="404040"/>
                <w:sz w:val="28"/>
                <w:szCs w:val="28"/>
              </w:rPr>
              <w:t xml:space="preserve"> Алена </w:t>
            </w:r>
          </w:p>
          <w:p w:rsidR="00F00230" w:rsidRPr="004209F8" w:rsidRDefault="00F00230" w:rsidP="00445E3C">
            <w:pPr>
              <w:rPr>
                <w:color w:val="404040"/>
                <w:sz w:val="28"/>
                <w:szCs w:val="28"/>
              </w:rPr>
            </w:pPr>
            <w:r w:rsidRPr="004209F8">
              <w:rPr>
                <w:color w:val="404040"/>
                <w:sz w:val="28"/>
                <w:szCs w:val="28"/>
              </w:rPr>
              <w:t>Юрьевна</w:t>
            </w:r>
          </w:p>
          <w:p w:rsidR="00F00230" w:rsidRPr="004209F8" w:rsidRDefault="00F00230" w:rsidP="00445E3C">
            <w:pPr>
              <w:rPr>
                <w:color w:val="404040"/>
                <w:sz w:val="28"/>
                <w:szCs w:val="28"/>
                <w:lang w:eastAsia="en-US"/>
              </w:rPr>
            </w:pPr>
            <w:r w:rsidRPr="004209F8">
              <w:rPr>
                <w:color w:val="404040"/>
                <w:sz w:val="28"/>
                <w:szCs w:val="28"/>
              </w:rPr>
              <w:t xml:space="preserve">(ГЛА-2-09)          </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The development of the vocabulary of the American English during the Civil War</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Черевко</w:t>
            </w:r>
            <w:proofErr w:type="spellEnd"/>
            <w:r w:rsidRPr="004209F8">
              <w:rPr>
                <w:color w:val="404040"/>
                <w:sz w:val="28"/>
                <w:szCs w:val="28"/>
              </w:rPr>
              <w:t xml:space="preserve"> Диана </w:t>
            </w:r>
          </w:p>
          <w:p w:rsidR="00F00230" w:rsidRPr="004209F8" w:rsidRDefault="00F00230" w:rsidP="00445E3C">
            <w:pPr>
              <w:rPr>
                <w:color w:val="404040"/>
                <w:sz w:val="28"/>
                <w:szCs w:val="28"/>
              </w:rPr>
            </w:pPr>
            <w:r w:rsidRPr="004209F8">
              <w:rPr>
                <w:color w:val="404040"/>
                <w:sz w:val="28"/>
                <w:szCs w:val="28"/>
              </w:rPr>
              <w:t>Дмитриевна</w:t>
            </w:r>
          </w:p>
          <w:p w:rsidR="00F00230" w:rsidRPr="004209F8" w:rsidRDefault="00F00230" w:rsidP="00445E3C">
            <w:pPr>
              <w:rPr>
                <w:color w:val="404040"/>
                <w:sz w:val="28"/>
                <w:szCs w:val="28"/>
                <w:lang w:eastAsia="en-US"/>
              </w:rPr>
            </w:pPr>
            <w:r w:rsidRPr="004209F8">
              <w:rPr>
                <w:color w:val="404040"/>
                <w:sz w:val="28"/>
                <w:szCs w:val="28"/>
              </w:rPr>
              <w:t>(ГЛА-2-09)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Analysis of borrowing from German language</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Айтиева</w:t>
            </w:r>
            <w:proofErr w:type="spellEnd"/>
            <w:r w:rsidRPr="004209F8">
              <w:rPr>
                <w:color w:val="404040"/>
                <w:sz w:val="28"/>
                <w:szCs w:val="28"/>
                <w:lang w:val="en-US"/>
              </w:rPr>
              <w:t xml:space="preserve"> </w:t>
            </w:r>
            <w:proofErr w:type="spellStart"/>
            <w:r w:rsidRPr="004209F8">
              <w:rPr>
                <w:color w:val="404040"/>
                <w:sz w:val="28"/>
                <w:szCs w:val="28"/>
              </w:rPr>
              <w:t>Бактыгул</w:t>
            </w:r>
            <w:proofErr w:type="spellEnd"/>
          </w:p>
          <w:p w:rsidR="00F00230" w:rsidRPr="004209F8" w:rsidRDefault="00F00230" w:rsidP="00445E3C">
            <w:pPr>
              <w:rPr>
                <w:color w:val="404040"/>
                <w:sz w:val="28"/>
                <w:szCs w:val="28"/>
              </w:rPr>
            </w:pPr>
            <w:proofErr w:type="spellStart"/>
            <w:r w:rsidRPr="004209F8">
              <w:rPr>
                <w:color w:val="404040"/>
                <w:sz w:val="28"/>
                <w:szCs w:val="28"/>
              </w:rPr>
              <w:t>Аскарбековна</w:t>
            </w:r>
            <w:proofErr w:type="spellEnd"/>
          </w:p>
          <w:p w:rsidR="00F00230" w:rsidRPr="004209F8" w:rsidRDefault="00F00230" w:rsidP="00445E3C">
            <w:pPr>
              <w:rPr>
                <w:color w:val="404040"/>
                <w:sz w:val="28"/>
                <w:szCs w:val="28"/>
                <w:lang w:val="en-US" w:eastAsia="en-US"/>
              </w:rPr>
            </w:pPr>
            <w:r w:rsidRPr="004209F8">
              <w:rPr>
                <w:color w:val="404040"/>
                <w:sz w:val="28"/>
                <w:szCs w:val="28"/>
              </w:rPr>
              <w:t>(ГЛА-3-09)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Lexicological peculiarities of American, Canadian, Australian, Indian variants of English language</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eastAsia="en-US"/>
              </w:rPr>
            </w:pPr>
            <w:proofErr w:type="spellStart"/>
            <w:r w:rsidRPr="004209F8">
              <w:rPr>
                <w:color w:val="404040"/>
                <w:sz w:val="28"/>
                <w:szCs w:val="28"/>
              </w:rPr>
              <w:t>Багрева</w:t>
            </w:r>
            <w:proofErr w:type="spellEnd"/>
            <w:r w:rsidRPr="004209F8">
              <w:rPr>
                <w:color w:val="404040"/>
                <w:sz w:val="28"/>
                <w:szCs w:val="28"/>
              </w:rPr>
              <w:t xml:space="preserve"> Ольга Владимиров </w:t>
            </w:r>
            <w:proofErr w:type="gramStart"/>
            <w:r w:rsidRPr="004209F8">
              <w:rPr>
                <w:color w:val="404040"/>
                <w:sz w:val="28"/>
                <w:szCs w:val="28"/>
              </w:rPr>
              <w:t>на</w:t>
            </w:r>
            <w:proofErr w:type="gramEnd"/>
            <w:r w:rsidRPr="004209F8">
              <w:rPr>
                <w:color w:val="404040"/>
                <w:sz w:val="28"/>
                <w:szCs w:val="28"/>
              </w:rPr>
              <w:t xml:space="preserve">   </w:t>
            </w:r>
          </w:p>
          <w:p w:rsidR="00F00230" w:rsidRPr="004209F8" w:rsidRDefault="00F00230" w:rsidP="00445E3C">
            <w:pPr>
              <w:rPr>
                <w:color w:val="404040"/>
                <w:sz w:val="28"/>
                <w:szCs w:val="28"/>
                <w:lang w:eastAsia="en-US"/>
              </w:rPr>
            </w:pPr>
            <w:r w:rsidRPr="004209F8">
              <w:rPr>
                <w:color w:val="404040"/>
                <w:sz w:val="28"/>
                <w:szCs w:val="28"/>
              </w:rPr>
              <w:t xml:space="preserve">(ГЛА-3-09)                </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International Vocabulary of borrowings from Latin language</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r w:rsidRPr="004209F8">
              <w:rPr>
                <w:color w:val="404040"/>
                <w:sz w:val="28"/>
                <w:szCs w:val="28"/>
              </w:rPr>
              <w:t xml:space="preserve">Бердыева </w:t>
            </w:r>
            <w:proofErr w:type="spellStart"/>
            <w:r w:rsidRPr="004209F8">
              <w:rPr>
                <w:color w:val="404040"/>
                <w:sz w:val="28"/>
                <w:szCs w:val="28"/>
              </w:rPr>
              <w:t>Айгуль</w:t>
            </w:r>
            <w:proofErr w:type="spellEnd"/>
          </w:p>
          <w:p w:rsidR="00F00230" w:rsidRPr="004209F8" w:rsidRDefault="00F00230" w:rsidP="00445E3C">
            <w:pPr>
              <w:rPr>
                <w:color w:val="404040"/>
                <w:sz w:val="28"/>
                <w:szCs w:val="28"/>
              </w:rPr>
            </w:pPr>
            <w:proofErr w:type="spellStart"/>
            <w:r w:rsidRPr="004209F8">
              <w:rPr>
                <w:color w:val="404040"/>
                <w:sz w:val="28"/>
                <w:szCs w:val="28"/>
              </w:rPr>
              <w:t>Вепаевна</w:t>
            </w:r>
            <w:proofErr w:type="spellEnd"/>
          </w:p>
          <w:p w:rsidR="00F00230" w:rsidRPr="004209F8" w:rsidRDefault="00F00230" w:rsidP="00445E3C">
            <w:pPr>
              <w:rPr>
                <w:color w:val="404040"/>
                <w:sz w:val="28"/>
                <w:szCs w:val="28"/>
                <w:lang w:eastAsia="en-US"/>
              </w:rPr>
            </w:pPr>
            <w:r w:rsidRPr="004209F8">
              <w:rPr>
                <w:color w:val="404040"/>
                <w:sz w:val="28"/>
                <w:szCs w:val="28"/>
              </w:rPr>
              <w:t>(ГЛА-3-09)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proofErr w:type="spellStart"/>
            <w:r w:rsidRPr="004209F8">
              <w:rPr>
                <w:color w:val="404040"/>
                <w:sz w:val="28"/>
                <w:szCs w:val="28"/>
                <w:lang w:val="en-US"/>
              </w:rPr>
              <w:t>Phraseological</w:t>
            </w:r>
            <w:proofErr w:type="spellEnd"/>
            <w:r w:rsidRPr="004209F8">
              <w:rPr>
                <w:color w:val="404040"/>
                <w:sz w:val="28"/>
                <w:szCs w:val="28"/>
                <w:lang w:val="en-US"/>
              </w:rPr>
              <w:t xml:space="preserve"> units with the component “heart”</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eastAsia="en-US"/>
              </w:rPr>
            </w:pPr>
            <w:r w:rsidRPr="004209F8">
              <w:rPr>
                <w:color w:val="404040"/>
                <w:sz w:val="28"/>
                <w:szCs w:val="28"/>
              </w:rPr>
              <w:t xml:space="preserve">Калинина Анастасия Вячеславовна    </w:t>
            </w:r>
          </w:p>
          <w:p w:rsidR="00F00230" w:rsidRPr="004209F8" w:rsidRDefault="00F00230" w:rsidP="00445E3C">
            <w:pPr>
              <w:rPr>
                <w:color w:val="404040"/>
                <w:sz w:val="28"/>
                <w:szCs w:val="28"/>
                <w:lang w:eastAsia="en-US"/>
              </w:rPr>
            </w:pPr>
            <w:r w:rsidRPr="004209F8">
              <w:rPr>
                <w:color w:val="404040"/>
                <w:sz w:val="28"/>
                <w:szCs w:val="28"/>
              </w:rPr>
              <w:t xml:space="preserve">(ГЛА-3-09)     </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Southern and Northern dialects of the American English</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Касымова</w:t>
            </w:r>
            <w:proofErr w:type="spellEnd"/>
            <w:r w:rsidRPr="004209F8">
              <w:rPr>
                <w:color w:val="404040"/>
                <w:sz w:val="28"/>
                <w:szCs w:val="28"/>
              </w:rPr>
              <w:t xml:space="preserve"> </w:t>
            </w:r>
            <w:proofErr w:type="spellStart"/>
            <w:r w:rsidRPr="004209F8">
              <w:rPr>
                <w:color w:val="404040"/>
                <w:sz w:val="28"/>
                <w:szCs w:val="28"/>
              </w:rPr>
              <w:t>Бэлла</w:t>
            </w:r>
            <w:proofErr w:type="spellEnd"/>
            <w:r w:rsidRPr="004209F8">
              <w:rPr>
                <w:color w:val="404040"/>
                <w:sz w:val="28"/>
                <w:szCs w:val="28"/>
              </w:rPr>
              <w:t xml:space="preserve"> </w:t>
            </w:r>
          </w:p>
          <w:p w:rsidR="00F00230" w:rsidRPr="004209F8" w:rsidRDefault="00F00230" w:rsidP="00445E3C">
            <w:pPr>
              <w:rPr>
                <w:color w:val="404040"/>
                <w:sz w:val="28"/>
                <w:szCs w:val="28"/>
              </w:rPr>
            </w:pPr>
            <w:proofErr w:type="spellStart"/>
            <w:r w:rsidRPr="004209F8">
              <w:rPr>
                <w:color w:val="404040"/>
                <w:sz w:val="28"/>
                <w:szCs w:val="28"/>
              </w:rPr>
              <w:t>Рахмановна</w:t>
            </w:r>
            <w:proofErr w:type="spellEnd"/>
          </w:p>
          <w:p w:rsidR="00F00230" w:rsidRPr="004209F8" w:rsidRDefault="00F00230" w:rsidP="00445E3C">
            <w:pPr>
              <w:rPr>
                <w:color w:val="404040"/>
                <w:sz w:val="28"/>
                <w:szCs w:val="28"/>
                <w:lang w:eastAsia="en-US"/>
              </w:rPr>
            </w:pPr>
            <w:r w:rsidRPr="004209F8">
              <w:rPr>
                <w:color w:val="404040"/>
                <w:sz w:val="28"/>
                <w:szCs w:val="28"/>
              </w:rPr>
              <w:t>(ГЛА-3-09)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Ways and means of enriching the vocabulary</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r w:rsidRPr="004209F8">
              <w:rPr>
                <w:color w:val="404040"/>
                <w:sz w:val="28"/>
                <w:szCs w:val="28"/>
              </w:rPr>
              <w:t>Мезенцева Евгения</w:t>
            </w:r>
          </w:p>
          <w:p w:rsidR="00F00230" w:rsidRPr="004209F8" w:rsidRDefault="00F00230" w:rsidP="00445E3C">
            <w:pPr>
              <w:rPr>
                <w:color w:val="404040"/>
                <w:sz w:val="28"/>
                <w:szCs w:val="28"/>
                <w:lang w:eastAsia="en-US"/>
              </w:rPr>
            </w:pPr>
            <w:r w:rsidRPr="004209F8">
              <w:rPr>
                <w:color w:val="404040"/>
                <w:sz w:val="28"/>
                <w:szCs w:val="28"/>
                <w:lang w:val="en-US"/>
              </w:rPr>
              <w:t>(</w:t>
            </w:r>
            <w:r w:rsidRPr="004209F8">
              <w:rPr>
                <w:color w:val="404040"/>
                <w:sz w:val="28"/>
                <w:szCs w:val="28"/>
              </w:rPr>
              <w:t>ГЛА-3-09)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 xml:space="preserve">Structural semantic analysis of </w:t>
            </w:r>
            <w:proofErr w:type="spellStart"/>
            <w:r w:rsidRPr="004209F8">
              <w:rPr>
                <w:color w:val="404040"/>
                <w:sz w:val="28"/>
                <w:szCs w:val="28"/>
                <w:lang w:val="en-US"/>
              </w:rPr>
              <w:t>phraseological</w:t>
            </w:r>
            <w:proofErr w:type="spellEnd"/>
            <w:r w:rsidRPr="004209F8">
              <w:rPr>
                <w:color w:val="404040"/>
                <w:sz w:val="28"/>
                <w:szCs w:val="28"/>
                <w:lang w:val="en-US"/>
              </w:rPr>
              <w:t xml:space="preserve"> units with the component “cat and dog”</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r w:rsidRPr="004209F8">
              <w:rPr>
                <w:color w:val="404040"/>
                <w:sz w:val="28"/>
                <w:szCs w:val="28"/>
              </w:rPr>
              <w:t>Савченко Алена</w:t>
            </w:r>
          </w:p>
          <w:p w:rsidR="00F00230" w:rsidRPr="004209F8" w:rsidRDefault="00F00230" w:rsidP="00445E3C">
            <w:pPr>
              <w:rPr>
                <w:color w:val="404040"/>
                <w:sz w:val="28"/>
                <w:szCs w:val="28"/>
              </w:rPr>
            </w:pPr>
            <w:r w:rsidRPr="004209F8">
              <w:rPr>
                <w:color w:val="404040"/>
                <w:sz w:val="28"/>
                <w:szCs w:val="28"/>
              </w:rPr>
              <w:t>Андреевна</w:t>
            </w:r>
          </w:p>
          <w:p w:rsidR="00F00230" w:rsidRPr="004209F8" w:rsidRDefault="00F00230" w:rsidP="00445E3C">
            <w:pPr>
              <w:rPr>
                <w:color w:val="404040"/>
                <w:sz w:val="28"/>
                <w:szCs w:val="28"/>
                <w:lang w:eastAsia="en-US"/>
              </w:rPr>
            </w:pPr>
            <w:r w:rsidRPr="004209F8">
              <w:rPr>
                <w:color w:val="404040"/>
                <w:sz w:val="28"/>
                <w:szCs w:val="28"/>
              </w:rPr>
              <w:t xml:space="preserve">(ГЛА-3-09) </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Semantic features of proverbs and sayings</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r w:rsidRPr="004209F8">
              <w:rPr>
                <w:color w:val="404040"/>
                <w:sz w:val="28"/>
                <w:szCs w:val="28"/>
              </w:rPr>
              <w:t>Шапкина Алена</w:t>
            </w:r>
          </w:p>
          <w:p w:rsidR="00F00230" w:rsidRPr="004209F8" w:rsidRDefault="00F00230" w:rsidP="00445E3C">
            <w:pPr>
              <w:rPr>
                <w:color w:val="404040"/>
                <w:sz w:val="28"/>
                <w:szCs w:val="28"/>
                <w:lang w:val="en-US" w:eastAsia="en-US"/>
              </w:rPr>
            </w:pPr>
            <w:r w:rsidRPr="004209F8">
              <w:rPr>
                <w:color w:val="404040"/>
                <w:sz w:val="28"/>
                <w:szCs w:val="28"/>
                <w:lang w:val="en-US"/>
              </w:rPr>
              <w:t>(</w:t>
            </w:r>
            <w:r w:rsidRPr="004209F8">
              <w:rPr>
                <w:color w:val="404040"/>
                <w:sz w:val="28"/>
                <w:szCs w:val="28"/>
              </w:rPr>
              <w:t>ГЛА</w:t>
            </w:r>
            <w:r w:rsidRPr="004209F8">
              <w:rPr>
                <w:color w:val="404040"/>
                <w:sz w:val="28"/>
                <w:szCs w:val="28"/>
                <w:lang w:val="en-US"/>
              </w:rPr>
              <w:t>-3-09)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rsidP="00F3404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Homonyms in Modern English</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445E3C">
            <w:pPr>
              <w:rPr>
                <w:rFonts w:eastAsiaTheme="minorHAnsi"/>
                <w:color w:val="404040"/>
                <w:sz w:val="28"/>
                <w:szCs w:val="28"/>
                <w:lang w:val="en-US" w:eastAsia="en-US"/>
              </w:rPr>
            </w:pPr>
            <w:proofErr w:type="spellStart"/>
            <w:r w:rsidRPr="004209F8">
              <w:rPr>
                <w:color w:val="404040"/>
                <w:sz w:val="28"/>
                <w:szCs w:val="28"/>
              </w:rPr>
              <w:t>Ажыбекова</w:t>
            </w:r>
            <w:proofErr w:type="spellEnd"/>
            <w:r w:rsidRPr="004209F8">
              <w:rPr>
                <w:color w:val="404040"/>
                <w:sz w:val="28"/>
                <w:szCs w:val="28"/>
                <w:lang w:val="en-US"/>
              </w:rPr>
              <w:t xml:space="preserve"> </w:t>
            </w:r>
            <w:proofErr w:type="spellStart"/>
            <w:r w:rsidRPr="004209F8">
              <w:rPr>
                <w:color w:val="404040"/>
                <w:sz w:val="28"/>
                <w:szCs w:val="28"/>
              </w:rPr>
              <w:t>Гулзат</w:t>
            </w:r>
            <w:proofErr w:type="spellEnd"/>
          </w:p>
          <w:p w:rsidR="00F00230" w:rsidRPr="004209F8" w:rsidRDefault="00F00230" w:rsidP="00445E3C">
            <w:pPr>
              <w:rPr>
                <w:color w:val="404040"/>
                <w:sz w:val="28"/>
                <w:szCs w:val="28"/>
              </w:rPr>
            </w:pPr>
            <w:proofErr w:type="spellStart"/>
            <w:r w:rsidRPr="004209F8">
              <w:rPr>
                <w:color w:val="404040"/>
                <w:sz w:val="28"/>
                <w:szCs w:val="28"/>
              </w:rPr>
              <w:t>Ажыбековна</w:t>
            </w:r>
            <w:proofErr w:type="spellEnd"/>
          </w:p>
          <w:p w:rsidR="00F00230" w:rsidRPr="004209F8" w:rsidRDefault="00F00230" w:rsidP="00445E3C">
            <w:pPr>
              <w:rPr>
                <w:color w:val="404040"/>
                <w:sz w:val="28"/>
                <w:szCs w:val="28"/>
                <w:lang w:eastAsia="en-US"/>
              </w:rPr>
            </w:pPr>
            <w:r w:rsidRPr="004209F8">
              <w:rPr>
                <w:color w:val="404040"/>
                <w:sz w:val="28"/>
                <w:szCs w:val="28"/>
              </w:rPr>
              <w:t>(ГЛА-4-09)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Foreign elements in Modern English</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rFonts w:eastAsiaTheme="minorHAnsi"/>
                <w:color w:val="404040"/>
                <w:sz w:val="28"/>
                <w:szCs w:val="28"/>
                <w:lang w:val="en-US" w:eastAsia="en-US"/>
              </w:rPr>
            </w:pPr>
            <w:proofErr w:type="spellStart"/>
            <w:r w:rsidRPr="004209F8">
              <w:rPr>
                <w:color w:val="404040"/>
                <w:sz w:val="28"/>
                <w:szCs w:val="28"/>
              </w:rPr>
              <w:t>Асанбаева</w:t>
            </w:r>
            <w:proofErr w:type="spellEnd"/>
            <w:r w:rsidRPr="004209F8">
              <w:rPr>
                <w:color w:val="404040"/>
                <w:sz w:val="28"/>
                <w:szCs w:val="28"/>
                <w:lang w:val="en-US"/>
              </w:rPr>
              <w:t xml:space="preserve"> </w:t>
            </w:r>
            <w:proofErr w:type="spellStart"/>
            <w:r w:rsidRPr="004209F8">
              <w:rPr>
                <w:color w:val="404040"/>
                <w:sz w:val="28"/>
                <w:szCs w:val="28"/>
              </w:rPr>
              <w:t>Нураида</w:t>
            </w:r>
            <w:proofErr w:type="spellEnd"/>
          </w:p>
          <w:p w:rsidR="00F00230" w:rsidRPr="004209F8" w:rsidRDefault="00F00230" w:rsidP="00F3404B">
            <w:pPr>
              <w:rPr>
                <w:color w:val="404040"/>
                <w:sz w:val="28"/>
                <w:szCs w:val="28"/>
              </w:rPr>
            </w:pPr>
            <w:proofErr w:type="spellStart"/>
            <w:r w:rsidRPr="004209F8">
              <w:rPr>
                <w:color w:val="404040"/>
                <w:sz w:val="28"/>
                <w:szCs w:val="28"/>
              </w:rPr>
              <w:t>Замирбековна</w:t>
            </w:r>
            <w:proofErr w:type="spellEnd"/>
          </w:p>
          <w:p w:rsidR="00F00230" w:rsidRPr="004209F8" w:rsidRDefault="00F00230" w:rsidP="00F3404B">
            <w:pPr>
              <w:rPr>
                <w:color w:val="404040"/>
                <w:sz w:val="28"/>
                <w:szCs w:val="28"/>
                <w:lang w:eastAsia="en-US"/>
              </w:rPr>
            </w:pPr>
            <w:r w:rsidRPr="004209F8">
              <w:rPr>
                <w:color w:val="404040"/>
                <w:sz w:val="28"/>
                <w:szCs w:val="28"/>
              </w:rPr>
              <w:t>(ГЛАА-4-09)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Antonyms with the aspect of “happiness”</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rFonts w:eastAsiaTheme="minorHAnsi"/>
                <w:color w:val="404040"/>
                <w:sz w:val="28"/>
                <w:szCs w:val="28"/>
                <w:lang w:eastAsia="en-US"/>
              </w:rPr>
            </w:pPr>
            <w:r w:rsidRPr="004209F8">
              <w:rPr>
                <w:color w:val="404040"/>
                <w:sz w:val="28"/>
                <w:szCs w:val="28"/>
              </w:rPr>
              <w:t>Ван Вероника Станиславовна</w:t>
            </w:r>
          </w:p>
          <w:p w:rsidR="00F00230" w:rsidRPr="004209F8" w:rsidRDefault="00F00230" w:rsidP="00F3404B">
            <w:pPr>
              <w:rPr>
                <w:color w:val="404040"/>
                <w:sz w:val="28"/>
                <w:szCs w:val="28"/>
                <w:lang w:eastAsia="en-US"/>
              </w:rPr>
            </w:pPr>
            <w:r w:rsidRPr="004209F8">
              <w:rPr>
                <w:color w:val="404040"/>
                <w:sz w:val="28"/>
                <w:szCs w:val="28"/>
              </w:rPr>
              <w:t>(ГЛА-4-09)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Language and advertising</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rFonts w:eastAsiaTheme="minorHAnsi"/>
                <w:color w:val="404040"/>
                <w:sz w:val="28"/>
                <w:szCs w:val="28"/>
                <w:lang w:val="en-US" w:eastAsia="en-US"/>
              </w:rPr>
            </w:pPr>
            <w:proofErr w:type="spellStart"/>
            <w:r w:rsidRPr="004209F8">
              <w:rPr>
                <w:color w:val="404040"/>
                <w:sz w:val="28"/>
                <w:szCs w:val="28"/>
              </w:rPr>
              <w:t>Дутбаева</w:t>
            </w:r>
            <w:proofErr w:type="spellEnd"/>
            <w:r w:rsidRPr="004209F8">
              <w:rPr>
                <w:color w:val="404040"/>
                <w:sz w:val="28"/>
                <w:szCs w:val="28"/>
                <w:lang w:val="en-US"/>
              </w:rPr>
              <w:t xml:space="preserve"> </w:t>
            </w:r>
            <w:proofErr w:type="spellStart"/>
            <w:r w:rsidRPr="004209F8">
              <w:rPr>
                <w:color w:val="404040"/>
                <w:sz w:val="28"/>
                <w:szCs w:val="28"/>
              </w:rPr>
              <w:t>Жансая</w:t>
            </w:r>
            <w:proofErr w:type="spellEnd"/>
          </w:p>
          <w:p w:rsidR="00F00230" w:rsidRPr="004209F8" w:rsidRDefault="00F00230" w:rsidP="00F3404B">
            <w:pPr>
              <w:rPr>
                <w:color w:val="404040"/>
                <w:sz w:val="28"/>
                <w:szCs w:val="28"/>
              </w:rPr>
            </w:pPr>
            <w:proofErr w:type="spellStart"/>
            <w:r w:rsidRPr="004209F8">
              <w:rPr>
                <w:color w:val="404040"/>
                <w:sz w:val="28"/>
                <w:szCs w:val="28"/>
              </w:rPr>
              <w:t>Сарсенбековна</w:t>
            </w:r>
            <w:proofErr w:type="spellEnd"/>
          </w:p>
          <w:p w:rsidR="00F00230" w:rsidRPr="004209F8" w:rsidRDefault="00F00230" w:rsidP="00F3404B">
            <w:pPr>
              <w:rPr>
                <w:color w:val="404040"/>
                <w:sz w:val="28"/>
                <w:szCs w:val="28"/>
                <w:lang w:eastAsia="en-US"/>
              </w:rPr>
            </w:pPr>
            <w:r w:rsidRPr="004209F8">
              <w:rPr>
                <w:color w:val="404040"/>
                <w:sz w:val="28"/>
                <w:szCs w:val="28"/>
              </w:rPr>
              <w:t>(ГЛА-4-09)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Abbreviation and acronyms as a main way of word-building in Modern English</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rFonts w:eastAsiaTheme="minorHAnsi"/>
                <w:color w:val="404040"/>
                <w:sz w:val="28"/>
                <w:szCs w:val="28"/>
                <w:lang w:eastAsia="en-US"/>
              </w:rPr>
            </w:pPr>
            <w:proofErr w:type="spellStart"/>
            <w:r w:rsidRPr="004209F8">
              <w:rPr>
                <w:color w:val="404040"/>
                <w:sz w:val="28"/>
                <w:szCs w:val="28"/>
                <w:lang w:val="en-US"/>
              </w:rPr>
              <w:t>Джумабекова</w:t>
            </w:r>
            <w:proofErr w:type="spellEnd"/>
            <w:r w:rsidRPr="004209F8">
              <w:rPr>
                <w:color w:val="404040"/>
                <w:sz w:val="28"/>
                <w:szCs w:val="28"/>
                <w:lang w:val="en-US"/>
              </w:rPr>
              <w:t xml:space="preserve"> </w:t>
            </w:r>
            <w:proofErr w:type="spellStart"/>
            <w:r w:rsidRPr="004209F8">
              <w:rPr>
                <w:color w:val="404040"/>
                <w:sz w:val="28"/>
                <w:szCs w:val="28"/>
                <w:lang w:val="en-US"/>
              </w:rPr>
              <w:t>Даяна</w:t>
            </w:r>
            <w:proofErr w:type="spellEnd"/>
          </w:p>
          <w:p w:rsidR="00F00230" w:rsidRPr="004209F8" w:rsidRDefault="00F00230" w:rsidP="00F3404B">
            <w:pPr>
              <w:rPr>
                <w:color w:val="404040"/>
                <w:sz w:val="28"/>
                <w:szCs w:val="28"/>
              </w:rPr>
            </w:pPr>
            <w:proofErr w:type="spellStart"/>
            <w:r w:rsidRPr="004209F8">
              <w:rPr>
                <w:color w:val="404040"/>
                <w:sz w:val="28"/>
                <w:szCs w:val="28"/>
              </w:rPr>
              <w:t>Набиевна</w:t>
            </w:r>
            <w:proofErr w:type="spellEnd"/>
          </w:p>
          <w:p w:rsidR="00F00230" w:rsidRPr="004209F8" w:rsidRDefault="00F00230" w:rsidP="00F3404B">
            <w:pPr>
              <w:rPr>
                <w:color w:val="404040"/>
                <w:sz w:val="28"/>
                <w:szCs w:val="28"/>
                <w:lang w:eastAsia="en-US"/>
              </w:rPr>
            </w:pPr>
            <w:r w:rsidRPr="004209F8">
              <w:rPr>
                <w:color w:val="404040"/>
                <w:sz w:val="28"/>
                <w:szCs w:val="28"/>
              </w:rPr>
              <w:t>(ГЛА-4-09)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Antonyms with the aspect of “sadness”</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rFonts w:eastAsiaTheme="minorHAnsi"/>
                <w:color w:val="404040"/>
                <w:sz w:val="28"/>
                <w:szCs w:val="28"/>
                <w:lang w:eastAsia="en-US"/>
              </w:rPr>
            </w:pPr>
            <w:r w:rsidRPr="004209F8">
              <w:rPr>
                <w:color w:val="404040"/>
                <w:sz w:val="28"/>
                <w:szCs w:val="28"/>
              </w:rPr>
              <w:t xml:space="preserve">Куликова Татьяна Сергеевна      </w:t>
            </w:r>
          </w:p>
          <w:p w:rsidR="00F00230" w:rsidRPr="004209F8" w:rsidRDefault="00F00230" w:rsidP="00F3404B">
            <w:pPr>
              <w:rPr>
                <w:color w:val="404040"/>
                <w:sz w:val="28"/>
                <w:szCs w:val="28"/>
                <w:lang w:eastAsia="en-US"/>
              </w:rPr>
            </w:pPr>
            <w:r w:rsidRPr="004209F8">
              <w:rPr>
                <w:color w:val="404040"/>
                <w:sz w:val="28"/>
                <w:szCs w:val="28"/>
              </w:rPr>
              <w:t xml:space="preserve">(ГЛА-4-09)                   </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The specific features of proverbs and sayings in English</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color w:val="404040"/>
                <w:sz w:val="28"/>
                <w:szCs w:val="28"/>
              </w:rPr>
            </w:pPr>
            <w:r w:rsidRPr="004209F8">
              <w:rPr>
                <w:color w:val="404040"/>
                <w:sz w:val="28"/>
                <w:szCs w:val="28"/>
              </w:rPr>
              <w:t>О Ки Пум</w:t>
            </w:r>
          </w:p>
          <w:p w:rsidR="00F00230" w:rsidRPr="004209F8" w:rsidRDefault="00F00230" w:rsidP="00F3404B">
            <w:pPr>
              <w:rPr>
                <w:color w:val="404040"/>
                <w:sz w:val="28"/>
                <w:szCs w:val="28"/>
                <w:lang w:eastAsia="en-US"/>
              </w:rPr>
            </w:pPr>
            <w:r w:rsidRPr="004209F8">
              <w:rPr>
                <w:color w:val="404040"/>
                <w:sz w:val="28"/>
                <w:szCs w:val="28"/>
              </w:rPr>
              <w:t>(ГЛА-4-09)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Euphemisms in English language</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rFonts w:eastAsiaTheme="minorHAnsi"/>
                <w:color w:val="404040"/>
                <w:sz w:val="28"/>
                <w:szCs w:val="28"/>
                <w:lang w:val="en-US" w:eastAsia="en-US"/>
              </w:rPr>
            </w:pPr>
            <w:proofErr w:type="spellStart"/>
            <w:r w:rsidRPr="004209F8">
              <w:rPr>
                <w:color w:val="404040"/>
                <w:sz w:val="28"/>
                <w:szCs w:val="28"/>
              </w:rPr>
              <w:t>Тен</w:t>
            </w:r>
            <w:proofErr w:type="spellEnd"/>
            <w:r w:rsidRPr="004209F8">
              <w:rPr>
                <w:color w:val="404040"/>
                <w:sz w:val="28"/>
                <w:szCs w:val="28"/>
              </w:rPr>
              <w:t xml:space="preserve"> Екатерина</w:t>
            </w:r>
          </w:p>
          <w:p w:rsidR="00F00230" w:rsidRPr="004209F8" w:rsidRDefault="00F00230" w:rsidP="00F3404B">
            <w:pPr>
              <w:rPr>
                <w:color w:val="404040"/>
                <w:sz w:val="28"/>
                <w:szCs w:val="28"/>
              </w:rPr>
            </w:pPr>
            <w:r w:rsidRPr="004209F8">
              <w:rPr>
                <w:color w:val="404040"/>
                <w:sz w:val="28"/>
                <w:szCs w:val="28"/>
              </w:rPr>
              <w:t>Дмитриевна</w:t>
            </w:r>
          </w:p>
          <w:p w:rsidR="00F00230" w:rsidRPr="004209F8" w:rsidRDefault="00F00230" w:rsidP="00F3404B">
            <w:pPr>
              <w:rPr>
                <w:color w:val="404040"/>
                <w:sz w:val="28"/>
                <w:szCs w:val="28"/>
                <w:lang w:val="en-US" w:eastAsia="en-US"/>
              </w:rPr>
            </w:pPr>
            <w:r w:rsidRPr="004209F8">
              <w:rPr>
                <w:color w:val="404040"/>
                <w:sz w:val="28"/>
                <w:szCs w:val="28"/>
              </w:rPr>
              <w:t>(ГЛА-</w:t>
            </w:r>
            <w:r w:rsidRPr="004209F8">
              <w:rPr>
                <w:color w:val="404040"/>
                <w:sz w:val="28"/>
                <w:szCs w:val="28"/>
                <w:lang w:val="en-US"/>
              </w:rPr>
              <w:t>4</w:t>
            </w:r>
            <w:r w:rsidRPr="004209F8">
              <w:rPr>
                <w:color w:val="404040"/>
                <w:sz w:val="28"/>
                <w:szCs w:val="28"/>
              </w:rPr>
              <w:t>-09)</w:t>
            </w:r>
            <w:r w:rsidRPr="004209F8">
              <w:rPr>
                <w:color w:val="404040"/>
                <w:sz w:val="28"/>
                <w:szCs w:val="28"/>
                <w:lang w:val="en-US"/>
              </w:rPr>
              <w:t xml:space="preserve"> </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 xml:space="preserve">Structural semantic analysis of </w:t>
            </w:r>
            <w:proofErr w:type="spellStart"/>
            <w:r w:rsidRPr="004209F8">
              <w:rPr>
                <w:color w:val="404040"/>
                <w:sz w:val="28"/>
                <w:szCs w:val="28"/>
                <w:lang w:val="en-US"/>
              </w:rPr>
              <w:t>phraseological</w:t>
            </w:r>
            <w:proofErr w:type="spellEnd"/>
            <w:r w:rsidRPr="004209F8">
              <w:rPr>
                <w:color w:val="404040"/>
                <w:sz w:val="28"/>
                <w:szCs w:val="28"/>
                <w:lang w:val="en-US"/>
              </w:rPr>
              <w:t xml:space="preserve"> units with the component “cat and dog”</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rFonts w:eastAsiaTheme="minorHAnsi"/>
                <w:color w:val="404040"/>
                <w:sz w:val="28"/>
                <w:szCs w:val="28"/>
                <w:lang w:val="en-US" w:eastAsia="en-US"/>
              </w:rPr>
            </w:pPr>
            <w:r w:rsidRPr="004209F8">
              <w:rPr>
                <w:color w:val="404040"/>
                <w:sz w:val="28"/>
                <w:szCs w:val="28"/>
              </w:rPr>
              <w:t>Юнусова Зарина</w:t>
            </w:r>
          </w:p>
          <w:p w:rsidR="00F00230" w:rsidRPr="004209F8" w:rsidRDefault="00F00230" w:rsidP="00F3404B">
            <w:pPr>
              <w:rPr>
                <w:color w:val="404040"/>
                <w:sz w:val="28"/>
                <w:szCs w:val="28"/>
              </w:rPr>
            </w:pPr>
            <w:proofErr w:type="spellStart"/>
            <w:r w:rsidRPr="004209F8">
              <w:rPr>
                <w:color w:val="404040"/>
                <w:sz w:val="28"/>
                <w:szCs w:val="28"/>
              </w:rPr>
              <w:t>Умудовна</w:t>
            </w:r>
            <w:proofErr w:type="spellEnd"/>
          </w:p>
          <w:p w:rsidR="00F00230" w:rsidRPr="004209F8" w:rsidRDefault="00F00230" w:rsidP="00F3404B">
            <w:pPr>
              <w:rPr>
                <w:color w:val="404040"/>
                <w:sz w:val="28"/>
                <w:szCs w:val="28"/>
                <w:lang w:val="en-US" w:eastAsia="en-US"/>
              </w:rPr>
            </w:pPr>
            <w:r w:rsidRPr="004209F8">
              <w:rPr>
                <w:color w:val="404040"/>
                <w:sz w:val="28"/>
                <w:szCs w:val="28"/>
              </w:rPr>
              <w:t>(ГЛА-4-09)</w:t>
            </w:r>
          </w:p>
        </w:tc>
        <w:tc>
          <w:tcPr>
            <w:tcW w:w="1560" w:type="dxa"/>
            <w:vMerge/>
            <w:tcBorders>
              <w:left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right w:val="single" w:sz="4" w:space="0" w:color="auto"/>
            </w:tcBorders>
          </w:tcPr>
          <w:p w:rsidR="00F00230" w:rsidRPr="004209F8" w:rsidRDefault="00F00230" w:rsidP="00F3404B">
            <w:pPr>
              <w:rPr>
                <w:sz w:val="28"/>
                <w:szCs w:val="28"/>
              </w:rPr>
            </w:pPr>
          </w:p>
        </w:tc>
      </w:tr>
      <w:tr w:rsidR="00F00230" w:rsidRPr="004209F8" w:rsidTr="00AA019B">
        <w:trPr>
          <w:trHeight w:val="700"/>
          <w:jc w:val="center"/>
        </w:trPr>
        <w:tc>
          <w:tcPr>
            <w:tcW w:w="1481" w:type="dxa"/>
            <w:vMerge/>
            <w:tcBorders>
              <w:left w:val="single" w:sz="4" w:space="0" w:color="auto"/>
              <w:bottom w:val="single" w:sz="4" w:space="0" w:color="auto"/>
              <w:right w:val="single" w:sz="4" w:space="0" w:color="auto"/>
            </w:tcBorders>
            <w:vAlign w:val="center"/>
            <w:hideMark/>
          </w:tcPr>
          <w:p w:rsidR="00F00230" w:rsidRPr="004209F8" w:rsidRDefault="00F00230">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F00230" w:rsidRPr="004209F8" w:rsidRDefault="00F00230" w:rsidP="00F00230">
            <w:pPr>
              <w:rPr>
                <w:color w:val="404040"/>
                <w:sz w:val="28"/>
                <w:szCs w:val="28"/>
                <w:lang w:val="en-US" w:eastAsia="en-US"/>
              </w:rPr>
            </w:pPr>
            <w:r w:rsidRPr="004209F8">
              <w:rPr>
                <w:color w:val="404040"/>
                <w:sz w:val="28"/>
                <w:szCs w:val="28"/>
                <w:lang w:val="en-US"/>
              </w:rPr>
              <w:t>Foreign elements in Modern English</w:t>
            </w:r>
          </w:p>
        </w:tc>
        <w:tc>
          <w:tcPr>
            <w:tcW w:w="2231" w:type="dxa"/>
            <w:tcBorders>
              <w:top w:val="single" w:sz="4" w:space="0" w:color="auto"/>
              <w:left w:val="single" w:sz="4" w:space="0" w:color="auto"/>
              <w:bottom w:val="single" w:sz="4" w:space="0" w:color="auto"/>
              <w:right w:val="single" w:sz="4" w:space="0" w:color="auto"/>
            </w:tcBorders>
            <w:hideMark/>
          </w:tcPr>
          <w:p w:rsidR="00F00230" w:rsidRPr="004209F8" w:rsidRDefault="00F00230" w:rsidP="00F3404B">
            <w:pPr>
              <w:rPr>
                <w:rFonts w:eastAsiaTheme="minorHAnsi"/>
                <w:color w:val="404040"/>
                <w:sz w:val="28"/>
                <w:szCs w:val="28"/>
                <w:lang w:val="en-US" w:eastAsia="en-US"/>
              </w:rPr>
            </w:pPr>
            <w:proofErr w:type="spellStart"/>
            <w:r w:rsidRPr="004209F8">
              <w:rPr>
                <w:color w:val="404040"/>
                <w:sz w:val="28"/>
                <w:szCs w:val="28"/>
              </w:rPr>
              <w:t>Асанбаева</w:t>
            </w:r>
            <w:proofErr w:type="spellEnd"/>
            <w:r w:rsidRPr="004209F8">
              <w:rPr>
                <w:color w:val="404040"/>
                <w:sz w:val="28"/>
                <w:szCs w:val="28"/>
                <w:lang w:val="en-US"/>
              </w:rPr>
              <w:t xml:space="preserve"> </w:t>
            </w:r>
            <w:proofErr w:type="spellStart"/>
            <w:r w:rsidRPr="004209F8">
              <w:rPr>
                <w:color w:val="404040"/>
                <w:sz w:val="28"/>
                <w:szCs w:val="28"/>
              </w:rPr>
              <w:t>Нураида</w:t>
            </w:r>
            <w:proofErr w:type="spellEnd"/>
          </w:p>
          <w:p w:rsidR="00F00230" w:rsidRPr="004209F8" w:rsidRDefault="00F00230" w:rsidP="00F3404B">
            <w:pPr>
              <w:rPr>
                <w:color w:val="404040"/>
                <w:sz w:val="28"/>
                <w:szCs w:val="28"/>
              </w:rPr>
            </w:pPr>
            <w:proofErr w:type="spellStart"/>
            <w:r w:rsidRPr="004209F8">
              <w:rPr>
                <w:color w:val="404040"/>
                <w:sz w:val="28"/>
                <w:szCs w:val="28"/>
              </w:rPr>
              <w:t>Замирбековна</w:t>
            </w:r>
            <w:proofErr w:type="spellEnd"/>
          </w:p>
          <w:p w:rsidR="00F00230" w:rsidRPr="004209F8" w:rsidRDefault="00ED5E14" w:rsidP="00F3404B">
            <w:pPr>
              <w:rPr>
                <w:color w:val="404040"/>
                <w:sz w:val="28"/>
                <w:szCs w:val="28"/>
                <w:lang w:eastAsia="en-US"/>
              </w:rPr>
            </w:pPr>
            <w:r w:rsidRPr="004209F8">
              <w:rPr>
                <w:color w:val="404040"/>
                <w:sz w:val="28"/>
                <w:szCs w:val="28"/>
              </w:rPr>
              <w:t>(ГЛА</w:t>
            </w:r>
            <w:r w:rsidR="00F00230" w:rsidRPr="004209F8">
              <w:rPr>
                <w:color w:val="404040"/>
                <w:sz w:val="28"/>
                <w:szCs w:val="28"/>
              </w:rPr>
              <w:t>-4-09)</w:t>
            </w:r>
          </w:p>
        </w:tc>
        <w:tc>
          <w:tcPr>
            <w:tcW w:w="1560" w:type="dxa"/>
            <w:vMerge/>
            <w:tcBorders>
              <w:left w:val="single" w:sz="4" w:space="0" w:color="auto"/>
              <w:bottom w:val="single" w:sz="4" w:space="0" w:color="auto"/>
              <w:right w:val="single" w:sz="4" w:space="0" w:color="auto"/>
            </w:tcBorders>
            <w:vAlign w:val="center"/>
            <w:hideMark/>
          </w:tcPr>
          <w:p w:rsidR="00F00230" w:rsidRPr="004209F8" w:rsidRDefault="00F00230">
            <w:pPr>
              <w:rPr>
                <w:sz w:val="28"/>
                <w:szCs w:val="28"/>
              </w:rPr>
            </w:pPr>
          </w:p>
        </w:tc>
        <w:tc>
          <w:tcPr>
            <w:tcW w:w="1195" w:type="dxa"/>
            <w:vMerge/>
            <w:tcBorders>
              <w:left w:val="single" w:sz="4" w:space="0" w:color="auto"/>
              <w:bottom w:val="single" w:sz="4" w:space="0" w:color="auto"/>
              <w:right w:val="single" w:sz="4" w:space="0" w:color="auto"/>
            </w:tcBorders>
          </w:tcPr>
          <w:p w:rsidR="00F00230" w:rsidRPr="004209F8" w:rsidRDefault="00F00230">
            <w:pPr>
              <w:rPr>
                <w:sz w:val="28"/>
                <w:szCs w:val="28"/>
              </w:rPr>
            </w:pPr>
          </w:p>
        </w:tc>
      </w:tr>
      <w:tr w:rsidR="00AD3B1B" w:rsidRPr="004209F8" w:rsidTr="00AA019B">
        <w:trPr>
          <w:trHeight w:val="706"/>
          <w:jc w:val="center"/>
        </w:trPr>
        <w:tc>
          <w:tcPr>
            <w:tcW w:w="1481" w:type="dxa"/>
            <w:vMerge w:val="restart"/>
            <w:tcBorders>
              <w:top w:val="single" w:sz="4" w:space="0" w:color="auto"/>
              <w:left w:val="single" w:sz="4" w:space="0" w:color="auto"/>
              <w:right w:val="single" w:sz="4" w:space="0" w:color="auto"/>
            </w:tcBorders>
          </w:tcPr>
          <w:p w:rsidR="00AD3B1B" w:rsidRPr="004209F8" w:rsidRDefault="00AD3B1B" w:rsidP="00EC1DA4">
            <w:pPr>
              <w:suppressAutoHyphens/>
              <w:spacing w:line="276" w:lineRule="auto"/>
              <w:rPr>
                <w:sz w:val="28"/>
                <w:szCs w:val="28"/>
              </w:rPr>
            </w:pPr>
            <w:r w:rsidRPr="004209F8">
              <w:rPr>
                <w:sz w:val="28"/>
                <w:szCs w:val="28"/>
              </w:rPr>
              <w:t>Теория перевода</w:t>
            </w: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4209F8">
            <w:pPr>
              <w:suppressAutoHyphens/>
              <w:spacing w:line="276" w:lineRule="auto"/>
              <w:ind w:left="-62"/>
              <w:rPr>
                <w:sz w:val="28"/>
                <w:szCs w:val="28"/>
              </w:rPr>
            </w:pPr>
            <w:r w:rsidRPr="004209F8">
              <w:rPr>
                <w:color w:val="333333"/>
                <w:sz w:val="28"/>
                <w:szCs w:val="28"/>
                <w:lang w:val="en-US"/>
              </w:rPr>
              <w:t>Lexical</w:t>
            </w:r>
            <w:r w:rsidRPr="004209F8">
              <w:rPr>
                <w:color w:val="333333"/>
                <w:sz w:val="28"/>
                <w:szCs w:val="28"/>
              </w:rPr>
              <w:t xml:space="preserve"> </w:t>
            </w:r>
            <w:r w:rsidRPr="004209F8">
              <w:rPr>
                <w:color w:val="333333"/>
                <w:sz w:val="28"/>
                <w:szCs w:val="28"/>
                <w:lang w:val="en-US"/>
              </w:rPr>
              <w:t>transformations</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ED5E14">
            <w:pPr>
              <w:rPr>
                <w:color w:val="333333"/>
                <w:sz w:val="28"/>
                <w:szCs w:val="28"/>
              </w:rPr>
            </w:pPr>
            <w:proofErr w:type="spellStart"/>
            <w:r w:rsidRPr="004209F8">
              <w:rPr>
                <w:color w:val="333333"/>
                <w:sz w:val="28"/>
                <w:szCs w:val="28"/>
              </w:rPr>
              <w:t>Болотбекова</w:t>
            </w:r>
            <w:proofErr w:type="spellEnd"/>
            <w:r w:rsidRPr="004209F8">
              <w:rPr>
                <w:color w:val="333333"/>
                <w:sz w:val="28"/>
                <w:szCs w:val="28"/>
              </w:rPr>
              <w:t xml:space="preserve"> </w:t>
            </w:r>
            <w:proofErr w:type="spellStart"/>
            <w:r w:rsidRPr="004209F8">
              <w:rPr>
                <w:color w:val="333333"/>
                <w:sz w:val="28"/>
                <w:szCs w:val="28"/>
              </w:rPr>
              <w:t>Айжан</w:t>
            </w:r>
            <w:proofErr w:type="spellEnd"/>
            <w:r w:rsidRPr="004209F8">
              <w:rPr>
                <w:color w:val="333333"/>
                <w:sz w:val="28"/>
                <w:szCs w:val="28"/>
              </w:rPr>
              <w:t xml:space="preserve"> </w:t>
            </w:r>
            <w:proofErr w:type="spellStart"/>
            <w:r w:rsidRPr="004209F8">
              <w:rPr>
                <w:color w:val="333333"/>
                <w:sz w:val="28"/>
                <w:szCs w:val="28"/>
              </w:rPr>
              <w:t>Азадиевна</w:t>
            </w:r>
            <w:proofErr w:type="spellEnd"/>
          </w:p>
          <w:p w:rsidR="00AD3B1B" w:rsidRPr="004209F8" w:rsidRDefault="00AD3B1B" w:rsidP="00ED5E14">
            <w:pPr>
              <w:rPr>
                <w:sz w:val="28"/>
                <w:szCs w:val="28"/>
              </w:rPr>
            </w:pPr>
            <w:r w:rsidRPr="004209F8">
              <w:rPr>
                <w:color w:val="333333"/>
                <w:sz w:val="28"/>
                <w:szCs w:val="28"/>
              </w:rPr>
              <w:t>(ГЛА-2-08)</w:t>
            </w:r>
          </w:p>
        </w:tc>
        <w:tc>
          <w:tcPr>
            <w:tcW w:w="1560" w:type="dxa"/>
            <w:vMerge w:val="restart"/>
            <w:tcBorders>
              <w:top w:val="single" w:sz="4" w:space="0" w:color="auto"/>
              <w:left w:val="single" w:sz="4" w:space="0" w:color="auto"/>
              <w:right w:val="single" w:sz="4" w:space="0" w:color="auto"/>
            </w:tcBorders>
            <w:hideMark/>
          </w:tcPr>
          <w:p w:rsidR="00AD3B1B" w:rsidRPr="004209F8" w:rsidRDefault="00AD3B1B" w:rsidP="00EC1DA4">
            <w:pPr>
              <w:rPr>
                <w:sz w:val="28"/>
                <w:szCs w:val="28"/>
              </w:rPr>
            </w:pPr>
            <w:proofErr w:type="spellStart"/>
            <w:r w:rsidRPr="004209F8">
              <w:rPr>
                <w:sz w:val="28"/>
                <w:szCs w:val="28"/>
              </w:rPr>
              <w:t>Остапенко</w:t>
            </w:r>
            <w:proofErr w:type="spellEnd"/>
            <w:r w:rsidRPr="004209F8">
              <w:rPr>
                <w:sz w:val="28"/>
                <w:szCs w:val="28"/>
              </w:rPr>
              <w:t xml:space="preserve"> Л.В., старший преподаватель (аспирант)</w:t>
            </w:r>
          </w:p>
        </w:tc>
        <w:tc>
          <w:tcPr>
            <w:tcW w:w="1195" w:type="dxa"/>
            <w:vMerge w:val="restart"/>
            <w:tcBorders>
              <w:top w:val="single" w:sz="4" w:space="0" w:color="auto"/>
              <w:left w:val="single" w:sz="4" w:space="0" w:color="auto"/>
              <w:right w:val="single" w:sz="4" w:space="0" w:color="auto"/>
            </w:tcBorders>
          </w:tcPr>
          <w:p w:rsidR="00AD3B1B" w:rsidRPr="004209F8" w:rsidRDefault="00AD3B1B">
            <w:pPr>
              <w:jc w:val="center"/>
              <w:rPr>
                <w:sz w:val="28"/>
                <w:szCs w:val="28"/>
              </w:rPr>
            </w:pPr>
          </w:p>
          <w:p w:rsidR="00AD3B1B" w:rsidRPr="004209F8" w:rsidRDefault="00AD3B1B">
            <w:pPr>
              <w:jc w:val="center"/>
              <w:rPr>
                <w:sz w:val="28"/>
                <w:szCs w:val="28"/>
              </w:rPr>
            </w:pPr>
            <w:r w:rsidRPr="004209F8">
              <w:rPr>
                <w:sz w:val="28"/>
                <w:szCs w:val="28"/>
              </w:rPr>
              <w:t>2011</w:t>
            </w:r>
          </w:p>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vAlign w:val="center"/>
          </w:tcPr>
          <w:p w:rsidR="00AD3B1B" w:rsidRPr="004209F8" w:rsidRDefault="00AD3B1B" w:rsidP="00AD3B1B">
            <w:pPr>
              <w:suppressAutoHyphens/>
              <w:spacing w:line="276" w:lineRule="auto"/>
              <w:ind w:left="-62" w:right="-117"/>
              <w:rPr>
                <w:sz w:val="28"/>
                <w:szCs w:val="28"/>
                <w:highlight w:val="yellow"/>
                <w:lang w:val="en-US"/>
              </w:rPr>
            </w:pPr>
            <w:proofErr w:type="spellStart"/>
            <w:r w:rsidRPr="004209F8">
              <w:rPr>
                <w:color w:val="333333"/>
                <w:sz w:val="28"/>
                <w:szCs w:val="28"/>
                <w:lang w:val="en-US"/>
              </w:rPr>
              <w:t>Lexico</w:t>
            </w:r>
            <w:proofErr w:type="spellEnd"/>
            <w:r w:rsidRPr="004209F8">
              <w:rPr>
                <w:color w:val="333333"/>
                <w:sz w:val="28"/>
                <w:szCs w:val="28"/>
                <w:lang w:val="en-US"/>
              </w:rPr>
              <w:t>-grammatical features of Russian newspapers</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ED5E14">
            <w:pPr>
              <w:rPr>
                <w:sz w:val="28"/>
                <w:szCs w:val="28"/>
                <w:lang w:val="en-US"/>
              </w:rPr>
            </w:pPr>
            <w:proofErr w:type="spellStart"/>
            <w:r w:rsidRPr="004209F8">
              <w:rPr>
                <w:color w:val="333333"/>
                <w:sz w:val="28"/>
                <w:szCs w:val="28"/>
              </w:rPr>
              <w:t>Гусакова</w:t>
            </w:r>
            <w:proofErr w:type="spellEnd"/>
            <w:r w:rsidRPr="004209F8">
              <w:rPr>
                <w:color w:val="333333"/>
                <w:sz w:val="28"/>
                <w:szCs w:val="28"/>
                <w:lang w:val="en-US"/>
              </w:rPr>
              <w:t xml:space="preserve"> </w:t>
            </w:r>
            <w:r w:rsidRPr="004209F8">
              <w:rPr>
                <w:color w:val="333333"/>
                <w:sz w:val="28"/>
                <w:szCs w:val="28"/>
              </w:rPr>
              <w:t>Светлана</w:t>
            </w:r>
            <w:r w:rsidRPr="004209F8">
              <w:rPr>
                <w:color w:val="333333"/>
                <w:sz w:val="28"/>
                <w:szCs w:val="28"/>
                <w:lang w:val="en-US"/>
              </w:rPr>
              <w:t xml:space="preserve"> </w:t>
            </w:r>
            <w:r w:rsidRPr="004209F8">
              <w:rPr>
                <w:color w:val="333333"/>
                <w:sz w:val="28"/>
                <w:szCs w:val="28"/>
              </w:rPr>
              <w:t>Александровна</w:t>
            </w:r>
            <w:r w:rsidRPr="004209F8">
              <w:rPr>
                <w:color w:val="333333"/>
                <w:sz w:val="28"/>
                <w:szCs w:val="28"/>
                <w:lang w:val="en-US"/>
              </w:rPr>
              <w:t xml:space="preserve"> (</w:t>
            </w:r>
            <w:r w:rsidRPr="004209F8">
              <w:rPr>
                <w:color w:val="333333"/>
                <w:sz w:val="28"/>
                <w:szCs w:val="28"/>
              </w:rPr>
              <w:t>ГЛА</w:t>
            </w:r>
            <w:r w:rsidRPr="004209F8">
              <w:rPr>
                <w:color w:val="333333"/>
                <w:sz w:val="28"/>
                <w:szCs w:val="28"/>
                <w:lang w:val="en-US"/>
              </w:rPr>
              <w:t>-2-08)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lang w:val="en-US"/>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sz w:val="28"/>
                <w:szCs w:val="28"/>
                <w:highlight w:val="yellow"/>
              </w:rPr>
            </w:pPr>
            <w:r w:rsidRPr="004209F8">
              <w:rPr>
                <w:color w:val="333333"/>
                <w:sz w:val="28"/>
                <w:szCs w:val="28"/>
                <w:lang w:val="en-US"/>
              </w:rPr>
              <w:t>Translation</w:t>
            </w:r>
            <w:r w:rsidRPr="004209F8">
              <w:rPr>
                <w:color w:val="333333"/>
                <w:sz w:val="28"/>
                <w:szCs w:val="28"/>
              </w:rPr>
              <w:t xml:space="preserve"> </w:t>
            </w:r>
            <w:r w:rsidRPr="004209F8">
              <w:rPr>
                <w:color w:val="333333"/>
                <w:sz w:val="28"/>
                <w:szCs w:val="28"/>
                <w:lang w:val="en-US"/>
              </w:rPr>
              <w:t>equivalence</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ED5E14">
            <w:pPr>
              <w:rPr>
                <w:sz w:val="28"/>
                <w:szCs w:val="28"/>
              </w:rPr>
            </w:pPr>
            <w:r w:rsidRPr="004209F8">
              <w:rPr>
                <w:color w:val="333333"/>
                <w:sz w:val="28"/>
                <w:szCs w:val="28"/>
              </w:rPr>
              <w:t>Иванова Екатерина Владимировна (ГЛА-2-08)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sz w:val="28"/>
                <w:szCs w:val="28"/>
                <w:highlight w:val="yellow"/>
              </w:rPr>
            </w:pPr>
            <w:r w:rsidRPr="004209F8">
              <w:rPr>
                <w:color w:val="333333"/>
                <w:sz w:val="28"/>
                <w:szCs w:val="28"/>
                <w:lang w:val="en-US"/>
              </w:rPr>
              <w:t>Translation correspondences</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ED5E14">
            <w:pPr>
              <w:rPr>
                <w:sz w:val="28"/>
                <w:szCs w:val="28"/>
              </w:rPr>
            </w:pPr>
            <w:proofErr w:type="spellStart"/>
            <w:r w:rsidRPr="004209F8">
              <w:rPr>
                <w:color w:val="333333"/>
                <w:sz w:val="28"/>
                <w:szCs w:val="28"/>
              </w:rPr>
              <w:t>Кыдыралиева</w:t>
            </w:r>
            <w:proofErr w:type="spellEnd"/>
            <w:r w:rsidRPr="004209F8">
              <w:rPr>
                <w:color w:val="333333"/>
                <w:sz w:val="28"/>
                <w:szCs w:val="28"/>
                <w:lang w:val="en-US"/>
              </w:rPr>
              <w:t xml:space="preserve"> </w:t>
            </w:r>
            <w:r w:rsidRPr="004209F8">
              <w:rPr>
                <w:color w:val="333333"/>
                <w:sz w:val="28"/>
                <w:szCs w:val="28"/>
              </w:rPr>
              <w:t>Диана</w:t>
            </w:r>
            <w:r w:rsidRPr="004209F8">
              <w:rPr>
                <w:color w:val="333333"/>
                <w:sz w:val="28"/>
                <w:szCs w:val="28"/>
                <w:lang w:val="en-US"/>
              </w:rPr>
              <w:t xml:space="preserve"> </w:t>
            </w:r>
            <w:proofErr w:type="spellStart"/>
            <w:r w:rsidRPr="004209F8">
              <w:rPr>
                <w:color w:val="333333"/>
                <w:sz w:val="28"/>
                <w:szCs w:val="28"/>
              </w:rPr>
              <w:t>Мустафаевна</w:t>
            </w:r>
            <w:proofErr w:type="spellEnd"/>
            <w:r w:rsidRPr="004209F8">
              <w:rPr>
                <w:color w:val="333333"/>
                <w:sz w:val="28"/>
                <w:szCs w:val="28"/>
                <w:lang w:val="en-US"/>
              </w:rPr>
              <w:t xml:space="preserve"> (</w:t>
            </w:r>
            <w:r w:rsidRPr="004209F8">
              <w:rPr>
                <w:color w:val="333333"/>
                <w:sz w:val="28"/>
                <w:szCs w:val="28"/>
              </w:rPr>
              <w:t>ГЛА</w:t>
            </w:r>
            <w:r w:rsidRPr="004209F8">
              <w:rPr>
                <w:color w:val="333333"/>
                <w:sz w:val="28"/>
                <w:szCs w:val="28"/>
                <w:lang w:val="en-US"/>
              </w:rPr>
              <w:t>-2-08)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sz w:val="28"/>
                <w:szCs w:val="28"/>
                <w:highlight w:val="yellow"/>
                <w:lang w:val="en-US"/>
              </w:rPr>
            </w:pPr>
            <w:r w:rsidRPr="004209F8">
              <w:rPr>
                <w:color w:val="333333"/>
                <w:sz w:val="28"/>
                <w:szCs w:val="28"/>
                <w:lang w:val="en-US"/>
              </w:rPr>
              <w:t>Journalistic texts and their translation</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ED5E14">
            <w:pPr>
              <w:rPr>
                <w:color w:val="333333"/>
                <w:sz w:val="28"/>
                <w:szCs w:val="28"/>
              </w:rPr>
            </w:pPr>
            <w:r w:rsidRPr="004209F8">
              <w:rPr>
                <w:color w:val="333333"/>
                <w:sz w:val="28"/>
                <w:szCs w:val="28"/>
              </w:rPr>
              <w:t>Лысенко</w:t>
            </w:r>
            <w:r w:rsidRPr="004209F8">
              <w:rPr>
                <w:color w:val="333333"/>
                <w:sz w:val="28"/>
                <w:szCs w:val="28"/>
                <w:lang w:val="en-US"/>
              </w:rPr>
              <w:t xml:space="preserve"> </w:t>
            </w:r>
            <w:r w:rsidRPr="004209F8">
              <w:rPr>
                <w:color w:val="333333"/>
                <w:sz w:val="28"/>
                <w:szCs w:val="28"/>
              </w:rPr>
              <w:t>Елена</w:t>
            </w:r>
            <w:r w:rsidRPr="004209F8">
              <w:rPr>
                <w:color w:val="333333"/>
                <w:sz w:val="28"/>
                <w:szCs w:val="28"/>
                <w:lang w:val="en-US"/>
              </w:rPr>
              <w:t xml:space="preserve"> </w:t>
            </w:r>
            <w:r w:rsidRPr="004209F8">
              <w:rPr>
                <w:color w:val="333333"/>
                <w:sz w:val="28"/>
                <w:szCs w:val="28"/>
              </w:rPr>
              <w:t>Витальевна</w:t>
            </w:r>
          </w:p>
          <w:p w:rsidR="00AD3B1B" w:rsidRPr="004209F8" w:rsidRDefault="00AD3B1B" w:rsidP="00ED5E14">
            <w:pPr>
              <w:rPr>
                <w:sz w:val="28"/>
                <w:szCs w:val="28"/>
              </w:rPr>
            </w:pPr>
            <w:r w:rsidRPr="004209F8">
              <w:rPr>
                <w:color w:val="333333"/>
                <w:sz w:val="28"/>
                <w:szCs w:val="28"/>
                <w:lang w:val="en-US"/>
              </w:rPr>
              <w:t xml:space="preserve"> (</w:t>
            </w:r>
            <w:r w:rsidRPr="004209F8">
              <w:rPr>
                <w:color w:val="333333"/>
                <w:sz w:val="28"/>
                <w:szCs w:val="28"/>
              </w:rPr>
              <w:t>ГЛА</w:t>
            </w:r>
            <w:r w:rsidRPr="004209F8">
              <w:rPr>
                <w:color w:val="333333"/>
                <w:sz w:val="28"/>
                <w:szCs w:val="28"/>
                <w:lang w:val="en-US"/>
              </w:rPr>
              <w:t>-2-08)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sz w:val="28"/>
                <w:szCs w:val="28"/>
                <w:highlight w:val="yellow"/>
              </w:rPr>
            </w:pPr>
            <w:r w:rsidRPr="004209F8">
              <w:rPr>
                <w:color w:val="333333"/>
                <w:sz w:val="28"/>
                <w:szCs w:val="28"/>
                <w:lang w:val="en-US"/>
              </w:rPr>
              <w:t>Ways of translation</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ED5E14">
            <w:pPr>
              <w:rPr>
                <w:color w:val="333333"/>
                <w:sz w:val="28"/>
                <w:szCs w:val="28"/>
              </w:rPr>
            </w:pPr>
            <w:proofErr w:type="spellStart"/>
            <w:r w:rsidRPr="004209F8">
              <w:rPr>
                <w:color w:val="333333"/>
                <w:sz w:val="28"/>
                <w:szCs w:val="28"/>
              </w:rPr>
              <w:t>Орозбаева</w:t>
            </w:r>
            <w:proofErr w:type="spellEnd"/>
            <w:r w:rsidRPr="004209F8">
              <w:rPr>
                <w:color w:val="333333"/>
                <w:sz w:val="28"/>
                <w:szCs w:val="28"/>
                <w:lang w:val="en-US"/>
              </w:rPr>
              <w:t xml:space="preserve"> </w:t>
            </w:r>
            <w:proofErr w:type="spellStart"/>
            <w:r w:rsidRPr="004209F8">
              <w:rPr>
                <w:color w:val="333333"/>
                <w:sz w:val="28"/>
                <w:szCs w:val="28"/>
              </w:rPr>
              <w:t>Эльнура</w:t>
            </w:r>
            <w:proofErr w:type="spellEnd"/>
            <w:r w:rsidRPr="004209F8">
              <w:rPr>
                <w:color w:val="333333"/>
                <w:sz w:val="28"/>
                <w:szCs w:val="28"/>
                <w:lang w:val="en-US"/>
              </w:rPr>
              <w:t xml:space="preserve"> </w:t>
            </w:r>
            <w:proofErr w:type="spellStart"/>
            <w:r w:rsidRPr="004209F8">
              <w:rPr>
                <w:color w:val="333333"/>
                <w:sz w:val="28"/>
                <w:szCs w:val="28"/>
              </w:rPr>
              <w:t>Орозбаевна</w:t>
            </w:r>
            <w:proofErr w:type="spellEnd"/>
            <w:r w:rsidRPr="004209F8">
              <w:rPr>
                <w:color w:val="333333"/>
                <w:sz w:val="28"/>
                <w:szCs w:val="28"/>
                <w:lang w:val="en-US"/>
              </w:rPr>
              <w:t xml:space="preserve"> </w:t>
            </w:r>
          </w:p>
          <w:p w:rsidR="00AD3B1B" w:rsidRPr="004209F8" w:rsidRDefault="00AD3B1B" w:rsidP="00ED5E14">
            <w:pPr>
              <w:rPr>
                <w:sz w:val="28"/>
                <w:szCs w:val="28"/>
              </w:rPr>
            </w:pPr>
            <w:r w:rsidRPr="004209F8">
              <w:rPr>
                <w:color w:val="333333"/>
                <w:sz w:val="28"/>
                <w:szCs w:val="28"/>
                <w:lang w:val="en-US"/>
              </w:rPr>
              <w:t>(</w:t>
            </w:r>
            <w:r w:rsidRPr="004209F8">
              <w:rPr>
                <w:color w:val="333333"/>
                <w:sz w:val="28"/>
                <w:szCs w:val="28"/>
              </w:rPr>
              <w:t>ГЛА</w:t>
            </w:r>
            <w:r w:rsidRPr="004209F8">
              <w:rPr>
                <w:color w:val="333333"/>
                <w:sz w:val="28"/>
                <w:szCs w:val="28"/>
                <w:lang w:val="en-US"/>
              </w:rPr>
              <w:t>-2-08)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sz w:val="28"/>
                <w:szCs w:val="28"/>
                <w:highlight w:val="yellow"/>
                <w:lang w:val="en-US"/>
              </w:rPr>
            </w:pPr>
            <w:r w:rsidRPr="004209F8">
              <w:rPr>
                <w:color w:val="333333"/>
                <w:sz w:val="28"/>
                <w:szCs w:val="28"/>
                <w:lang w:val="en-US"/>
              </w:rPr>
              <w:t>The equivalent lacking forms translation</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ED5E14">
            <w:pPr>
              <w:rPr>
                <w:color w:val="333333"/>
                <w:sz w:val="28"/>
                <w:szCs w:val="28"/>
              </w:rPr>
            </w:pPr>
            <w:proofErr w:type="spellStart"/>
            <w:r w:rsidRPr="004209F8">
              <w:rPr>
                <w:color w:val="333333"/>
                <w:sz w:val="28"/>
                <w:szCs w:val="28"/>
              </w:rPr>
              <w:t>Пигаваева</w:t>
            </w:r>
            <w:proofErr w:type="spellEnd"/>
            <w:r w:rsidRPr="004209F8">
              <w:rPr>
                <w:color w:val="333333"/>
                <w:sz w:val="28"/>
                <w:szCs w:val="28"/>
                <w:lang w:val="en-US"/>
              </w:rPr>
              <w:t xml:space="preserve"> </w:t>
            </w:r>
            <w:r w:rsidRPr="004209F8">
              <w:rPr>
                <w:color w:val="333333"/>
                <w:sz w:val="28"/>
                <w:szCs w:val="28"/>
              </w:rPr>
              <w:t>Екатерина</w:t>
            </w:r>
            <w:r w:rsidRPr="004209F8">
              <w:rPr>
                <w:color w:val="333333"/>
                <w:sz w:val="28"/>
                <w:szCs w:val="28"/>
                <w:lang w:val="en-US"/>
              </w:rPr>
              <w:t xml:space="preserve"> </w:t>
            </w:r>
            <w:r w:rsidRPr="004209F8">
              <w:rPr>
                <w:color w:val="333333"/>
                <w:sz w:val="28"/>
                <w:szCs w:val="28"/>
              </w:rPr>
              <w:t>Викторовна</w:t>
            </w:r>
          </w:p>
          <w:p w:rsidR="00AD3B1B" w:rsidRPr="004209F8" w:rsidRDefault="00AD3B1B" w:rsidP="00ED5E14">
            <w:pPr>
              <w:rPr>
                <w:sz w:val="28"/>
                <w:szCs w:val="28"/>
              </w:rPr>
            </w:pPr>
            <w:r w:rsidRPr="004209F8">
              <w:rPr>
                <w:color w:val="333333"/>
                <w:sz w:val="28"/>
                <w:szCs w:val="28"/>
                <w:lang w:val="en-US"/>
              </w:rPr>
              <w:t xml:space="preserve"> (</w:t>
            </w:r>
            <w:r w:rsidRPr="004209F8">
              <w:rPr>
                <w:color w:val="333333"/>
                <w:sz w:val="28"/>
                <w:szCs w:val="28"/>
              </w:rPr>
              <w:t>ГЛА</w:t>
            </w:r>
            <w:r w:rsidRPr="004209F8">
              <w:rPr>
                <w:color w:val="333333"/>
                <w:sz w:val="28"/>
                <w:szCs w:val="28"/>
                <w:lang w:val="en-US"/>
              </w:rPr>
              <w:t>-2-08)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sz w:val="28"/>
                <w:szCs w:val="28"/>
                <w:highlight w:val="yellow"/>
              </w:rPr>
            </w:pPr>
            <w:r w:rsidRPr="004209F8">
              <w:rPr>
                <w:rFonts w:eastAsia="SimSun"/>
                <w:color w:val="333333"/>
                <w:sz w:val="28"/>
                <w:szCs w:val="28"/>
                <w:lang w:val="en-US"/>
              </w:rPr>
              <w:t>Literary and Informative Translation</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ED5E14">
            <w:pPr>
              <w:rPr>
                <w:sz w:val="28"/>
                <w:szCs w:val="28"/>
              </w:rPr>
            </w:pPr>
            <w:proofErr w:type="spellStart"/>
            <w:r w:rsidRPr="004209F8">
              <w:rPr>
                <w:color w:val="333333"/>
                <w:sz w:val="28"/>
                <w:szCs w:val="28"/>
              </w:rPr>
              <w:t>Хисаметдинова</w:t>
            </w:r>
            <w:proofErr w:type="spellEnd"/>
            <w:r w:rsidRPr="004209F8">
              <w:rPr>
                <w:color w:val="333333"/>
                <w:sz w:val="28"/>
                <w:szCs w:val="28"/>
                <w:lang w:val="en-US"/>
              </w:rPr>
              <w:t xml:space="preserve"> </w:t>
            </w:r>
            <w:proofErr w:type="spellStart"/>
            <w:r w:rsidRPr="004209F8">
              <w:rPr>
                <w:color w:val="333333"/>
                <w:sz w:val="28"/>
                <w:szCs w:val="28"/>
              </w:rPr>
              <w:t>Гульджахан</w:t>
            </w:r>
            <w:proofErr w:type="spellEnd"/>
            <w:r w:rsidRPr="004209F8">
              <w:rPr>
                <w:color w:val="333333"/>
                <w:sz w:val="28"/>
                <w:szCs w:val="28"/>
                <w:lang w:val="en-US"/>
              </w:rPr>
              <w:t xml:space="preserve"> </w:t>
            </w:r>
            <w:proofErr w:type="spellStart"/>
            <w:r w:rsidRPr="004209F8">
              <w:rPr>
                <w:color w:val="333333"/>
                <w:sz w:val="28"/>
                <w:szCs w:val="28"/>
              </w:rPr>
              <w:t>Абдулхамитовн</w:t>
            </w:r>
            <w:r w:rsidRPr="004209F8">
              <w:rPr>
                <w:color w:val="333333"/>
                <w:sz w:val="28"/>
                <w:szCs w:val="28"/>
              </w:rPr>
              <w:lastRenderedPageBreak/>
              <w:t>а</w:t>
            </w:r>
            <w:proofErr w:type="spellEnd"/>
            <w:r w:rsidRPr="004209F8">
              <w:rPr>
                <w:color w:val="333333"/>
                <w:sz w:val="28"/>
                <w:szCs w:val="28"/>
                <w:lang w:val="en-US"/>
              </w:rPr>
              <w:t xml:space="preserve"> (</w:t>
            </w:r>
            <w:r w:rsidRPr="004209F8">
              <w:rPr>
                <w:color w:val="333333"/>
                <w:sz w:val="28"/>
                <w:szCs w:val="28"/>
              </w:rPr>
              <w:t>ГЛА</w:t>
            </w:r>
            <w:r w:rsidRPr="004209F8">
              <w:rPr>
                <w:color w:val="333333"/>
                <w:sz w:val="28"/>
                <w:szCs w:val="28"/>
                <w:lang w:val="en-US"/>
              </w:rPr>
              <w:t>-2-08)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sz w:val="28"/>
                <w:szCs w:val="28"/>
                <w:highlight w:val="yellow"/>
              </w:rPr>
            </w:pPr>
            <w:r w:rsidRPr="004209F8">
              <w:rPr>
                <w:color w:val="333333"/>
                <w:sz w:val="28"/>
                <w:szCs w:val="28"/>
                <w:lang w:val="en-US"/>
              </w:rPr>
              <w:t>Translation correspondences</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AD3B1B">
            <w:pPr>
              <w:rPr>
                <w:color w:val="333333"/>
                <w:sz w:val="28"/>
                <w:szCs w:val="28"/>
              </w:rPr>
            </w:pPr>
            <w:proofErr w:type="spellStart"/>
            <w:r w:rsidRPr="004209F8">
              <w:rPr>
                <w:color w:val="333333"/>
                <w:sz w:val="28"/>
                <w:szCs w:val="28"/>
              </w:rPr>
              <w:t>Касымова</w:t>
            </w:r>
            <w:proofErr w:type="spellEnd"/>
            <w:r w:rsidRPr="004209F8">
              <w:rPr>
                <w:color w:val="333333"/>
                <w:sz w:val="28"/>
                <w:szCs w:val="28"/>
                <w:lang w:val="en-US"/>
              </w:rPr>
              <w:t xml:space="preserve"> </w:t>
            </w:r>
            <w:proofErr w:type="spellStart"/>
            <w:r w:rsidRPr="004209F8">
              <w:rPr>
                <w:color w:val="333333"/>
                <w:sz w:val="28"/>
                <w:szCs w:val="28"/>
              </w:rPr>
              <w:t>Сивара</w:t>
            </w:r>
            <w:proofErr w:type="spellEnd"/>
            <w:r w:rsidRPr="004209F8">
              <w:rPr>
                <w:color w:val="333333"/>
                <w:sz w:val="28"/>
                <w:szCs w:val="28"/>
                <w:lang w:val="en-US"/>
              </w:rPr>
              <w:t xml:space="preserve"> </w:t>
            </w:r>
            <w:proofErr w:type="spellStart"/>
            <w:r w:rsidRPr="004209F8">
              <w:rPr>
                <w:color w:val="333333"/>
                <w:sz w:val="28"/>
                <w:szCs w:val="28"/>
              </w:rPr>
              <w:t>Сархошевна</w:t>
            </w:r>
            <w:proofErr w:type="spellEnd"/>
            <w:r w:rsidRPr="004209F8">
              <w:rPr>
                <w:color w:val="333333"/>
                <w:sz w:val="28"/>
                <w:szCs w:val="28"/>
                <w:lang w:val="en-US"/>
              </w:rPr>
              <w:t xml:space="preserve"> </w:t>
            </w:r>
          </w:p>
          <w:p w:rsidR="00AD3B1B" w:rsidRPr="004209F8" w:rsidRDefault="00AD3B1B" w:rsidP="00AD3B1B">
            <w:pPr>
              <w:rPr>
                <w:sz w:val="28"/>
                <w:szCs w:val="28"/>
              </w:rPr>
            </w:pPr>
            <w:r w:rsidRPr="004209F8">
              <w:rPr>
                <w:color w:val="333333"/>
                <w:sz w:val="28"/>
                <w:szCs w:val="28"/>
                <w:lang w:val="en-US"/>
              </w:rPr>
              <w:t>(</w:t>
            </w:r>
            <w:r w:rsidRPr="004209F8">
              <w:rPr>
                <w:color w:val="333333"/>
                <w:sz w:val="28"/>
                <w:szCs w:val="28"/>
              </w:rPr>
              <w:t>ГЛА</w:t>
            </w:r>
            <w:r w:rsidRPr="004209F8">
              <w:rPr>
                <w:color w:val="333333"/>
                <w:sz w:val="28"/>
                <w:szCs w:val="28"/>
                <w:lang w:val="en-US"/>
              </w:rPr>
              <w:t>-3-08)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color w:val="333333"/>
                <w:sz w:val="28"/>
                <w:szCs w:val="28"/>
                <w:lang w:val="en-US"/>
              </w:rPr>
            </w:pPr>
            <w:r w:rsidRPr="004209F8">
              <w:rPr>
                <w:color w:val="333333"/>
                <w:sz w:val="28"/>
                <w:szCs w:val="28"/>
                <w:lang w:val="en-US"/>
              </w:rPr>
              <w:t>Multiple translation correspondences</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AD3B1B">
            <w:pPr>
              <w:rPr>
                <w:color w:val="333333"/>
                <w:sz w:val="28"/>
                <w:szCs w:val="28"/>
              </w:rPr>
            </w:pPr>
            <w:proofErr w:type="spellStart"/>
            <w:r w:rsidRPr="004209F8">
              <w:rPr>
                <w:color w:val="333333"/>
                <w:sz w:val="28"/>
                <w:szCs w:val="28"/>
              </w:rPr>
              <w:t>Кенжебаев</w:t>
            </w:r>
            <w:proofErr w:type="spellEnd"/>
            <w:r w:rsidRPr="004209F8">
              <w:rPr>
                <w:color w:val="333333"/>
                <w:sz w:val="28"/>
                <w:szCs w:val="28"/>
                <w:lang w:val="en-US"/>
              </w:rPr>
              <w:t xml:space="preserve"> </w:t>
            </w:r>
            <w:proofErr w:type="spellStart"/>
            <w:r w:rsidRPr="004209F8">
              <w:rPr>
                <w:color w:val="333333"/>
                <w:sz w:val="28"/>
                <w:szCs w:val="28"/>
              </w:rPr>
              <w:t>Айбек</w:t>
            </w:r>
            <w:proofErr w:type="spellEnd"/>
            <w:r w:rsidRPr="004209F8">
              <w:rPr>
                <w:color w:val="333333"/>
                <w:sz w:val="28"/>
                <w:szCs w:val="28"/>
                <w:lang w:val="en-US"/>
              </w:rPr>
              <w:t xml:space="preserve"> </w:t>
            </w:r>
            <w:proofErr w:type="spellStart"/>
            <w:r w:rsidRPr="004209F8">
              <w:rPr>
                <w:color w:val="333333"/>
                <w:sz w:val="28"/>
                <w:szCs w:val="28"/>
              </w:rPr>
              <w:t>Исмаилович</w:t>
            </w:r>
            <w:proofErr w:type="spellEnd"/>
            <w:r w:rsidRPr="004209F8">
              <w:rPr>
                <w:color w:val="333333"/>
                <w:sz w:val="28"/>
                <w:szCs w:val="28"/>
                <w:lang w:val="en-US"/>
              </w:rPr>
              <w:t xml:space="preserve"> </w:t>
            </w:r>
          </w:p>
          <w:p w:rsidR="00AD3B1B" w:rsidRPr="004209F8" w:rsidRDefault="00AD3B1B" w:rsidP="00AD3B1B">
            <w:pPr>
              <w:rPr>
                <w:color w:val="333333"/>
                <w:sz w:val="28"/>
                <w:szCs w:val="28"/>
              </w:rPr>
            </w:pPr>
            <w:r w:rsidRPr="004209F8">
              <w:rPr>
                <w:color w:val="333333"/>
                <w:sz w:val="28"/>
                <w:szCs w:val="28"/>
                <w:lang w:val="en-US"/>
              </w:rPr>
              <w:t>(</w:t>
            </w:r>
            <w:r w:rsidRPr="004209F8">
              <w:rPr>
                <w:color w:val="333333"/>
                <w:sz w:val="28"/>
                <w:szCs w:val="28"/>
              </w:rPr>
              <w:t>ГЛА</w:t>
            </w:r>
            <w:r w:rsidRPr="004209F8">
              <w:rPr>
                <w:color w:val="333333"/>
                <w:sz w:val="28"/>
                <w:szCs w:val="28"/>
                <w:lang w:val="en-US"/>
              </w:rPr>
              <w:t>-3-08)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color w:val="333333"/>
                <w:sz w:val="28"/>
                <w:szCs w:val="28"/>
                <w:lang w:val="en-US"/>
              </w:rPr>
            </w:pPr>
            <w:r w:rsidRPr="004209F8">
              <w:rPr>
                <w:color w:val="333333"/>
                <w:sz w:val="28"/>
                <w:szCs w:val="28"/>
                <w:lang w:val="en-US"/>
              </w:rPr>
              <w:t>Translation equivalence</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AD3B1B">
            <w:pPr>
              <w:rPr>
                <w:color w:val="333333"/>
                <w:sz w:val="28"/>
                <w:szCs w:val="28"/>
              </w:rPr>
            </w:pPr>
            <w:r w:rsidRPr="004209F8">
              <w:rPr>
                <w:color w:val="333333"/>
                <w:sz w:val="28"/>
                <w:szCs w:val="28"/>
              </w:rPr>
              <w:t>Ким</w:t>
            </w:r>
            <w:r w:rsidRPr="004209F8">
              <w:rPr>
                <w:color w:val="333333"/>
                <w:sz w:val="28"/>
                <w:szCs w:val="28"/>
                <w:lang w:val="en-US"/>
              </w:rPr>
              <w:t xml:space="preserve"> </w:t>
            </w:r>
            <w:r w:rsidRPr="004209F8">
              <w:rPr>
                <w:color w:val="333333"/>
                <w:sz w:val="28"/>
                <w:szCs w:val="28"/>
              </w:rPr>
              <w:t>Инна</w:t>
            </w:r>
            <w:r w:rsidRPr="004209F8">
              <w:rPr>
                <w:color w:val="333333"/>
                <w:sz w:val="28"/>
                <w:szCs w:val="28"/>
                <w:lang w:val="en-US"/>
              </w:rPr>
              <w:t xml:space="preserve"> </w:t>
            </w:r>
            <w:r w:rsidRPr="004209F8">
              <w:rPr>
                <w:color w:val="333333"/>
                <w:sz w:val="28"/>
                <w:szCs w:val="28"/>
              </w:rPr>
              <w:t>Олеговна</w:t>
            </w:r>
            <w:r w:rsidRPr="004209F8">
              <w:rPr>
                <w:color w:val="333333"/>
                <w:sz w:val="28"/>
                <w:szCs w:val="28"/>
                <w:lang w:val="en-US"/>
              </w:rPr>
              <w:t xml:space="preserve"> </w:t>
            </w:r>
          </w:p>
          <w:p w:rsidR="00AD3B1B" w:rsidRPr="004209F8" w:rsidRDefault="00AD3B1B" w:rsidP="00AD3B1B">
            <w:pPr>
              <w:rPr>
                <w:color w:val="333333"/>
                <w:sz w:val="28"/>
                <w:szCs w:val="28"/>
              </w:rPr>
            </w:pPr>
            <w:r w:rsidRPr="004209F8">
              <w:rPr>
                <w:color w:val="333333"/>
                <w:sz w:val="28"/>
                <w:szCs w:val="28"/>
                <w:lang w:val="en-US"/>
              </w:rPr>
              <w:t>(</w:t>
            </w:r>
            <w:r w:rsidRPr="004209F8">
              <w:rPr>
                <w:color w:val="333333"/>
                <w:sz w:val="28"/>
                <w:szCs w:val="28"/>
              </w:rPr>
              <w:t>ГЛА</w:t>
            </w:r>
            <w:r w:rsidRPr="004209F8">
              <w:rPr>
                <w:color w:val="333333"/>
                <w:sz w:val="28"/>
                <w:szCs w:val="28"/>
                <w:lang w:val="en-US"/>
              </w:rPr>
              <w:t>-3-08)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color w:val="333333"/>
                <w:sz w:val="28"/>
                <w:szCs w:val="28"/>
                <w:lang w:val="en-US"/>
              </w:rPr>
            </w:pPr>
            <w:r w:rsidRPr="004209F8">
              <w:rPr>
                <w:color w:val="333333"/>
                <w:sz w:val="28"/>
                <w:szCs w:val="28"/>
                <w:lang w:val="en-US"/>
              </w:rPr>
              <w:t>The peculiarities of scientific-technical style</w:t>
            </w:r>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AD3B1B">
            <w:pPr>
              <w:rPr>
                <w:color w:val="333333"/>
                <w:sz w:val="28"/>
                <w:szCs w:val="28"/>
              </w:rPr>
            </w:pPr>
            <w:proofErr w:type="spellStart"/>
            <w:r w:rsidRPr="004209F8">
              <w:rPr>
                <w:color w:val="333333"/>
                <w:sz w:val="28"/>
                <w:szCs w:val="28"/>
              </w:rPr>
              <w:t>Мамбеталиева</w:t>
            </w:r>
            <w:proofErr w:type="spellEnd"/>
            <w:r w:rsidRPr="004209F8">
              <w:rPr>
                <w:color w:val="333333"/>
                <w:sz w:val="28"/>
                <w:szCs w:val="28"/>
                <w:lang w:val="en-US"/>
              </w:rPr>
              <w:t xml:space="preserve"> </w:t>
            </w:r>
            <w:proofErr w:type="spellStart"/>
            <w:r w:rsidRPr="004209F8">
              <w:rPr>
                <w:color w:val="333333"/>
                <w:sz w:val="28"/>
                <w:szCs w:val="28"/>
              </w:rPr>
              <w:t>Айлен</w:t>
            </w:r>
            <w:proofErr w:type="spellEnd"/>
            <w:r w:rsidRPr="004209F8">
              <w:rPr>
                <w:color w:val="333333"/>
                <w:sz w:val="28"/>
                <w:szCs w:val="28"/>
                <w:lang w:val="en-US"/>
              </w:rPr>
              <w:t xml:space="preserve"> </w:t>
            </w:r>
            <w:proofErr w:type="spellStart"/>
            <w:r w:rsidRPr="004209F8">
              <w:rPr>
                <w:color w:val="333333"/>
                <w:sz w:val="28"/>
                <w:szCs w:val="28"/>
              </w:rPr>
              <w:t>Асановна</w:t>
            </w:r>
            <w:proofErr w:type="spellEnd"/>
            <w:r w:rsidRPr="004209F8">
              <w:rPr>
                <w:color w:val="333333"/>
                <w:sz w:val="28"/>
                <w:szCs w:val="28"/>
                <w:lang w:val="en-US"/>
              </w:rPr>
              <w:t xml:space="preserve"> (</w:t>
            </w:r>
            <w:r w:rsidRPr="004209F8">
              <w:rPr>
                <w:color w:val="333333"/>
                <w:sz w:val="28"/>
                <w:szCs w:val="28"/>
              </w:rPr>
              <w:t>ГЛА</w:t>
            </w:r>
            <w:r w:rsidRPr="004209F8">
              <w:rPr>
                <w:color w:val="333333"/>
                <w:sz w:val="28"/>
                <w:szCs w:val="28"/>
                <w:lang w:val="en-US"/>
              </w:rPr>
              <w:t>-3-08)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color w:val="333333"/>
                <w:sz w:val="28"/>
                <w:szCs w:val="28"/>
                <w:lang w:val="en-US"/>
              </w:rPr>
            </w:pPr>
            <w:proofErr w:type="spellStart"/>
            <w:r w:rsidRPr="004209F8">
              <w:rPr>
                <w:color w:val="333333"/>
                <w:sz w:val="28"/>
                <w:szCs w:val="28"/>
              </w:rPr>
              <w:t>Journalistic</w:t>
            </w:r>
            <w:proofErr w:type="spellEnd"/>
            <w:r w:rsidRPr="004209F8">
              <w:rPr>
                <w:color w:val="333333"/>
                <w:sz w:val="28"/>
                <w:szCs w:val="28"/>
              </w:rPr>
              <w:t xml:space="preserve">  </w:t>
            </w:r>
            <w:proofErr w:type="spellStart"/>
            <w:r w:rsidRPr="004209F8">
              <w:rPr>
                <w:color w:val="333333"/>
                <w:sz w:val="28"/>
                <w:szCs w:val="28"/>
              </w:rPr>
              <w:t>style</w:t>
            </w:r>
            <w:proofErr w:type="spellEnd"/>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AD3B1B">
            <w:pPr>
              <w:rPr>
                <w:color w:val="333333"/>
                <w:sz w:val="28"/>
                <w:szCs w:val="28"/>
              </w:rPr>
            </w:pPr>
            <w:r w:rsidRPr="004209F8">
              <w:rPr>
                <w:color w:val="333333"/>
                <w:sz w:val="28"/>
                <w:szCs w:val="28"/>
              </w:rPr>
              <w:t xml:space="preserve">Старикова Анна Сергеевна </w:t>
            </w:r>
          </w:p>
          <w:p w:rsidR="00AD3B1B" w:rsidRPr="004209F8" w:rsidRDefault="00AD3B1B" w:rsidP="00AD3B1B">
            <w:pPr>
              <w:rPr>
                <w:color w:val="333333"/>
                <w:sz w:val="28"/>
                <w:szCs w:val="28"/>
              </w:rPr>
            </w:pPr>
            <w:r w:rsidRPr="004209F8">
              <w:rPr>
                <w:color w:val="333333"/>
                <w:sz w:val="28"/>
                <w:szCs w:val="28"/>
              </w:rPr>
              <w:t>(ГЛА-3-08)</w:t>
            </w:r>
          </w:p>
        </w:tc>
        <w:tc>
          <w:tcPr>
            <w:tcW w:w="1560" w:type="dxa"/>
            <w:vMerge/>
            <w:tcBorders>
              <w:left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right w:val="single" w:sz="4" w:space="0" w:color="auto"/>
            </w:tcBorders>
          </w:tcPr>
          <w:p w:rsidR="00AD3B1B" w:rsidRPr="004209F8" w:rsidRDefault="00AD3B1B" w:rsidP="00F3404B">
            <w:pPr>
              <w:jc w:val="center"/>
              <w:rPr>
                <w:sz w:val="28"/>
                <w:szCs w:val="28"/>
              </w:rPr>
            </w:pPr>
          </w:p>
        </w:tc>
      </w:tr>
      <w:tr w:rsidR="00AD3B1B" w:rsidRPr="004209F8" w:rsidTr="00AA019B">
        <w:trPr>
          <w:trHeight w:val="70"/>
          <w:jc w:val="center"/>
        </w:trPr>
        <w:tc>
          <w:tcPr>
            <w:tcW w:w="1481" w:type="dxa"/>
            <w:vMerge/>
            <w:tcBorders>
              <w:left w:val="single" w:sz="4" w:space="0" w:color="auto"/>
              <w:bottom w:val="single" w:sz="4" w:space="0" w:color="auto"/>
              <w:right w:val="single" w:sz="4" w:space="0" w:color="auto"/>
            </w:tcBorders>
            <w:vAlign w:val="center"/>
            <w:hideMark/>
          </w:tcPr>
          <w:p w:rsidR="00AD3B1B" w:rsidRPr="004209F8" w:rsidRDefault="00AD3B1B">
            <w:pPr>
              <w:rPr>
                <w:sz w:val="28"/>
                <w:szCs w:val="28"/>
              </w:rPr>
            </w:pPr>
          </w:p>
        </w:tc>
        <w:tc>
          <w:tcPr>
            <w:tcW w:w="3297" w:type="dxa"/>
            <w:tcBorders>
              <w:top w:val="single" w:sz="4" w:space="0" w:color="auto"/>
              <w:left w:val="single" w:sz="4" w:space="0" w:color="auto"/>
              <w:bottom w:val="single" w:sz="4" w:space="0" w:color="auto"/>
              <w:right w:val="single" w:sz="4" w:space="0" w:color="auto"/>
            </w:tcBorders>
          </w:tcPr>
          <w:p w:rsidR="00AD3B1B" w:rsidRPr="004209F8" w:rsidRDefault="00AD3B1B" w:rsidP="00B40E90">
            <w:pPr>
              <w:suppressAutoHyphens/>
              <w:spacing w:line="276" w:lineRule="auto"/>
              <w:ind w:left="-62" w:right="-117"/>
              <w:rPr>
                <w:color w:val="333333"/>
                <w:sz w:val="28"/>
                <w:szCs w:val="28"/>
                <w:lang w:val="en-US"/>
              </w:rPr>
            </w:pPr>
            <w:r w:rsidRPr="004209F8">
              <w:rPr>
                <w:color w:val="333333"/>
                <w:sz w:val="28"/>
                <w:szCs w:val="28"/>
                <w:lang w:val="en-US"/>
              </w:rPr>
              <w:t>W</w:t>
            </w:r>
            <w:proofErr w:type="spellStart"/>
            <w:r w:rsidRPr="004209F8">
              <w:rPr>
                <w:color w:val="333333"/>
                <w:sz w:val="28"/>
                <w:szCs w:val="28"/>
              </w:rPr>
              <w:t>ays</w:t>
            </w:r>
            <w:proofErr w:type="spellEnd"/>
            <w:r w:rsidRPr="004209F8">
              <w:rPr>
                <w:color w:val="333333"/>
                <w:sz w:val="28"/>
                <w:szCs w:val="28"/>
              </w:rPr>
              <w:t xml:space="preserve"> </w:t>
            </w:r>
            <w:proofErr w:type="spellStart"/>
            <w:r w:rsidRPr="004209F8">
              <w:rPr>
                <w:color w:val="333333"/>
                <w:sz w:val="28"/>
                <w:szCs w:val="28"/>
              </w:rPr>
              <w:t>of</w:t>
            </w:r>
            <w:proofErr w:type="spellEnd"/>
            <w:r w:rsidRPr="004209F8">
              <w:rPr>
                <w:color w:val="333333"/>
                <w:sz w:val="28"/>
                <w:szCs w:val="28"/>
              </w:rPr>
              <w:t xml:space="preserve"> </w:t>
            </w:r>
            <w:proofErr w:type="spellStart"/>
            <w:r w:rsidRPr="004209F8">
              <w:rPr>
                <w:color w:val="333333"/>
                <w:sz w:val="28"/>
                <w:szCs w:val="28"/>
              </w:rPr>
              <w:t>translation</w:t>
            </w:r>
            <w:proofErr w:type="spellEnd"/>
          </w:p>
        </w:tc>
        <w:tc>
          <w:tcPr>
            <w:tcW w:w="2231" w:type="dxa"/>
            <w:tcBorders>
              <w:top w:val="single" w:sz="4" w:space="0" w:color="auto"/>
              <w:left w:val="single" w:sz="4" w:space="0" w:color="auto"/>
              <w:bottom w:val="single" w:sz="4" w:space="0" w:color="auto"/>
              <w:right w:val="single" w:sz="4" w:space="0" w:color="auto"/>
            </w:tcBorders>
            <w:vAlign w:val="center"/>
            <w:hideMark/>
          </w:tcPr>
          <w:p w:rsidR="00AD3B1B" w:rsidRPr="004209F8" w:rsidRDefault="00AD3B1B" w:rsidP="00AD3B1B">
            <w:pPr>
              <w:rPr>
                <w:color w:val="333333"/>
                <w:sz w:val="28"/>
                <w:szCs w:val="28"/>
              </w:rPr>
            </w:pPr>
            <w:r w:rsidRPr="004209F8">
              <w:rPr>
                <w:color w:val="333333"/>
                <w:sz w:val="28"/>
                <w:szCs w:val="28"/>
              </w:rPr>
              <w:t xml:space="preserve">Талипова </w:t>
            </w:r>
            <w:proofErr w:type="spellStart"/>
            <w:r w:rsidRPr="004209F8">
              <w:rPr>
                <w:color w:val="333333"/>
                <w:sz w:val="28"/>
                <w:szCs w:val="28"/>
              </w:rPr>
              <w:t>Перизат</w:t>
            </w:r>
            <w:proofErr w:type="spellEnd"/>
            <w:r w:rsidRPr="004209F8">
              <w:rPr>
                <w:color w:val="333333"/>
                <w:sz w:val="28"/>
                <w:szCs w:val="28"/>
              </w:rPr>
              <w:t xml:space="preserve"> </w:t>
            </w:r>
            <w:proofErr w:type="spellStart"/>
            <w:r w:rsidRPr="004209F8">
              <w:rPr>
                <w:color w:val="333333"/>
                <w:sz w:val="28"/>
                <w:szCs w:val="28"/>
              </w:rPr>
              <w:t>Умаровна</w:t>
            </w:r>
            <w:proofErr w:type="spellEnd"/>
          </w:p>
          <w:p w:rsidR="00AD3B1B" w:rsidRPr="004209F8" w:rsidRDefault="00AD3B1B" w:rsidP="00AD3B1B">
            <w:pPr>
              <w:rPr>
                <w:color w:val="333333"/>
                <w:sz w:val="28"/>
                <w:szCs w:val="28"/>
              </w:rPr>
            </w:pPr>
            <w:r w:rsidRPr="004209F8">
              <w:rPr>
                <w:color w:val="333333"/>
                <w:sz w:val="28"/>
                <w:szCs w:val="28"/>
              </w:rPr>
              <w:t xml:space="preserve"> (ГЛА-3-08)</w:t>
            </w:r>
          </w:p>
        </w:tc>
        <w:tc>
          <w:tcPr>
            <w:tcW w:w="1560" w:type="dxa"/>
            <w:vMerge/>
            <w:tcBorders>
              <w:left w:val="single" w:sz="4" w:space="0" w:color="auto"/>
              <w:bottom w:val="single" w:sz="4" w:space="0" w:color="auto"/>
              <w:right w:val="single" w:sz="4" w:space="0" w:color="auto"/>
            </w:tcBorders>
            <w:vAlign w:val="center"/>
            <w:hideMark/>
          </w:tcPr>
          <w:p w:rsidR="00AD3B1B" w:rsidRPr="004209F8" w:rsidRDefault="00AD3B1B">
            <w:pPr>
              <w:rPr>
                <w:sz w:val="28"/>
                <w:szCs w:val="28"/>
              </w:rPr>
            </w:pPr>
          </w:p>
        </w:tc>
        <w:tc>
          <w:tcPr>
            <w:tcW w:w="1195" w:type="dxa"/>
            <w:vMerge/>
            <w:tcBorders>
              <w:left w:val="single" w:sz="4" w:space="0" w:color="auto"/>
              <w:bottom w:val="single" w:sz="4" w:space="0" w:color="auto"/>
              <w:right w:val="single" w:sz="4" w:space="0" w:color="auto"/>
            </w:tcBorders>
          </w:tcPr>
          <w:p w:rsidR="00AD3B1B" w:rsidRPr="004209F8" w:rsidRDefault="00AD3B1B" w:rsidP="00F3404B">
            <w:pPr>
              <w:jc w:val="center"/>
              <w:rPr>
                <w:sz w:val="28"/>
                <w:szCs w:val="28"/>
              </w:rPr>
            </w:pPr>
          </w:p>
        </w:tc>
      </w:tr>
    </w:tbl>
    <w:p w:rsidR="00855EC4" w:rsidRDefault="00855EC4" w:rsidP="00F228C4">
      <w:pPr>
        <w:jc w:val="both"/>
        <w:rPr>
          <w:sz w:val="28"/>
          <w:szCs w:val="28"/>
        </w:rPr>
      </w:pPr>
    </w:p>
    <w:p w:rsidR="00406FC6" w:rsidRPr="009D4F11" w:rsidRDefault="00406FC6" w:rsidP="00406FC6">
      <w:pPr>
        <w:ind w:firstLine="567"/>
        <w:jc w:val="both"/>
        <w:rPr>
          <w:sz w:val="28"/>
          <w:szCs w:val="28"/>
        </w:rPr>
      </w:pPr>
      <w:r w:rsidRPr="009D4F11">
        <w:rPr>
          <w:sz w:val="28"/>
          <w:szCs w:val="28"/>
        </w:rPr>
        <w:t>Анализ курсовых работ по дисциплине « Лексикология»</w:t>
      </w:r>
    </w:p>
    <w:p w:rsidR="00406FC6" w:rsidRDefault="00406FC6" w:rsidP="00406FC6">
      <w:pPr>
        <w:ind w:firstLine="567"/>
        <w:jc w:val="both"/>
        <w:rPr>
          <w:sz w:val="28"/>
          <w:szCs w:val="28"/>
        </w:rPr>
      </w:pPr>
      <w:r>
        <w:rPr>
          <w:sz w:val="28"/>
          <w:szCs w:val="28"/>
        </w:rPr>
        <w:t xml:space="preserve"> Тематика курсовых работ по дисциплине лексикология соответствует профилю дисциплины. Написание данных курсовых работ позволило студентам приобрести теоретические знания и использовать практические навыки, полученные в ходе изучения дисциплины.</w:t>
      </w:r>
    </w:p>
    <w:p w:rsidR="00406FC6" w:rsidRDefault="00406FC6" w:rsidP="00406FC6">
      <w:pPr>
        <w:ind w:firstLine="708"/>
        <w:jc w:val="both"/>
        <w:rPr>
          <w:sz w:val="28"/>
          <w:szCs w:val="28"/>
        </w:rPr>
      </w:pPr>
      <w:r>
        <w:rPr>
          <w:sz w:val="28"/>
          <w:szCs w:val="28"/>
        </w:rPr>
        <w:t>Все темы выполненных работ являются актуальными, так как рассматривают строение и структуру словарного состава английского языка. Все работы имеют практическую значимость. Результаты могут быть использованы студентами при подготовке отдельных тем. Каждая работа содержит приложение, включающее  наглядное описание структурных компонентов словообразовательной системы языка. Данные приложения демонстрируют практическую реализацию теоретических знаний, полученных студентами в ходе  чтения и анализа научной литературы.</w:t>
      </w:r>
    </w:p>
    <w:p w:rsidR="00406FC6" w:rsidRDefault="00406FC6" w:rsidP="00406FC6">
      <w:pPr>
        <w:ind w:firstLine="708"/>
        <w:jc w:val="both"/>
        <w:rPr>
          <w:sz w:val="28"/>
          <w:szCs w:val="28"/>
        </w:rPr>
      </w:pPr>
      <w:r>
        <w:rPr>
          <w:sz w:val="28"/>
          <w:szCs w:val="28"/>
        </w:rPr>
        <w:t xml:space="preserve">100% курсовых работ соответствуют требованиям оформления курсовых работ, принятых в </w:t>
      </w:r>
      <w:proofErr w:type="spellStart"/>
      <w:r>
        <w:rPr>
          <w:sz w:val="28"/>
          <w:szCs w:val="28"/>
        </w:rPr>
        <w:t>Кыргызско-Российском</w:t>
      </w:r>
      <w:proofErr w:type="spellEnd"/>
      <w:r>
        <w:rPr>
          <w:sz w:val="28"/>
          <w:szCs w:val="28"/>
        </w:rPr>
        <w:t xml:space="preserve"> Славянском Университете. Работы написаны на английском языке. Состоят из двух глав:</w:t>
      </w:r>
    </w:p>
    <w:p w:rsidR="00406FC6" w:rsidRDefault="00406FC6" w:rsidP="00406FC6">
      <w:pPr>
        <w:jc w:val="both"/>
        <w:rPr>
          <w:sz w:val="28"/>
          <w:szCs w:val="28"/>
        </w:rPr>
      </w:pPr>
      <w:r>
        <w:rPr>
          <w:sz w:val="28"/>
          <w:szCs w:val="28"/>
        </w:rPr>
        <w:t>теоретической и практической. Теоретическая глава дает освещение темы на основе анализа литературы. Практическая глава содержит практический анализ  структур и процессов словарного состава английского языка.</w:t>
      </w:r>
    </w:p>
    <w:p w:rsidR="00406FC6" w:rsidRDefault="00406FC6" w:rsidP="00406FC6">
      <w:pPr>
        <w:jc w:val="both"/>
        <w:rPr>
          <w:sz w:val="28"/>
          <w:szCs w:val="28"/>
        </w:rPr>
      </w:pPr>
      <w:r>
        <w:rPr>
          <w:sz w:val="28"/>
          <w:szCs w:val="28"/>
        </w:rPr>
        <w:t xml:space="preserve"> </w:t>
      </w:r>
      <w:r>
        <w:rPr>
          <w:sz w:val="28"/>
          <w:szCs w:val="28"/>
        </w:rPr>
        <w:tab/>
        <w:t xml:space="preserve">Все работы содержат подробное введение и заключение. Во введении обоснованы и поставлены цели и задачи исследования, актуальность и новизна, степень разработанности проблемы исследования на современном </w:t>
      </w:r>
      <w:r>
        <w:rPr>
          <w:sz w:val="28"/>
          <w:szCs w:val="28"/>
        </w:rPr>
        <w:lastRenderedPageBreak/>
        <w:t>этапе, объект и предмет исследования. Введение содержит краткую  информацию с основным содержанием работы и сжатую характеристику самого исследования. В заключении содержатся выводы  проведенного исследования.</w:t>
      </w:r>
    </w:p>
    <w:p w:rsidR="00406FC6" w:rsidRDefault="00406FC6" w:rsidP="00406FC6">
      <w:pPr>
        <w:jc w:val="both"/>
        <w:rPr>
          <w:sz w:val="28"/>
          <w:szCs w:val="28"/>
        </w:rPr>
      </w:pPr>
    </w:p>
    <w:p w:rsidR="00406FC6" w:rsidRDefault="00406FC6" w:rsidP="00406FC6">
      <w:pPr>
        <w:ind w:firstLine="567"/>
        <w:jc w:val="both"/>
        <w:rPr>
          <w:sz w:val="28"/>
          <w:szCs w:val="28"/>
        </w:rPr>
      </w:pPr>
      <w:r w:rsidRPr="009D4F11">
        <w:rPr>
          <w:sz w:val="28"/>
          <w:szCs w:val="28"/>
        </w:rPr>
        <w:t xml:space="preserve">Анализ курсовых работ по дисциплине « </w:t>
      </w:r>
      <w:r>
        <w:rPr>
          <w:sz w:val="28"/>
          <w:szCs w:val="28"/>
        </w:rPr>
        <w:t>Теория перевода</w:t>
      </w:r>
      <w:r w:rsidRPr="009D4F11">
        <w:rPr>
          <w:sz w:val="28"/>
          <w:szCs w:val="28"/>
        </w:rPr>
        <w:t>»</w:t>
      </w:r>
    </w:p>
    <w:p w:rsidR="00F228C4" w:rsidRPr="00625731" w:rsidRDefault="00406FC6" w:rsidP="00406FC6">
      <w:pPr>
        <w:pStyle w:val="aa"/>
        <w:ind w:left="0"/>
        <w:jc w:val="both"/>
        <w:rPr>
          <w:sz w:val="28"/>
          <w:szCs w:val="28"/>
        </w:rPr>
      </w:pPr>
      <w:r>
        <w:rPr>
          <w:sz w:val="28"/>
          <w:szCs w:val="28"/>
        </w:rPr>
        <w:t xml:space="preserve">       </w:t>
      </w:r>
      <w:r w:rsidR="00F228C4" w:rsidRPr="00625731">
        <w:rPr>
          <w:sz w:val="28"/>
          <w:szCs w:val="28"/>
        </w:rPr>
        <w:t xml:space="preserve">Темы курсовых работ по теории перевода полностью соответствуют профилю дисциплины. Написание данных курсовых работ позволило студентам приобрести теоретические знания и использовать практические навыки, полученные в процессе обучения. </w:t>
      </w:r>
    </w:p>
    <w:p w:rsidR="00F228C4" w:rsidRPr="00625731" w:rsidRDefault="00F228C4" w:rsidP="00F228C4">
      <w:pPr>
        <w:pStyle w:val="aa"/>
        <w:ind w:left="0" w:firstLine="708"/>
        <w:jc w:val="both"/>
        <w:rPr>
          <w:sz w:val="28"/>
          <w:szCs w:val="28"/>
        </w:rPr>
      </w:pPr>
      <w:r w:rsidRPr="00625731">
        <w:rPr>
          <w:sz w:val="28"/>
          <w:szCs w:val="28"/>
        </w:rPr>
        <w:t xml:space="preserve">Все темы выполненных курсовых работ являются актуальными, так как затрагивают проблемы </w:t>
      </w:r>
      <w:proofErr w:type="spellStart"/>
      <w:r w:rsidRPr="00625731">
        <w:rPr>
          <w:sz w:val="28"/>
          <w:szCs w:val="28"/>
        </w:rPr>
        <w:t>переводоведения</w:t>
      </w:r>
      <w:proofErr w:type="spellEnd"/>
      <w:r w:rsidRPr="00625731">
        <w:rPr>
          <w:sz w:val="28"/>
          <w:szCs w:val="28"/>
        </w:rPr>
        <w:t>, с которыми в настоящее время сталкиваются лингвисты. Актуальность тем обоснована, выявлена значимость курсово</w:t>
      </w:r>
      <w:r w:rsidR="00406FC6">
        <w:rPr>
          <w:sz w:val="28"/>
          <w:szCs w:val="28"/>
        </w:rPr>
        <w:t>й</w:t>
      </w:r>
      <w:r w:rsidRPr="00625731">
        <w:rPr>
          <w:sz w:val="28"/>
          <w:szCs w:val="28"/>
        </w:rPr>
        <w:t xml:space="preserve"> </w:t>
      </w:r>
      <w:r w:rsidR="00406FC6">
        <w:rPr>
          <w:sz w:val="28"/>
          <w:szCs w:val="28"/>
        </w:rPr>
        <w:t>работы</w:t>
      </w:r>
      <w:r w:rsidRPr="00625731">
        <w:rPr>
          <w:sz w:val="28"/>
          <w:szCs w:val="28"/>
        </w:rPr>
        <w:t xml:space="preserve">,  наблюдается четкая структура изложения мыслей. Все работы имеют практическую значимость. Материалы, представленные в работах, демонстрируют практическую реализацию теоретических знаний, полученных студентами в ходе чтения и анализа литературы, и могут быть использованы в процессе преподавания дисциплины «Теория перевода». </w:t>
      </w:r>
    </w:p>
    <w:p w:rsidR="00F228C4" w:rsidRDefault="00F228C4" w:rsidP="00F228C4">
      <w:pPr>
        <w:pStyle w:val="aa"/>
        <w:ind w:left="0" w:firstLine="708"/>
        <w:jc w:val="both"/>
        <w:rPr>
          <w:sz w:val="28"/>
          <w:szCs w:val="28"/>
        </w:rPr>
      </w:pPr>
      <w:r w:rsidRPr="00625731">
        <w:rPr>
          <w:sz w:val="28"/>
          <w:szCs w:val="28"/>
        </w:rPr>
        <w:t xml:space="preserve">Все курсовые работы полностью соответствуют требованиям оформления курсовых работ, принятых в </w:t>
      </w:r>
      <w:proofErr w:type="spellStart"/>
      <w:r w:rsidRPr="00625731">
        <w:rPr>
          <w:sz w:val="28"/>
          <w:szCs w:val="28"/>
        </w:rPr>
        <w:t>Кыргызско-Российском</w:t>
      </w:r>
      <w:proofErr w:type="spellEnd"/>
      <w:r w:rsidRPr="00625731">
        <w:rPr>
          <w:sz w:val="28"/>
          <w:szCs w:val="28"/>
        </w:rPr>
        <w:t xml:space="preserve"> Славянском Университете. Работы написаны на английском языке. Все работы состоят из двух глав: теоретической  и практической. В теоретической главе дается теоретическое освещение темы на основе анализа литературы. Практическая глава содержит анализ художественной литературы по исследуемой проблеме.</w:t>
      </w:r>
    </w:p>
    <w:p w:rsidR="00F228C4" w:rsidRPr="00304AAE" w:rsidRDefault="00F228C4" w:rsidP="00F228C4">
      <w:pPr>
        <w:pStyle w:val="aa"/>
        <w:ind w:left="0" w:firstLine="708"/>
        <w:jc w:val="both"/>
        <w:rPr>
          <w:sz w:val="28"/>
          <w:szCs w:val="28"/>
        </w:rPr>
      </w:pPr>
      <w:r w:rsidRPr="00304AAE">
        <w:rPr>
          <w:sz w:val="28"/>
          <w:szCs w:val="28"/>
        </w:rPr>
        <w:t xml:space="preserve">Все работы содержат подробное введение и заключение. Во введении содержится четкое и краткое обоснование темы исследования, ее новизна и актуальность, степень разработанности проблемы исследования на современном этапе, объект, предмет исследования, определяются цели и задачи. </w:t>
      </w:r>
      <w:r>
        <w:rPr>
          <w:sz w:val="28"/>
          <w:szCs w:val="28"/>
        </w:rPr>
        <w:t xml:space="preserve">Также во введении </w:t>
      </w:r>
      <w:r w:rsidR="00406FC6">
        <w:rPr>
          <w:sz w:val="28"/>
          <w:szCs w:val="28"/>
        </w:rPr>
        <w:t>дается</w:t>
      </w:r>
      <w:r>
        <w:rPr>
          <w:sz w:val="28"/>
          <w:szCs w:val="28"/>
        </w:rPr>
        <w:t xml:space="preserve"> краткое ознакомление с основным содержанием работы и сжатая характеристика самого исследования. </w:t>
      </w:r>
      <w:r w:rsidRPr="00304AAE">
        <w:rPr>
          <w:sz w:val="28"/>
          <w:szCs w:val="28"/>
        </w:rPr>
        <w:t>В заключении содержатся выводы, к которым пришли студенты в ходе проведенного исследования.</w:t>
      </w:r>
      <w:r>
        <w:rPr>
          <w:sz w:val="28"/>
          <w:szCs w:val="28"/>
        </w:rPr>
        <w:t xml:space="preserve"> В каждой работе имеется детально разработанное приложение. </w:t>
      </w:r>
    </w:p>
    <w:p w:rsidR="00F228C4" w:rsidRDefault="00F228C4" w:rsidP="00F228C4"/>
    <w:p w:rsidR="001D53B1" w:rsidRPr="000A3E02" w:rsidRDefault="001D53B1" w:rsidP="001D53B1">
      <w:pPr>
        <w:tabs>
          <w:tab w:val="left" w:pos="720"/>
        </w:tabs>
        <w:ind w:firstLine="540"/>
        <w:jc w:val="both"/>
        <w:rPr>
          <w:sz w:val="28"/>
          <w:szCs w:val="28"/>
        </w:rPr>
      </w:pPr>
      <w:r w:rsidRPr="000A3E02">
        <w:rPr>
          <w:sz w:val="28"/>
          <w:szCs w:val="28"/>
        </w:rPr>
        <w:t xml:space="preserve">Тематика курсовых работ </w:t>
      </w:r>
      <w:r w:rsidRPr="000A3E02">
        <w:rPr>
          <w:b/>
          <w:sz w:val="28"/>
          <w:szCs w:val="28"/>
        </w:rPr>
        <w:t xml:space="preserve">соответствует на </w:t>
      </w:r>
      <w:r w:rsidR="000A3E02">
        <w:rPr>
          <w:b/>
          <w:sz w:val="28"/>
          <w:szCs w:val="28"/>
        </w:rPr>
        <w:t>100</w:t>
      </w:r>
      <w:r w:rsidRPr="000A3E02">
        <w:rPr>
          <w:b/>
          <w:sz w:val="28"/>
          <w:szCs w:val="28"/>
        </w:rPr>
        <w:t>%</w:t>
      </w:r>
      <w:r w:rsidRPr="000A3E02">
        <w:rPr>
          <w:sz w:val="28"/>
          <w:szCs w:val="28"/>
        </w:rPr>
        <w:t xml:space="preserve"> профилю дисциплин по основной образовательной программе </w:t>
      </w:r>
      <w:r w:rsidR="00B51349">
        <w:rPr>
          <w:sz w:val="28"/>
        </w:rPr>
        <w:t>031202</w:t>
      </w:r>
      <w:r w:rsidR="00FB278C">
        <w:rPr>
          <w:sz w:val="28"/>
        </w:rPr>
        <w:t>.65</w:t>
      </w:r>
      <w:r w:rsidR="00B51349">
        <w:rPr>
          <w:sz w:val="28"/>
          <w:szCs w:val="28"/>
        </w:rPr>
        <w:t xml:space="preserve"> </w:t>
      </w:r>
      <w:r w:rsidR="000A3E02">
        <w:rPr>
          <w:sz w:val="28"/>
          <w:szCs w:val="28"/>
        </w:rPr>
        <w:t>«Перевод и переводоведение»</w:t>
      </w:r>
      <w:r w:rsidRPr="000A3E02">
        <w:rPr>
          <w:sz w:val="28"/>
          <w:szCs w:val="28"/>
        </w:rPr>
        <w:t>.</w:t>
      </w:r>
    </w:p>
    <w:p w:rsidR="001D53B1" w:rsidRPr="000A3E02" w:rsidRDefault="002856C3" w:rsidP="001D53B1">
      <w:pPr>
        <w:ind w:firstLine="567"/>
        <w:jc w:val="both"/>
        <w:rPr>
          <w:sz w:val="28"/>
          <w:szCs w:val="28"/>
        </w:rPr>
      </w:pPr>
      <w:r>
        <w:rPr>
          <w:sz w:val="28"/>
          <w:szCs w:val="28"/>
        </w:rPr>
        <w:tab/>
      </w:r>
    </w:p>
    <w:p w:rsidR="002856C3" w:rsidRPr="002856C3" w:rsidRDefault="001D53B1" w:rsidP="002856C3">
      <w:pPr>
        <w:pStyle w:val="aa"/>
        <w:ind w:left="0" w:firstLine="540"/>
        <w:jc w:val="both"/>
        <w:rPr>
          <w:color w:val="404040"/>
          <w:sz w:val="28"/>
          <w:szCs w:val="28"/>
        </w:rPr>
      </w:pPr>
      <w:r w:rsidRPr="002856C3">
        <w:rPr>
          <w:sz w:val="28"/>
          <w:szCs w:val="28"/>
        </w:rPr>
        <w:t xml:space="preserve">Уровень выполнения курсовых работ </w:t>
      </w:r>
      <w:r w:rsidRPr="002856C3">
        <w:rPr>
          <w:b/>
          <w:sz w:val="28"/>
          <w:szCs w:val="28"/>
        </w:rPr>
        <w:t>соответствует</w:t>
      </w:r>
      <w:r w:rsidR="002856C3">
        <w:rPr>
          <w:b/>
          <w:sz w:val="28"/>
          <w:szCs w:val="28"/>
        </w:rPr>
        <w:t xml:space="preserve"> </w:t>
      </w:r>
      <w:r w:rsidR="002856C3">
        <w:rPr>
          <w:sz w:val="28"/>
          <w:szCs w:val="28"/>
        </w:rPr>
        <w:t>т</w:t>
      </w:r>
      <w:r w:rsidRPr="002856C3">
        <w:rPr>
          <w:sz w:val="28"/>
          <w:szCs w:val="28"/>
        </w:rPr>
        <w:t>ребованиям ГОС ВПО. В качестве замечаний можно отметить</w:t>
      </w:r>
      <w:r w:rsidR="002856C3">
        <w:rPr>
          <w:sz w:val="28"/>
          <w:szCs w:val="28"/>
        </w:rPr>
        <w:t xml:space="preserve"> следующее: в отдельных работах к</w:t>
      </w:r>
      <w:r w:rsidR="002856C3" w:rsidRPr="000F0AF4">
        <w:rPr>
          <w:color w:val="404040"/>
          <w:sz w:val="28"/>
          <w:szCs w:val="28"/>
        </w:rPr>
        <w:t>оличество проработанной литературы</w:t>
      </w:r>
      <w:r w:rsidR="002856C3" w:rsidRPr="00051BE1">
        <w:rPr>
          <w:color w:val="404040"/>
          <w:sz w:val="28"/>
          <w:szCs w:val="28"/>
        </w:rPr>
        <w:t xml:space="preserve"> </w:t>
      </w:r>
      <w:r w:rsidR="002856C3" w:rsidRPr="000F0AF4">
        <w:rPr>
          <w:color w:val="404040"/>
          <w:sz w:val="28"/>
          <w:szCs w:val="28"/>
        </w:rPr>
        <w:t xml:space="preserve"> </w:t>
      </w:r>
      <w:r w:rsidR="002856C3">
        <w:rPr>
          <w:color w:val="404040"/>
          <w:sz w:val="28"/>
          <w:szCs w:val="28"/>
        </w:rPr>
        <w:t xml:space="preserve">не </w:t>
      </w:r>
      <w:r w:rsidR="002856C3" w:rsidRPr="000F0AF4">
        <w:rPr>
          <w:color w:val="404040"/>
          <w:sz w:val="28"/>
          <w:szCs w:val="28"/>
        </w:rPr>
        <w:t>достаточное</w:t>
      </w:r>
      <w:r w:rsidR="002856C3">
        <w:rPr>
          <w:color w:val="404040"/>
          <w:sz w:val="28"/>
          <w:szCs w:val="28"/>
        </w:rPr>
        <w:t>, л</w:t>
      </w:r>
      <w:r w:rsidR="002856C3" w:rsidRPr="002856C3">
        <w:rPr>
          <w:color w:val="404040"/>
          <w:sz w:val="28"/>
          <w:szCs w:val="28"/>
        </w:rPr>
        <w:t>итератур</w:t>
      </w:r>
      <w:r w:rsidR="002856C3">
        <w:rPr>
          <w:color w:val="404040"/>
          <w:sz w:val="28"/>
          <w:szCs w:val="28"/>
        </w:rPr>
        <w:t>а</w:t>
      </w:r>
      <w:r w:rsidR="002856C3" w:rsidRPr="002856C3">
        <w:rPr>
          <w:color w:val="404040"/>
          <w:sz w:val="28"/>
          <w:szCs w:val="28"/>
        </w:rPr>
        <w:t xml:space="preserve"> </w:t>
      </w:r>
      <w:r w:rsidR="002856C3">
        <w:rPr>
          <w:color w:val="404040"/>
          <w:sz w:val="28"/>
          <w:szCs w:val="28"/>
        </w:rPr>
        <w:t>оформлена не верно, не даны с</w:t>
      </w:r>
      <w:r w:rsidR="002856C3" w:rsidRPr="002856C3">
        <w:rPr>
          <w:color w:val="404040"/>
          <w:sz w:val="28"/>
          <w:szCs w:val="28"/>
        </w:rPr>
        <w:t>сылки на литературу</w:t>
      </w:r>
      <w:r w:rsidR="002856C3">
        <w:rPr>
          <w:color w:val="404040"/>
          <w:sz w:val="28"/>
          <w:szCs w:val="28"/>
        </w:rPr>
        <w:t>.</w:t>
      </w:r>
      <w:r w:rsidR="002856C3" w:rsidRPr="002856C3">
        <w:rPr>
          <w:color w:val="404040"/>
          <w:sz w:val="28"/>
          <w:szCs w:val="28"/>
        </w:rPr>
        <w:t xml:space="preserve"> </w:t>
      </w:r>
    </w:p>
    <w:p w:rsidR="002856C3" w:rsidRPr="002856C3" w:rsidRDefault="002856C3" w:rsidP="00F3404B">
      <w:pPr>
        <w:jc w:val="both"/>
        <w:rPr>
          <w:sz w:val="28"/>
          <w:szCs w:val="28"/>
        </w:rPr>
      </w:pPr>
    </w:p>
    <w:p w:rsidR="003C765A" w:rsidRDefault="001D53B1" w:rsidP="00776861">
      <w:pPr>
        <w:pStyle w:val="a7"/>
        <w:ind w:firstLine="567"/>
        <w:jc w:val="both"/>
        <w:rPr>
          <w:sz w:val="28"/>
        </w:rPr>
      </w:pPr>
      <w:r>
        <w:rPr>
          <w:sz w:val="28"/>
          <w:u w:val="single"/>
        </w:rPr>
        <w:lastRenderedPageBreak/>
        <w:t>Организация и проведение практик</w:t>
      </w:r>
      <w:r>
        <w:rPr>
          <w:sz w:val="28"/>
        </w:rPr>
        <w:t xml:space="preserve"> </w:t>
      </w:r>
    </w:p>
    <w:p w:rsidR="00424B0A" w:rsidRPr="003C765A" w:rsidRDefault="00424B0A" w:rsidP="00776861">
      <w:pPr>
        <w:pStyle w:val="a7"/>
        <w:ind w:firstLine="567"/>
        <w:jc w:val="both"/>
        <w:rPr>
          <w:i/>
          <w:sz w:val="28"/>
        </w:rPr>
      </w:pPr>
    </w:p>
    <w:p w:rsidR="0083050E" w:rsidRPr="009B17ED" w:rsidRDefault="0083050E" w:rsidP="0083050E">
      <w:pPr>
        <w:ind w:firstLine="540"/>
        <w:jc w:val="both"/>
        <w:rPr>
          <w:sz w:val="28"/>
          <w:szCs w:val="28"/>
        </w:rPr>
      </w:pPr>
      <w:r>
        <w:rPr>
          <w:sz w:val="28"/>
          <w:szCs w:val="28"/>
        </w:rPr>
        <w:t xml:space="preserve">Рабочие программы </w:t>
      </w:r>
      <w:r w:rsidRPr="003A3DD2">
        <w:rPr>
          <w:sz w:val="28"/>
          <w:szCs w:val="28"/>
        </w:rPr>
        <w:t>учебных</w:t>
      </w:r>
      <w:r>
        <w:rPr>
          <w:sz w:val="28"/>
          <w:szCs w:val="28"/>
        </w:rPr>
        <w:t xml:space="preserve"> и </w:t>
      </w:r>
      <w:r w:rsidRPr="003A3DD2">
        <w:rPr>
          <w:sz w:val="28"/>
          <w:szCs w:val="28"/>
        </w:rPr>
        <w:t>производственных</w:t>
      </w:r>
      <w:r>
        <w:rPr>
          <w:sz w:val="28"/>
          <w:szCs w:val="28"/>
        </w:rPr>
        <w:t xml:space="preserve"> практик </w:t>
      </w:r>
      <w:r w:rsidRPr="003A3DD2">
        <w:rPr>
          <w:sz w:val="28"/>
          <w:szCs w:val="28"/>
        </w:rPr>
        <w:t>разработаны в полном объёме</w:t>
      </w:r>
      <w:r>
        <w:rPr>
          <w:sz w:val="28"/>
          <w:szCs w:val="28"/>
        </w:rPr>
        <w:t>,</w:t>
      </w:r>
      <w:r w:rsidRPr="003A3DD2">
        <w:rPr>
          <w:sz w:val="28"/>
          <w:szCs w:val="28"/>
        </w:rPr>
        <w:t xml:space="preserve"> </w:t>
      </w:r>
      <w:r>
        <w:rPr>
          <w:sz w:val="28"/>
          <w:szCs w:val="28"/>
        </w:rPr>
        <w:t xml:space="preserve">на </w:t>
      </w:r>
      <w:r w:rsidRPr="003A3DD2">
        <w:rPr>
          <w:sz w:val="28"/>
          <w:szCs w:val="28"/>
        </w:rPr>
        <w:t>100%</w:t>
      </w:r>
      <w:r>
        <w:rPr>
          <w:sz w:val="28"/>
          <w:szCs w:val="28"/>
        </w:rPr>
        <w:t xml:space="preserve"> </w:t>
      </w:r>
      <w:r w:rsidRPr="003A3DD2">
        <w:rPr>
          <w:sz w:val="28"/>
          <w:szCs w:val="28"/>
        </w:rPr>
        <w:t>обеспечен</w:t>
      </w:r>
      <w:r>
        <w:rPr>
          <w:sz w:val="28"/>
          <w:szCs w:val="28"/>
        </w:rPr>
        <w:t xml:space="preserve">ы требуемыми  </w:t>
      </w:r>
      <w:r w:rsidRPr="003A3DD2">
        <w:rPr>
          <w:sz w:val="28"/>
          <w:szCs w:val="28"/>
        </w:rPr>
        <w:t>документами</w:t>
      </w:r>
      <w:r>
        <w:rPr>
          <w:sz w:val="28"/>
          <w:szCs w:val="28"/>
        </w:rPr>
        <w:t xml:space="preserve"> </w:t>
      </w:r>
      <w:r w:rsidRPr="003A3DD2">
        <w:rPr>
          <w:sz w:val="28"/>
          <w:szCs w:val="28"/>
        </w:rPr>
        <w:t xml:space="preserve"> и </w:t>
      </w:r>
      <w:r w:rsidRPr="003A3DD2">
        <w:rPr>
          <w:b/>
          <w:sz w:val="28"/>
          <w:szCs w:val="28"/>
        </w:rPr>
        <w:t>соответствуют</w:t>
      </w:r>
      <w:r>
        <w:rPr>
          <w:b/>
          <w:sz w:val="28"/>
          <w:szCs w:val="28"/>
        </w:rPr>
        <w:t xml:space="preserve"> </w:t>
      </w:r>
      <w:r w:rsidRPr="003A3DD2">
        <w:rPr>
          <w:sz w:val="28"/>
          <w:szCs w:val="28"/>
        </w:rPr>
        <w:t>требованиям ГОС ВПО.</w:t>
      </w:r>
    </w:p>
    <w:p w:rsidR="003C765A" w:rsidRPr="00776861" w:rsidRDefault="0083050E" w:rsidP="0083050E">
      <w:pPr>
        <w:jc w:val="both"/>
        <w:rPr>
          <w:sz w:val="28"/>
          <w:szCs w:val="28"/>
        </w:rPr>
      </w:pPr>
      <w:r>
        <w:rPr>
          <w:sz w:val="28"/>
          <w:szCs w:val="28"/>
        </w:rPr>
        <w:t xml:space="preserve">      </w:t>
      </w:r>
      <w:r w:rsidR="003C765A" w:rsidRPr="00776861">
        <w:rPr>
          <w:sz w:val="28"/>
          <w:szCs w:val="28"/>
        </w:rPr>
        <w:t xml:space="preserve"> Тематики практик соответствуют заявленным целям и требованиям ГОС, имеют практическую значимость, актуальны.</w:t>
      </w:r>
    </w:p>
    <w:p w:rsidR="003C765A" w:rsidRPr="00776861" w:rsidRDefault="00D479BC" w:rsidP="00776861">
      <w:pPr>
        <w:ind w:firstLine="360"/>
        <w:jc w:val="both"/>
        <w:rPr>
          <w:sz w:val="28"/>
          <w:szCs w:val="28"/>
        </w:rPr>
      </w:pPr>
      <w:r>
        <w:rPr>
          <w:sz w:val="28"/>
          <w:szCs w:val="28"/>
        </w:rPr>
        <w:t xml:space="preserve"> </w:t>
      </w:r>
      <w:r w:rsidR="00A2174C">
        <w:rPr>
          <w:sz w:val="28"/>
          <w:szCs w:val="28"/>
        </w:rPr>
        <w:t xml:space="preserve"> </w:t>
      </w:r>
      <w:r w:rsidR="0083050E">
        <w:rPr>
          <w:sz w:val="28"/>
          <w:szCs w:val="28"/>
        </w:rPr>
        <w:t xml:space="preserve"> </w:t>
      </w:r>
      <w:r w:rsidR="003C765A" w:rsidRPr="00776861">
        <w:rPr>
          <w:sz w:val="28"/>
          <w:szCs w:val="28"/>
        </w:rPr>
        <w:t xml:space="preserve">Программы практик составлены в соответствии с Приказом Министерства образования Российской федерации № 1154 от 25 марта </w:t>
      </w:r>
      <w:smartTag w:uri="urn:schemas-microsoft-com:office:smarttags" w:element="metricconverter">
        <w:smartTagPr>
          <w:attr w:name="ProductID" w:val="2003 г"/>
        </w:smartTagPr>
        <w:r w:rsidR="003C765A" w:rsidRPr="00776861">
          <w:rPr>
            <w:sz w:val="28"/>
            <w:szCs w:val="28"/>
          </w:rPr>
          <w:t>2003 г</w:t>
        </w:r>
      </w:smartTag>
      <w:r w:rsidR="003C765A" w:rsidRPr="00776861">
        <w:rPr>
          <w:sz w:val="28"/>
          <w:szCs w:val="28"/>
        </w:rPr>
        <w:t xml:space="preserve">. «Об утверждении </w:t>
      </w:r>
      <w:r w:rsidR="003C765A" w:rsidRPr="00C4273A">
        <w:rPr>
          <w:sz w:val="28"/>
          <w:szCs w:val="28"/>
        </w:rPr>
        <w:t>Положения</w:t>
      </w:r>
      <w:r w:rsidR="003C765A" w:rsidRPr="00776861">
        <w:rPr>
          <w:sz w:val="28"/>
          <w:szCs w:val="28"/>
        </w:rPr>
        <w:t xml:space="preserve"> о порядке проведения практики студентов образовательных учреждений высшего профессионального образования»</w:t>
      </w:r>
      <w:r w:rsidR="00FD7700">
        <w:rPr>
          <w:sz w:val="28"/>
          <w:szCs w:val="28"/>
        </w:rPr>
        <w:t xml:space="preserve"> и Положением о порядке и проведении всех видов практик в КРСУ</w:t>
      </w:r>
      <w:r w:rsidR="003C765A" w:rsidRPr="00776861">
        <w:rPr>
          <w:sz w:val="28"/>
          <w:szCs w:val="28"/>
        </w:rPr>
        <w:t xml:space="preserve">. Программа </w:t>
      </w:r>
      <w:r w:rsidR="00776861">
        <w:rPr>
          <w:sz w:val="28"/>
          <w:szCs w:val="28"/>
        </w:rPr>
        <w:t>имеет следующую структуру.</w:t>
      </w:r>
    </w:p>
    <w:p w:rsidR="003C765A" w:rsidRPr="00A2174C" w:rsidRDefault="003C765A" w:rsidP="00913C0F">
      <w:pPr>
        <w:pStyle w:val="aa"/>
        <w:numPr>
          <w:ilvl w:val="0"/>
          <w:numId w:val="6"/>
        </w:numPr>
        <w:jc w:val="both"/>
        <w:rPr>
          <w:sz w:val="28"/>
          <w:szCs w:val="28"/>
        </w:rPr>
      </w:pPr>
      <w:r w:rsidRPr="00A2174C">
        <w:rPr>
          <w:sz w:val="28"/>
          <w:szCs w:val="28"/>
        </w:rPr>
        <w:t>Введение</w:t>
      </w:r>
    </w:p>
    <w:p w:rsidR="003C765A" w:rsidRPr="00A2174C" w:rsidRDefault="003C765A" w:rsidP="00913C0F">
      <w:pPr>
        <w:pStyle w:val="aa"/>
        <w:numPr>
          <w:ilvl w:val="0"/>
          <w:numId w:val="6"/>
        </w:numPr>
        <w:jc w:val="both"/>
        <w:rPr>
          <w:sz w:val="28"/>
          <w:szCs w:val="28"/>
        </w:rPr>
      </w:pPr>
      <w:r w:rsidRPr="00A2174C">
        <w:rPr>
          <w:sz w:val="28"/>
          <w:szCs w:val="28"/>
        </w:rPr>
        <w:t>Цель</w:t>
      </w:r>
    </w:p>
    <w:p w:rsidR="003C765A" w:rsidRPr="00A2174C" w:rsidRDefault="003C765A" w:rsidP="00913C0F">
      <w:pPr>
        <w:pStyle w:val="aa"/>
        <w:numPr>
          <w:ilvl w:val="0"/>
          <w:numId w:val="6"/>
        </w:numPr>
        <w:jc w:val="both"/>
        <w:rPr>
          <w:sz w:val="28"/>
          <w:szCs w:val="28"/>
        </w:rPr>
      </w:pPr>
      <w:r w:rsidRPr="00A2174C">
        <w:rPr>
          <w:sz w:val="28"/>
          <w:szCs w:val="28"/>
        </w:rPr>
        <w:t>Задачи</w:t>
      </w:r>
    </w:p>
    <w:p w:rsidR="003C765A" w:rsidRPr="00A2174C" w:rsidRDefault="003C765A" w:rsidP="00913C0F">
      <w:pPr>
        <w:pStyle w:val="aa"/>
        <w:numPr>
          <w:ilvl w:val="0"/>
          <w:numId w:val="6"/>
        </w:numPr>
        <w:jc w:val="both"/>
        <w:rPr>
          <w:sz w:val="28"/>
          <w:szCs w:val="28"/>
        </w:rPr>
      </w:pPr>
      <w:r w:rsidRPr="00A2174C">
        <w:rPr>
          <w:sz w:val="28"/>
          <w:szCs w:val="28"/>
        </w:rPr>
        <w:t>Навыки и умения</w:t>
      </w:r>
    </w:p>
    <w:p w:rsidR="003C765A" w:rsidRPr="00A2174C" w:rsidRDefault="003C765A" w:rsidP="00913C0F">
      <w:pPr>
        <w:pStyle w:val="aa"/>
        <w:numPr>
          <w:ilvl w:val="0"/>
          <w:numId w:val="6"/>
        </w:numPr>
        <w:jc w:val="both"/>
        <w:rPr>
          <w:sz w:val="28"/>
          <w:szCs w:val="28"/>
        </w:rPr>
      </w:pPr>
      <w:r w:rsidRPr="00A2174C">
        <w:rPr>
          <w:sz w:val="28"/>
          <w:szCs w:val="28"/>
        </w:rPr>
        <w:t>Формы отчетности</w:t>
      </w:r>
    </w:p>
    <w:p w:rsidR="003C765A" w:rsidRPr="00D479BC" w:rsidRDefault="003C765A" w:rsidP="00913C0F">
      <w:pPr>
        <w:pStyle w:val="aa"/>
        <w:numPr>
          <w:ilvl w:val="0"/>
          <w:numId w:val="6"/>
        </w:numPr>
        <w:jc w:val="both"/>
        <w:rPr>
          <w:sz w:val="28"/>
          <w:szCs w:val="28"/>
        </w:rPr>
      </w:pPr>
      <w:r w:rsidRPr="00A2174C">
        <w:rPr>
          <w:sz w:val="28"/>
          <w:szCs w:val="28"/>
        </w:rPr>
        <w:t>Литература (основная, дополнительная)</w:t>
      </w:r>
    </w:p>
    <w:p w:rsidR="00D479BC" w:rsidRDefault="00D479BC" w:rsidP="00D479BC">
      <w:pPr>
        <w:suppressAutoHyphens/>
        <w:ind w:firstLine="539"/>
        <w:jc w:val="both"/>
        <w:rPr>
          <w:i/>
          <w:sz w:val="28"/>
          <w:szCs w:val="28"/>
        </w:rPr>
      </w:pPr>
      <w:r>
        <w:rPr>
          <w:sz w:val="28"/>
          <w:szCs w:val="28"/>
        </w:rPr>
        <w:t xml:space="preserve">  </w:t>
      </w:r>
      <w:r w:rsidRPr="000A3E02">
        <w:rPr>
          <w:sz w:val="28"/>
          <w:szCs w:val="28"/>
        </w:rPr>
        <w:t>По образовательной программе имеются в наличии все</w:t>
      </w:r>
      <w:r>
        <w:rPr>
          <w:sz w:val="28"/>
          <w:szCs w:val="28"/>
        </w:rPr>
        <w:t xml:space="preserve"> </w:t>
      </w:r>
      <w:r w:rsidRPr="000A3E02">
        <w:rPr>
          <w:sz w:val="28"/>
          <w:szCs w:val="28"/>
        </w:rPr>
        <w:t xml:space="preserve">приказы о прохождении практики, договоры с базами практик (табл. 6), отчёты о прохождении практик руководителей и студентов. Обеспеченность документами всех видов практик составляет  </w:t>
      </w:r>
      <w:r>
        <w:rPr>
          <w:b/>
          <w:sz w:val="28"/>
          <w:szCs w:val="28"/>
        </w:rPr>
        <w:t>100</w:t>
      </w:r>
      <w:r w:rsidRPr="000A3E02">
        <w:rPr>
          <w:b/>
          <w:sz w:val="28"/>
          <w:szCs w:val="28"/>
        </w:rPr>
        <w:t>%</w:t>
      </w:r>
      <w:r>
        <w:rPr>
          <w:i/>
          <w:sz w:val="28"/>
          <w:szCs w:val="28"/>
        </w:rPr>
        <w:t>.</w:t>
      </w:r>
    </w:p>
    <w:p w:rsidR="003C765A" w:rsidRPr="00776861" w:rsidRDefault="00D479BC" w:rsidP="00D479BC">
      <w:pPr>
        <w:ind w:firstLine="360"/>
        <w:jc w:val="both"/>
        <w:rPr>
          <w:sz w:val="28"/>
          <w:szCs w:val="28"/>
        </w:rPr>
      </w:pPr>
      <w:r>
        <w:rPr>
          <w:sz w:val="28"/>
          <w:szCs w:val="28"/>
        </w:rPr>
        <w:t xml:space="preserve">   </w:t>
      </w:r>
      <w:r w:rsidR="003C765A" w:rsidRPr="00776861">
        <w:rPr>
          <w:sz w:val="28"/>
          <w:szCs w:val="28"/>
        </w:rPr>
        <w:t>Отчеты составлены по</w:t>
      </w:r>
      <w:r>
        <w:rPr>
          <w:sz w:val="28"/>
          <w:szCs w:val="28"/>
        </w:rPr>
        <w:t xml:space="preserve"> следующей форме.</w:t>
      </w:r>
    </w:p>
    <w:p w:rsidR="003C765A" w:rsidRPr="00776861" w:rsidRDefault="003C765A" w:rsidP="00913C0F">
      <w:pPr>
        <w:numPr>
          <w:ilvl w:val="0"/>
          <w:numId w:val="7"/>
        </w:numPr>
        <w:jc w:val="both"/>
        <w:rPr>
          <w:sz w:val="28"/>
          <w:szCs w:val="28"/>
        </w:rPr>
      </w:pPr>
      <w:r w:rsidRPr="00776861">
        <w:rPr>
          <w:sz w:val="28"/>
          <w:szCs w:val="28"/>
        </w:rPr>
        <w:t>Общие сведения о базе практики</w:t>
      </w:r>
    </w:p>
    <w:p w:rsidR="003C765A" w:rsidRPr="00776861" w:rsidRDefault="003C765A" w:rsidP="00913C0F">
      <w:pPr>
        <w:numPr>
          <w:ilvl w:val="0"/>
          <w:numId w:val="7"/>
        </w:numPr>
        <w:jc w:val="both"/>
        <w:rPr>
          <w:sz w:val="28"/>
          <w:szCs w:val="28"/>
        </w:rPr>
      </w:pPr>
      <w:r w:rsidRPr="00776861">
        <w:rPr>
          <w:sz w:val="28"/>
          <w:szCs w:val="28"/>
        </w:rPr>
        <w:t>Оценка собственной теоретической и практической подготовки по предмету</w:t>
      </w:r>
    </w:p>
    <w:p w:rsidR="003C765A" w:rsidRPr="00776861" w:rsidRDefault="003C765A" w:rsidP="00913C0F">
      <w:pPr>
        <w:numPr>
          <w:ilvl w:val="0"/>
          <w:numId w:val="7"/>
        </w:numPr>
        <w:jc w:val="both"/>
        <w:rPr>
          <w:sz w:val="28"/>
          <w:szCs w:val="28"/>
        </w:rPr>
      </w:pPr>
      <w:r w:rsidRPr="00776861">
        <w:rPr>
          <w:sz w:val="28"/>
          <w:szCs w:val="28"/>
        </w:rPr>
        <w:t>Впечатления студента о работе в коллективе</w:t>
      </w:r>
    </w:p>
    <w:p w:rsidR="003C765A" w:rsidRPr="00776861" w:rsidRDefault="003C765A" w:rsidP="00913C0F">
      <w:pPr>
        <w:numPr>
          <w:ilvl w:val="0"/>
          <w:numId w:val="7"/>
        </w:numPr>
        <w:jc w:val="both"/>
        <w:rPr>
          <w:sz w:val="28"/>
          <w:szCs w:val="28"/>
        </w:rPr>
      </w:pPr>
      <w:r w:rsidRPr="00776861">
        <w:rPr>
          <w:sz w:val="28"/>
          <w:szCs w:val="28"/>
        </w:rPr>
        <w:t>Трудности, встретившиеся в ходе практики</w:t>
      </w:r>
    </w:p>
    <w:p w:rsidR="003C765A" w:rsidRPr="00776861" w:rsidRDefault="003C765A" w:rsidP="00913C0F">
      <w:pPr>
        <w:numPr>
          <w:ilvl w:val="0"/>
          <w:numId w:val="7"/>
        </w:numPr>
        <w:jc w:val="both"/>
        <w:rPr>
          <w:sz w:val="28"/>
          <w:szCs w:val="28"/>
        </w:rPr>
      </w:pPr>
      <w:r w:rsidRPr="00776861">
        <w:rPr>
          <w:sz w:val="28"/>
          <w:szCs w:val="28"/>
        </w:rPr>
        <w:t>Краткое сообщение о содержании и выполнении индивидуального задания</w:t>
      </w:r>
    </w:p>
    <w:p w:rsidR="003C765A" w:rsidRPr="00D479BC" w:rsidRDefault="003C765A" w:rsidP="00913C0F">
      <w:pPr>
        <w:numPr>
          <w:ilvl w:val="0"/>
          <w:numId w:val="7"/>
        </w:numPr>
        <w:jc w:val="both"/>
        <w:rPr>
          <w:sz w:val="28"/>
          <w:szCs w:val="28"/>
        </w:rPr>
      </w:pPr>
      <w:r w:rsidRPr="00776861">
        <w:rPr>
          <w:sz w:val="28"/>
          <w:szCs w:val="28"/>
        </w:rPr>
        <w:t>Заключение</w:t>
      </w:r>
    </w:p>
    <w:p w:rsidR="003C765A" w:rsidRDefault="00D479BC" w:rsidP="00D479BC">
      <w:pPr>
        <w:ind w:firstLine="360"/>
        <w:jc w:val="both"/>
        <w:rPr>
          <w:sz w:val="28"/>
          <w:szCs w:val="28"/>
        </w:rPr>
      </w:pPr>
      <w:r>
        <w:rPr>
          <w:sz w:val="28"/>
          <w:szCs w:val="28"/>
        </w:rPr>
        <w:t xml:space="preserve">   </w:t>
      </w:r>
      <w:r w:rsidR="003C765A" w:rsidRPr="00776861">
        <w:rPr>
          <w:sz w:val="28"/>
          <w:szCs w:val="28"/>
        </w:rPr>
        <w:t>Отзывы руководителей практик положительные, умения и навыки студентов-практикантов удовлетворяют работодателей</w:t>
      </w:r>
      <w:r w:rsidR="00C4273A">
        <w:rPr>
          <w:sz w:val="28"/>
          <w:szCs w:val="28"/>
        </w:rPr>
        <w:t>, о чем свидетельствуют анкеты и отзывы в дневниках практик</w:t>
      </w:r>
      <w:r w:rsidR="003C765A" w:rsidRPr="00776861">
        <w:rPr>
          <w:sz w:val="28"/>
          <w:szCs w:val="28"/>
        </w:rPr>
        <w:t>.</w:t>
      </w:r>
    </w:p>
    <w:p w:rsidR="004434FB" w:rsidRPr="00D479BC" w:rsidRDefault="004434FB" w:rsidP="00D479BC">
      <w:pPr>
        <w:ind w:firstLine="360"/>
        <w:jc w:val="both"/>
        <w:rPr>
          <w:sz w:val="28"/>
          <w:szCs w:val="28"/>
        </w:rPr>
      </w:pPr>
    </w:p>
    <w:p w:rsidR="001D53B1" w:rsidRPr="00F52EE0" w:rsidRDefault="001D53B1" w:rsidP="00F52EE0">
      <w:pPr>
        <w:suppressAutoHyphens/>
        <w:spacing w:line="276" w:lineRule="auto"/>
        <w:ind w:firstLine="540"/>
        <w:jc w:val="both"/>
        <w:rPr>
          <w:sz w:val="28"/>
          <w:szCs w:val="28"/>
        </w:rPr>
      </w:pPr>
      <w:r w:rsidRPr="00F52EE0">
        <w:rPr>
          <w:sz w:val="28"/>
          <w:szCs w:val="28"/>
        </w:rPr>
        <w:t>Таблица 6</w:t>
      </w:r>
      <w:r w:rsidR="00F52EE0">
        <w:rPr>
          <w:sz w:val="28"/>
          <w:szCs w:val="28"/>
        </w:rPr>
        <w:t>.</w:t>
      </w:r>
      <w:r w:rsidRPr="00F52EE0">
        <w:rPr>
          <w:sz w:val="28"/>
          <w:szCs w:val="28"/>
        </w:rPr>
        <w:t xml:space="preserve"> </w:t>
      </w:r>
      <w:proofErr w:type="gramStart"/>
      <w:r w:rsidRPr="00F52EE0">
        <w:rPr>
          <w:sz w:val="28"/>
          <w:szCs w:val="28"/>
        </w:rPr>
        <w:t>Перечень предприятий, с которыми заключены договоры на проведение практик (за последние 5 лет)</w:t>
      </w:r>
      <w:proofErr w:type="gram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864"/>
        <w:gridCol w:w="5283"/>
        <w:gridCol w:w="3496"/>
      </w:tblGrid>
      <w:tr w:rsidR="001D53B1" w:rsidTr="001D53B1">
        <w:trPr>
          <w:trHeight w:val="581"/>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D53B1" w:rsidRPr="00146B76" w:rsidRDefault="001D53B1">
            <w:pPr>
              <w:suppressAutoHyphens/>
              <w:jc w:val="center"/>
              <w:rPr>
                <w:bCs/>
                <w:sz w:val="28"/>
                <w:szCs w:val="28"/>
              </w:rPr>
            </w:pPr>
            <w:r w:rsidRPr="00146B76">
              <w:rPr>
                <w:b/>
                <w:bCs/>
                <w:sz w:val="28"/>
                <w:szCs w:val="28"/>
              </w:rPr>
              <w:t xml:space="preserve">№ </w:t>
            </w:r>
            <w:proofErr w:type="spellStart"/>
            <w:r w:rsidRPr="00146B76">
              <w:rPr>
                <w:b/>
                <w:bCs/>
                <w:sz w:val="28"/>
                <w:szCs w:val="28"/>
              </w:rPr>
              <w:t>п\</w:t>
            </w:r>
            <w:proofErr w:type="gramStart"/>
            <w:r w:rsidRPr="00146B76">
              <w:rPr>
                <w:b/>
                <w:bCs/>
                <w:sz w:val="28"/>
                <w:szCs w:val="28"/>
              </w:rPr>
              <w:t>п</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D53B1" w:rsidRPr="00146B76" w:rsidRDefault="001D53B1">
            <w:pPr>
              <w:suppressAutoHyphens/>
              <w:jc w:val="center"/>
              <w:rPr>
                <w:bCs/>
                <w:sz w:val="28"/>
                <w:szCs w:val="28"/>
              </w:rPr>
            </w:pPr>
            <w:r w:rsidRPr="00146B76">
              <w:rPr>
                <w:b/>
                <w:bCs/>
                <w:sz w:val="28"/>
                <w:szCs w:val="28"/>
              </w:rPr>
              <w:t>Предприятие/ организация</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D53B1" w:rsidRPr="00146B76" w:rsidRDefault="001D53B1">
            <w:pPr>
              <w:suppressAutoHyphens/>
              <w:jc w:val="center"/>
              <w:rPr>
                <w:bCs/>
                <w:sz w:val="28"/>
                <w:szCs w:val="28"/>
              </w:rPr>
            </w:pPr>
            <w:r w:rsidRPr="00146B76">
              <w:rPr>
                <w:b/>
                <w:bCs/>
                <w:sz w:val="28"/>
                <w:szCs w:val="28"/>
              </w:rPr>
              <w:t>Реквизиты и сроки действия договоров</w:t>
            </w:r>
          </w:p>
        </w:tc>
      </w:tr>
      <w:tr w:rsidR="001D53B1" w:rsidTr="00B74E28">
        <w:trPr>
          <w:trHeight w:val="118"/>
          <w:jc w:val="center"/>
        </w:trPr>
        <w:tc>
          <w:tcPr>
            <w:tcW w:w="0" w:type="auto"/>
            <w:tcBorders>
              <w:top w:val="single" w:sz="8" w:space="0" w:color="000000"/>
              <w:left w:val="single" w:sz="8" w:space="0" w:color="000000"/>
              <w:bottom w:val="single" w:sz="8" w:space="0" w:color="000000"/>
              <w:right w:val="single" w:sz="8" w:space="0" w:color="000000"/>
            </w:tcBorders>
            <w:tcMar>
              <w:top w:w="22" w:type="dxa"/>
              <w:left w:w="108" w:type="dxa"/>
              <w:bottom w:w="0" w:type="dxa"/>
              <w:right w:w="108" w:type="dxa"/>
            </w:tcMar>
            <w:hideMark/>
          </w:tcPr>
          <w:p w:rsidR="001D53B1" w:rsidRPr="00146B76" w:rsidRDefault="00FF2301" w:rsidP="008021BE">
            <w:pPr>
              <w:suppressAutoHyphens/>
              <w:rPr>
                <w:bCs/>
                <w:sz w:val="28"/>
                <w:szCs w:val="28"/>
              </w:rPr>
            </w:pPr>
            <w:r w:rsidRPr="00146B76">
              <w:rPr>
                <w:bCs/>
                <w:sz w:val="28"/>
                <w:szCs w:val="28"/>
              </w:rPr>
              <w:t>1.</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2.</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lastRenderedPageBreak/>
              <w:t>3.</w:t>
            </w:r>
          </w:p>
          <w:p w:rsidR="008021BE" w:rsidRPr="00146B76" w:rsidRDefault="008021BE" w:rsidP="008021BE">
            <w:pPr>
              <w:suppressAutoHyphens/>
              <w:rPr>
                <w:bCs/>
                <w:sz w:val="28"/>
                <w:szCs w:val="28"/>
              </w:rPr>
            </w:pPr>
            <w:r w:rsidRPr="00146B76">
              <w:rPr>
                <w:bCs/>
                <w:sz w:val="28"/>
                <w:szCs w:val="28"/>
              </w:rPr>
              <w:t>4.</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5.</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6.</w:t>
            </w:r>
          </w:p>
          <w:p w:rsidR="008021BE" w:rsidRPr="00146B76" w:rsidRDefault="008021BE" w:rsidP="008021BE">
            <w:pPr>
              <w:suppressAutoHyphens/>
              <w:rPr>
                <w:bCs/>
                <w:sz w:val="28"/>
                <w:szCs w:val="28"/>
              </w:rPr>
            </w:pPr>
            <w:r w:rsidRPr="00146B76">
              <w:rPr>
                <w:bCs/>
                <w:sz w:val="28"/>
                <w:szCs w:val="28"/>
              </w:rPr>
              <w:t>7.</w:t>
            </w:r>
          </w:p>
          <w:p w:rsidR="008021BE" w:rsidRPr="00146B76" w:rsidRDefault="008021BE" w:rsidP="008021BE">
            <w:pPr>
              <w:suppressAutoHyphens/>
              <w:rPr>
                <w:bCs/>
                <w:sz w:val="28"/>
                <w:szCs w:val="28"/>
              </w:rPr>
            </w:pPr>
            <w:r w:rsidRPr="00146B76">
              <w:rPr>
                <w:bCs/>
                <w:sz w:val="28"/>
                <w:szCs w:val="28"/>
              </w:rPr>
              <w:t>8.</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9.</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10.</w:t>
            </w:r>
          </w:p>
          <w:p w:rsidR="008021BE" w:rsidRPr="00146B76" w:rsidRDefault="008021BE" w:rsidP="008021BE">
            <w:pPr>
              <w:suppressAutoHyphens/>
              <w:rPr>
                <w:bCs/>
                <w:sz w:val="28"/>
                <w:szCs w:val="28"/>
              </w:rPr>
            </w:pPr>
            <w:r w:rsidRPr="00146B76">
              <w:rPr>
                <w:bCs/>
                <w:sz w:val="28"/>
                <w:szCs w:val="28"/>
              </w:rPr>
              <w:t>11.</w:t>
            </w:r>
          </w:p>
        </w:tc>
        <w:tc>
          <w:tcPr>
            <w:tcW w:w="0" w:type="auto"/>
            <w:tcBorders>
              <w:top w:val="single" w:sz="8" w:space="0" w:color="000000"/>
              <w:left w:val="single" w:sz="8" w:space="0" w:color="000000"/>
              <w:bottom w:val="single" w:sz="8" w:space="0" w:color="000000"/>
              <w:right w:val="single" w:sz="8" w:space="0" w:color="000000"/>
            </w:tcBorders>
            <w:tcMar>
              <w:top w:w="22" w:type="dxa"/>
              <w:left w:w="108" w:type="dxa"/>
              <w:bottom w:w="0" w:type="dxa"/>
              <w:right w:w="108" w:type="dxa"/>
            </w:tcMar>
            <w:vAlign w:val="center"/>
          </w:tcPr>
          <w:p w:rsidR="00963EC0" w:rsidRPr="00146B76" w:rsidRDefault="00963EC0" w:rsidP="00EA16DC">
            <w:pPr>
              <w:suppressAutoHyphens/>
              <w:jc w:val="both"/>
              <w:rPr>
                <w:bCs/>
                <w:color w:val="333333"/>
                <w:sz w:val="28"/>
                <w:szCs w:val="28"/>
              </w:rPr>
            </w:pPr>
            <w:proofErr w:type="spellStart"/>
            <w:r w:rsidRPr="00146B76">
              <w:rPr>
                <w:bCs/>
                <w:color w:val="333333"/>
                <w:sz w:val="28"/>
                <w:szCs w:val="28"/>
              </w:rPr>
              <w:lastRenderedPageBreak/>
              <w:t>ОсОО</w:t>
            </w:r>
            <w:proofErr w:type="spellEnd"/>
            <w:r w:rsidRPr="00146B76">
              <w:rPr>
                <w:bCs/>
                <w:color w:val="333333"/>
                <w:sz w:val="28"/>
                <w:szCs w:val="28"/>
              </w:rPr>
              <w:t xml:space="preserve"> переводческое агентство «</w:t>
            </w:r>
            <w:proofErr w:type="spellStart"/>
            <w:r w:rsidRPr="00146B76">
              <w:rPr>
                <w:bCs/>
                <w:color w:val="333333"/>
                <w:sz w:val="28"/>
                <w:szCs w:val="28"/>
              </w:rPr>
              <w:t>Бизмастер</w:t>
            </w:r>
            <w:proofErr w:type="spellEnd"/>
            <w:r w:rsidRPr="00146B76">
              <w:rPr>
                <w:bCs/>
                <w:color w:val="333333"/>
                <w:sz w:val="28"/>
                <w:szCs w:val="28"/>
              </w:rPr>
              <w:t>»</w:t>
            </w:r>
          </w:p>
          <w:p w:rsidR="00963EC0" w:rsidRPr="00146B76" w:rsidRDefault="00963EC0" w:rsidP="00EA16DC">
            <w:pPr>
              <w:suppressAutoHyphens/>
              <w:jc w:val="both"/>
              <w:rPr>
                <w:bCs/>
                <w:color w:val="333333"/>
                <w:sz w:val="28"/>
                <w:szCs w:val="28"/>
              </w:rPr>
            </w:pPr>
            <w:proofErr w:type="spellStart"/>
            <w:r w:rsidRPr="00146B76">
              <w:rPr>
                <w:bCs/>
                <w:color w:val="333333"/>
                <w:sz w:val="28"/>
                <w:szCs w:val="28"/>
              </w:rPr>
              <w:t>ОсОО</w:t>
            </w:r>
            <w:proofErr w:type="spellEnd"/>
            <w:r w:rsidRPr="00146B76">
              <w:rPr>
                <w:bCs/>
                <w:color w:val="333333"/>
                <w:sz w:val="28"/>
                <w:szCs w:val="28"/>
              </w:rPr>
              <w:t xml:space="preserve"> переводческая компания «</w:t>
            </w:r>
            <w:proofErr w:type="spellStart"/>
            <w:r w:rsidRPr="00146B76">
              <w:rPr>
                <w:bCs/>
                <w:color w:val="333333"/>
                <w:sz w:val="28"/>
                <w:szCs w:val="28"/>
                <w:lang w:val="en-US"/>
              </w:rPr>
              <w:t>Opadcom</w:t>
            </w:r>
            <w:proofErr w:type="spellEnd"/>
            <w:r w:rsidRPr="00146B76">
              <w:rPr>
                <w:bCs/>
                <w:color w:val="333333"/>
                <w:sz w:val="28"/>
                <w:szCs w:val="28"/>
              </w:rPr>
              <w:t>»</w:t>
            </w:r>
          </w:p>
          <w:p w:rsidR="00963EC0" w:rsidRPr="00146B76" w:rsidRDefault="00963EC0" w:rsidP="00EA16DC">
            <w:pPr>
              <w:suppressAutoHyphens/>
              <w:jc w:val="both"/>
              <w:rPr>
                <w:bCs/>
                <w:color w:val="333333"/>
                <w:sz w:val="28"/>
                <w:szCs w:val="28"/>
              </w:rPr>
            </w:pPr>
            <w:proofErr w:type="spellStart"/>
            <w:r w:rsidRPr="00146B76">
              <w:rPr>
                <w:bCs/>
                <w:color w:val="333333"/>
                <w:sz w:val="28"/>
                <w:szCs w:val="28"/>
              </w:rPr>
              <w:lastRenderedPageBreak/>
              <w:t>ОсОО</w:t>
            </w:r>
            <w:proofErr w:type="spellEnd"/>
            <w:r w:rsidRPr="00146B76">
              <w:rPr>
                <w:bCs/>
                <w:color w:val="333333"/>
                <w:sz w:val="28"/>
                <w:szCs w:val="28"/>
              </w:rPr>
              <w:t xml:space="preserve"> туристическая компания «</w:t>
            </w:r>
            <w:r w:rsidRPr="00146B76">
              <w:rPr>
                <w:bCs/>
                <w:color w:val="333333"/>
                <w:sz w:val="28"/>
                <w:szCs w:val="28"/>
                <w:lang w:val="en-US"/>
              </w:rPr>
              <w:t>ES</w:t>
            </w:r>
            <w:r w:rsidRPr="00146B76">
              <w:rPr>
                <w:bCs/>
                <w:color w:val="333333"/>
                <w:sz w:val="28"/>
                <w:szCs w:val="28"/>
              </w:rPr>
              <w:t xml:space="preserve"> </w:t>
            </w:r>
            <w:r w:rsidRPr="00146B76">
              <w:rPr>
                <w:bCs/>
                <w:color w:val="333333"/>
                <w:sz w:val="28"/>
                <w:szCs w:val="28"/>
                <w:lang w:val="en-US"/>
              </w:rPr>
              <w:t>Visa</w:t>
            </w:r>
            <w:r w:rsidRPr="00146B76">
              <w:rPr>
                <w:bCs/>
                <w:color w:val="333333"/>
                <w:sz w:val="28"/>
                <w:szCs w:val="28"/>
              </w:rPr>
              <w:t>»</w:t>
            </w:r>
          </w:p>
          <w:p w:rsidR="00963EC0" w:rsidRPr="00146B76" w:rsidRDefault="00963EC0" w:rsidP="00EA16DC">
            <w:pPr>
              <w:suppressAutoHyphens/>
              <w:jc w:val="both"/>
              <w:rPr>
                <w:bCs/>
                <w:color w:val="333333"/>
                <w:sz w:val="28"/>
                <w:szCs w:val="28"/>
              </w:rPr>
            </w:pPr>
            <w:proofErr w:type="spellStart"/>
            <w:r w:rsidRPr="00146B76">
              <w:rPr>
                <w:bCs/>
                <w:color w:val="333333"/>
                <w:sz w:val="28"/>
                <w:szCs w:val="28"/>
              </w:rPr>
              <w:t>ОсОО</w:t>
            </w:r>
            <w:proofErr w:type="spellEnd"/>
            <w:r w:rsidRPr="00146B76">
              <w:rPr>
                <w:bCs/>
                <w:color w:val="333333"/>
                <w:sz w:val="28"/>
                <w:szCs w:val="28"/>
              </w:rPr>
              <w:t xml:space="preserve"> туристическая компания «Тянь-Шань РТМ-2»</w:t>
            </w:r>
          </w:p>
          <w:p w:rsidR="00963EC0" w:rsidRPr="00146B76" w:rsidRDefault="00963EC0" w:rsidP="00EA16DC">
            <w:pPr>
              <w:suppressAutoHyphens/>
              <w:jc w:val="both"/>
              <w:rPr>
                <w:bCs/>
                <w:color w:val="333333"/>
                <w:sz w:val="28"/>
                <w:szCs w:val="28"/>
              </w:rPr>
            </w:pPr>
            <w:r w:rsidRPr="00146B76">
              <w:rPr>
                <w:bCs/>
                <w:color w:val="333333"/>
                <w:sz w:val="28"/>
                <w:szCs w:val="28"/>
              </w:rPr>
              <w:t>ОО туристическая компания «Союз пешеходного туризма»</w:t>
            </w:r>
          </w:p>
          <w:p w:rsidR="00963EC0" w:rsidRPr="00146B76" w:rsidRDefault="00963EC0" w:rsidP="00EA16DC">
            <w:pPr>
              <w:suppressAutoHyphens/>
              <w:jc w:val="both"/>
              <w:rPr>
                <w:bCs/>
                <w:color w:val="333333"/>
                <w:sz w:val="28"/>
                <w:szCs w:val="28"/>
              </w:rPr>
            </w:pPr>
            <w:proofErr w:type="spellStart"/>
            <w:r w:rsidRPr="00146B76">
              <w:rPr>
                <w:bCs/>
                <w:color w:val="333333"/>
                <w:sz w:val="28"/>
                <w:szCs w:val="28"/>
              </w:rPr>
              <w:t>ОсОО</w:t>
            </w:r>
            <w:proofErr w:type="spellEnd"/>
            <w:r w:rsidRPr="00146B76">
              <w:rPr>
                <w:bCs/>
                <w:color w:val="333333"/>
                <w:sz w:val="28"/>
                <w:szCs w:val="28"/>
              </w:rPr>
              <w:t xml:space="preserve"> переводческое агентство «Статус»</w:t>
            </w:r>
          </w:p>
          <w:p w:rsidR="00963EC0" w:rsidRPr="00146B76" w:rsidRDefault="00963EC0" w:rsidP="00EA16DC">
            <w:pPr>
              <w:suppressAutoHyphens/>
              <w:jc w:val="both"/>
              <w:rPr>
                <w:bCs/>
                <w:color w:val="333333"/>
                <w:sz w:val="28"/>
                <w:szCs w:val="28"/>
              </w:rPr>
            </w:pPr>
            <w:proofErr w:type="spellStart"/>
            <w:r w:rsidRPr="00146B76">
              <w:rPr>
                <w:bCs/>
                <w:color w:val="333333"/>
                <w:sz w:val="28"/>
                <w:szCs w:val="28"/>
              </w:rPr>
              <w:t>ОсОО</w:t>
            </w:r>
            <w:proofErr w:type="spellEnd"/>
            <w:r w:rsidRPr="00146B76">
              <w:rPr>
                <w:bCs/>
                <w:color w:val="333333"/>
                <w:sz w:val="28"/>
                <w:szCs w:val="28"/>
              </w:rPr>
              <w:t xml:space="preserve"> «</w:t>
            </w:r>
            <w:r w:rsidRPr="00146B76">
              <w:rPr>
                <w:bCs/>
                <w:color w:val="333333"/>
                <w:sz w:val="28"/>
                <w:szCs w:val="28"/>
                <w:lang w:val="en-US"/>
              </w:rPr>
              <w:t>Allianz</w:t>
            </w:r>
            <w:r w:rsidRPr="00146B76">
              <w:rPr>
                <w:bCs/>
                <w:color w:val="333333"/>
                <w:sz w:val="28"/>
                <w:szCs w:val="28"/>
              </w:rPr>
              <w:t xml:space="preserve"> </w:t>
            </w:r>
            <w:r w:rsidRPr="00146B76">
              <w:rPr>
                <w:bCs/>
                <w:color w:val="333333"/>
                <w:sz w:val="28"/>
                <w:szCs w:val="28"/>
                <w:lang w:val="en-US"/>
              </w:rPr>
              <w:t>Consulting</w:t>
            </w:r>
            <w:r w:rsidRPr="00146B76">
              <w:rPr>
                <w:bCs/>
                <w:color w:val="333333"/>
                <w:sz w:val="28"/>
                <w:szCs w:val="28"/>
              </w:rPr>
              <w:t>»</w:t>
            </w:r>
          </w:p>
          <w:p w:rsidR="00963EC0" w:rsidRPr="00146B76" w:rsidRDefault="00963EC0" w:rsidP="00EA16DC">
            <w:pPr>
              <w:suppressAutoHyphens/>
              <w:jc w:val="both"/>
              <w:rPr>
                <w:bCs/>
                <w:color w:val="333333"/>
                <w:sz w:val="28"/>
                <w:szCs w:val="28"/>
                <w:lang w:val="en-US"/>
              </w:rPr>
            </w:pPr>
            <w:r w:rsidRPr="00146B76">
              <w:rPr>
                <w:bCs/>
                <w:color w:val="333333"/>
                <w:sz w:val="28"/>
                <w:szCs w:val="28"/>
              </w:rPr>
              <w:t>Компания</w:t>
            </w:r>
            <w:r w:rsidRPr="00146B76">
              <w:rPr>
                <w:bCs/>
                <w:color w:val="333333"/>
                <w:sz w:val="28"/>
                <w:szCs w:val="28"/>
                <w:lang w:val="en-US"/>
              </w:rPr>
              <w:t xml:space="preserve"> «Management Development Consulting»</w:t>
            </w:r>
          </w:p>
          <w:p w:rsidR="00963EC0" w:rsidRPr="00146B76" w:rsidRDefault="00963EC0" w:rsidP="00EA16DC">
            <w:pPr>
              <w:suppressAutoHyphens/>
              <w:jc w:val="both"/>
              <w:rPr>
                <w:bCs/>
                <w:color w:val="333333"/>
                <w:sz w:val="28"/>
                <w:szCs w:val="28"/>
                <w:lang w:val="en-US"/>
              </w:rPr>
            </w:pPr>
            <w:proofErr w:type="spellStart"/>
            <w:r w:rsidRPr="00146B76">
              <w:rPr>
                <w:bCs/>
                <w:color w:val="333333"/>
                <w:sz w:val="28"/>
                <w:szCs w:val="28"/>
              </w:rPr>
              <w:t>ОсОО</w:t>
            </w:r>
            <w:proofErr w:type="spellEnd"/>
            <w:r w:rsidRPr="00146B76">
              <w:rPr>
                <w:bCs/>
                <w:color w:val="333333"/>
                <w:sz w:val="28"/>
                <w:szCs w:val="28"/>
                <w:lang w:val="en-US"/>
              </w:rPr>
              <w:t xml:space="preserve"> </w:t>
            </w:r>
            <w:r w:rsidRPr="00146B76">
              <w:rPr>
                <w:bCs/>
                <w:color w:val="333333"/>
                <w:sz w:val="28"/>
                <w:szCs w:val="28"/>
              </w:rPr>
              <w:t>переводческое</w:t>
            </w:r>
            <w:r w:rsidRPr="00146B76">
              <w:rPr>
                <w:bCs/>
                <w:color w:val="333333"/>
                <w:sz w:val="28"/>
                <w:szCs w:val="28"/>
                <w:lang w:val="en-US"/>
              </w:rPr>
              <w:t xml:space="preserve"> </w:t>
            </w:r>
            <w:r w:rsidRPr="00146B76">
              <w:rPr>
                <w:bCs/>
                <w:color w:val="333333"/>
                <w:sz w:val="28"/>
                <w:szCs w:val="28"/>
              </w:rPr>
              <w:t>агентство</w:t>
            </w:r>
            <w:r w:rsidRPr="00146B76">
              <w:rPr>
                <w:bCs/>
                <w:color w:val="333333"/>
                <w:sz w:val="28"/>
                <w:szCs w:val="28"/>
                <w:lang w:val="en-US"/>
              </w:rPr>
              <w:t xml:space="preserve"> «Premium Translation Agency»</w:t>
            </w:r>
          </w:p>
          <w:p w:rsidR="00963EC0" w:rsidRPr="00146B76" w:rsidRDefault="00963EC0" w:rsidP="00EA16DC">
            <w:pPr>
              <w:suppressAutoHyphens/>
              <w:jc w:val="both"/>
              <w:rPr>
                <w:bCs/>
                <w:color w:val="333333"/>
                <w:sz w:val="28"/>
                <w:szCs w:val="28"/>
                <w:lang w:val="en-US"/>
              </w:rPr>
            </w:pPr>
            <w:r w:rsidRPr="00146B76">
              <w:rPr>
                <w:bCs/>
                <w:color w:val="333333"/>
                <w:sz w:val="28"/>
                <w:szCs w:val="28"/>
              </w:rPr>
              <w:t>Компания</w:t>
            </w:r>
            <w:r w:rsidRPr="00146B76">
              <w:rPr>
                <w:bCs/>
                <w:color w:val="333333"/>
                <w:sz w:val="28"/>
                <w:szCs w:val="28"/>
                <w:lang w:val="en-US"/>
              </w:rPr>
              <w:t xml:space="preserve"> </w:t>
            </w:r>
            <w:proofErr w:type="spellStart"/>
            <w:r w:rsidRPr="00146B76">
              <w:rPr>
                <w:bCs/>
                <w:color w:val="333333"/>
                <w:sz w:val="28"/>
                <w:szCs w:val="28"/>
              </w:rPr>
              <w:t>ОсОО</w:t>
            </w:r>
            <w:proofErr w:type="spellEnd"/>
            <w:r w:rsidRPr="00146B76">
              <w:rPr>
                <w:bCs/>
                <w:color w:val="333333"/>
                <w:sz w:val="28"/>
                <w:szCs w:val="28"/>
                <w:lang w:val="en-US"/>
              </w:rPr>
              <w:t xml:space="preserve"> «</w:t>
            </w:r>
            <w:proofErr w:type="spellStart"/>
            <w:r w:rsidRPr="00146B76">
              <w:rPr>
                <w:bCs/>
                <w:color w:val="333333"/>
                <w:sz w:val="28"/>
                <w:szCs w:val="28"/>
              </w:rPr>
              <w:t>Кыргыз</w:t>
            </w:r>
            <w:proofErr w:type="spellEnd"/>
            <w:r w:rsidRPr="00146B76">
              <w:rPr>
                <w:bCs/>
                <w:color w:val="333333"/>
                <w:sz w:val="28"/>
                <w:szCs w:val="28"/>
                <w:lang w:val="en-US"/>
              </w:rPr>
              <w:t xml:space="preserve"> </w:t>
            </w:r>
            <w:r w:rsidRPr="00146B76">
              <w:rPr>
                <w:bCs/>
                <w:color w:val="333333"/>
                <w:sz w:val="28"/>
                <w:szCs w:val="28"/>
              </w:rPr>
              <w:t>Форум</w:t>
            </w:r>
            <w:r w:rsidRPr="00146B76">
              <w:rPr>
                <w:bCs/>
                <w:color w:val="333333"/>
                <w:sz w:val="28"/>
                <w:szCs w:val="28"/>
                <w:lang w:val="en-US"/>
              </w:rPr>
              <w:t>»</w:t>
            </w:r>
          </w:p>
          <w:p w:rsidR="00963EC0" w:rsidRPr="00146B76" w:rsidRDefault="00963EC0" w:rsidP="00EA16DC">
            <w:pPr>
              <w:suppressAutoHyphens/>
              <w:jc w:val="both"/>
              <w:rPr>
                <w:bCs/>
                <w:color w:val="333333"/>
                <w:sz w:val="28"/>
                <w:szCs w:val="28"/>
                <w:lang w:val="en-US"/>
              </w:rPr>
            </w:pPr>
            <w:proofErr w:type="spellStart"/>
            <w:r w:rsidRPr="00146B76">
              <w:rPr>
                <w:bCs/>
                <w:color w:val="333333"/>
                <w:sz w:val="28"/>
                <w:szCs w:val="28"/>
              </w:rPr>
              <w:t>ОсОО</w:t>
            </w:r>
            <w:proofErr w:type="spellEnd"/>
            <w:r w:rsidRPr="00146B76">
              <w:rPr>
                <w:bCs/>
                <w:color w:val="333333"/>
                <w:sz w:val="28"/>
                <w:szCs w:val="28"/>
                <w:lang w:val="en-US"/>
              </w:rPr>
              <w:t xml:space="preserve"> «MK International»</w:t>
            </w:r>
          </w:p>
          <w:p w:rsidR="001D53B1" w:rsidRPr="00146B76" w:rsidRDefault="00963EC0" w:rsidP="00EA16DC">
            <w:pPr>
              <w:pStyle w:val="Standard"/>
              <w:spacing w:after="0" w:line="240" w:lineRule="auto"/>
              <w:jc w:val="both"/>
              <w:rPr>
                <w:rFonts w:ascii="Times New Roman" w:hAnsi="Times New Roman" w:cs="Times New Roman"/>
                <w:sz w:val="28"/>
                <w:szCs w:val="28"/>
              </w:rPr>
            </w:pPr>
            <w:r w:rsidRPr="00146B76">
              <w:rPr>
                <w:rFonts w:ascii="Times New Roman" w:hAnsi="Times New Roman" w:cs="Times New Roman"/>
                <w:bCs/>
                <w:color w:val="333333"/>
                <w:sz w:val="28"/>
                <w:szCs w:val="28"/>
              </w:rPr>
              <w:t>ЮНЕСКО</w:t>
            </w:r>
          </w:p>
        </w:tc>
        <w:tc>
          <w:tcPr>
            <w:tcW w:w="0" w:type="auto"/>
            <w:tcBorders>
              <w:top w:val="single" w:sz="8" w:space="0" w:color="000000"/>
              <w:left w:val="single" w:sz="8" w:space="0" w:color="000000"/>
              <w:bottom w:val="single" w:sz="8" w:space="0" w:color="000000"/>
              <w:right w:val="single" w:sz="8" w:space="0" w:color="000000"/>
            </w:tcBorders>
            <w:tcMar>
              <w:top w:w="22" w:type="dxa"/>
              <w:left w:w="108" w:type="dxa"/>
              <w:bottom w:w="0" w:type="dxa"/>
              <w:right w:w="108" w:type="dxa"/>
            </w:tcMar>
          </w:tcPr>
          <w:p w:rsidR="00EA16DC" w:rsidRPr="00146B76" w:rsidRDefault="00EA16DC" w:rsidP="00B74E28">
            <w:pPr>
              <w:suppressAutoHyphens/>
              <w:rPr>
                <w:bCs/>
                <w:color w:val="333333"/>
                <w:sz w:val="28"/>
                <w:szCs w:val="28"/>
              </w:rPr>
            </w:pPr>
            <w:r w:rsidRPr="00146B76">
              <w:rPr>
                <w:bCs/>
                <w:color w:val="333333"/>
                <w:sz w:val="28"/>
                <w:szCs w:val="28"/>
                <w:lang w:val="en-US"/>
              </w:rPr>
              <w:lastRenderedPageBreak/>
              <w:t>c</w:t>
            </w:r>
            <w:r w:rsidRPr="00146B76">
              <w:rPr>
                <w:bCs/>
                <w:color w:val="333333"/>
                <w:sz w:val="28"/>
                <w:szCs w:val="28"/>
              </w:rPr>
              <w:t xml:space="preserve"> 27.02.2012 по </w:t>
            </w:r>
          </w:p>
          <w:p w:rsidR="00EA16DC" w:rsidRPr="00146B76" w:rsidRDefault="00EA16DC" w:rsidP="00B74E28">
            <w:pPr>
              <w:suppressAutoHyphens/>
              <w:rPr>
                <w:bCs/>
                <w:color w:val="333333"/>
                <w:sz w:val="28"/>
                <w:szCs w:val="28"/>
              </w:rPr>
            </w:pPr>
            <w:r w:rsidRPr="00146B76">
              <w:rPr>
                <w:bCs/>
                <w:color w:val="333333"/>
                <w:sz w:val="28"/>
                <w:szCs w:val="28"/>
              </w:rPr>
              <w:t>24.03.2012</w:t>
            </w:r>
          </w:p>
          <w:p w:rsidR="00EA16DC" w:rsidRPr="00146B76" w:rsidRDefault="00EA16DC" w:rsidP="00B74E28">
            <w:pPr>
              <w:suppressAutoHyphens/>
              <w:rPr>
                <w:bCs/>
                <w:color w:val="333333"/>
                <w:sz w:val="28"/>
                <w:szCs w:val="28"/>
              </w:rPr>
            </w:pPr>
          </w:p>
          <w:p w:rsidR="001D53B1" w:rsidRPr="00146B76" w:rsidRDefault="001D53B1" w:rsidP="00B74E28">
            <w:pPr>
              <w:pStyle w:val="Standard"/>
              <w:spacing w:after="0" w:line="240" w:lineRule="auto"/>
              <w:rPr>
                <w:rFonts w:ascii="Times New Roman" w:hAnsi="Times New Roman" w:cs="Times New Roman"/>
                <w:sz w:val="28"/>
                <w:szCs w:val="28"/>
              </w:rPr>
            </w:pPr>
          </w:p>
        </w:tc>
      </w:tr>
      <w:tr w:rsidR="001D53B1" w:rsidTr="008021BE">
        <w:trPr>
          <w:trHeight w:val="118"/>
          <w:jc w:val="center"/>
        </w:trPr>
        <w:tc>
          <w:tcPr>
            <w:tcW w:w="0" w:type="auto"/>
            <w:tcBorders>
              <w:top w:val="single" w:sz="8" w:space="0" w:color="000000"/>
              <w:left w:val="single" w:sz="8" w:space="0" w:color="000000"/>
              <w:bottom w:val="single" w:sz="8" w:space="0" w:color="000000"/>
              <w:right w:val="single" w:sz="8" w:space="0" w:color="000000"/>
            </w:tcBorders>
            <w:tcMar>
              <w:top w:w="22" w:type="dxa"/>
              <w:left w:w="108" w:type="dxa"/>
              <w:bottom w:w="0" w:type="dxa"/>
              <w:right w:w="108" w:type="dxa"/>
            </w:tcMar>
            <w:hideMark/>
          </w:tcPr>
          <w:p w:rsidR="001D53B1" w:rsidRPr="00146B76" w:rsidRDefault="008021BE" w:rsidP="008021BE">
            <w:pPr>
              <w:suppressAutoHyphens/>
              <w:rPr>
                <w:bCs/>
                <w:sz w:val="28"/>
                <w:szCs w:val="28"/>
              </w:rPr>
            </w:pPr>
            <w:r w:rsidRPr="00146B76">
              <w:rPr>
                <w:bCs/>
                <w:sz w:val="28"/>
                <w:szCs w:val="28"/>
              </w:rPr>
              <w:lastRenderedPageBreak/>
              <w:t>12.</w:t>
            </w:r>
          </w:p>
          <w:p w:rsidR="008021BE" w:rsidRPr="00146B76" w:rsidRDefault="008021BE" w:rsidP="008021BE">
            <w:pPr>
              <w:suppressAutoHyphens/>
              <w:rPr>
                <w:bCs/>
                <w:sz w:val="28"/>
                <w:szCs w:val="28"/>
              </w:rPr>
            </w:pPr>
            <w:r w:rsidRPr="00146B76">
              <w:rPr>
                <w:bCs/>
                <w:sz w:val="28"/>
                <w:szCs w:val="28"/>
              </w:rPr>
              <w:t>13.</w:t>
            </w:r>
          </w:p>
          <w:p w:rsidR="008021BE" w:rsidRPr="00146B76" w:rsidRDefault="008021BE" w:rsidP="008021BE">
            <w:pPr>
              <w:suppressAutoHyphens/>
              <w:rPr>
                <w:bCs/>
                <w:sz w:val="28"/>
                <w:szCs w:val="28"/>
              </w:rPr>
            </w:pPr>
            <w:r w:rsidRPr="00146B76">
              <w:rPr>
                <w:bCs/>
                <w:sz w:val="28"/>
                <w:szCs w:val="28"/>
              </w:rPr>
              <w:t>14.</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15.</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16.</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17.</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18.</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19.</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20.</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21.</w:t>
            </w:r>
          </w:p>
          <w:p w:rsidR="008021BE" w:rsidRPr="00146B76" w:rsidRDefault="008021BE" w:rsidP="008021BE">
            <w:pPr>
              <w:suppressAutoHyphens/>
              <w:rPr>
                <w:bCs/>
                <w:sz w:val="28"/>
                <w:szCs w:val="28"/>
              </w:rPr>
            </w:pPr>
          </w:p>
          <w:p w:rsidR="008021BE" w:rsidRPr="00146B76" w:rsidRDefault="008021BE" w:rsidP="008021BE">
            <w:pPr>
              <w:suppressAutoHyphens/>
              <w:rPr>
                <w:bCs/>
                <w:sz w:val="28"/>
                <w:szCs w:val="28"/>
              </w:rPr>
            </w:pPr>
            <w:r w:rsidRPr="00146B76">
              <w:rPr>
                <w:bCs/>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22" w:type="dxa"/>
              <w:left w:w="108" w:type="dxa"/>
              <w:bottom w:w="0" w:type="dxa"/>
              <w:right w:w="108" w:type="dxa"/>
            </w:tcMar>
            <w:vAlign w:val="center"/>
          </w:tcPr>
          <w:p w:rsidR="00A840EA" w:rsidRPr="00146B76" w:rsidRDefault="00EA16DC" w:rsidP="00EA16DC">
            <w:pPr>
              <w:suppressAutoHyphens/>
              <w:jc w:val="both"/>
              <w:rPr>
                <w:bCs/>
                <w:color w:val="333333"/>
                <w:sz w:val="28"/>
                <w:szCs w:val="28"/>
              </w:rPr>
            </w:pPr>
            <w:r w:rsidRPr="00146B76">
              <w:rPr>
                <w:bCs/>
                <w:color w:val="333333"/>
                <w:sz w:val="28"/>
                <w:szCs w:val="28"/>
              </w:rPr>
              <w:t>Общественный фонд «</w:t>
            </w:r>
            <w:proofErr w:type="gramStart"/>
            <w:r w:rsidRPr="00146B76">
              <w:rPr>
                <w:bCs/>
                <w:color w:val="333333"/>
                <w:sz w:val="28"/>
                <w:szCs w:val="28"/>
              </w:rPr>
              <w:t>Европейская</w:t>
            </w:r>
            <w:proofErr w:type="gramEnd"/>
            <w:r w:rsidRPr="00146B76">
              <w:rPr>
                <w:bCs/>
                <w:color w:val="333333"/>
                <w:sz w:val="28"/>
                <w:szCs w:val="28"/>
              </w:rPr>
              <w:t xml:space="preserve"> </w:t>
            </w:r>
          </w:p>
          <w:p w:rsidR="00EA16DC" w:rsidRPr="00146B76" w:rsidRDefault="00EA16DC" w:rsidP="00EA16DC">
            <w:pPr>
              <w:suppressAutoHyphens/>
              <w:jc w:val="both"/>
              <w:rPr>
                <w:bCs/>
                <w:color w:val="333333"/>
                <w:sz w:val="28"/>
                <w:szCs w:val="28"/>
              </w:rPr>
            </w:pPr>
            <w:r w:rsidRPr="00146B76">
              <w:rPr>
                <w:bCs/>
                <w:color w:val="333333"/>
                <w:sz w:val="28"/>
                <w:szCs w:val="28"/>
              </w:rPr>
              <w:t>Школа в центральной Азии»</w:t>
            </w:r>
          </w:p>
          <w:p w:rsidR="00EA16DC" w:rsidRPr="00146B76" w:rsidRDefault="00EA16DC" w:rsidP="00EA16DC">
            <w:pPr>
              <w:suppressAutoHyphens/>
              <w:jc w:val="both"/>
              <w:rPr>
                <w:bCs/>
                <w:color w:val="333333"/>
                <w:sz w:val="28"/>
                <w:szCs w:val="28"/>
              </w:rPr>
            </w:pPr>
            <w:proofErr w:type="spellStart"/>
            <w:r w:rsidRPr="00146B76">
              <w:rPr>
                <w:bCs/>
                <w:color w:val="333333"/>
                <w:sz w:val="28"/>
                <w:szCs w:val="28"/>
              </w:rPr>
              <w:t>ОсОО</w:t>
            </w:r>
            <w:proofErr w:type="spellEnd"/>
            <w:r w:rsidRPr="00146B76">
              <w:rPr>
                <w:bCs/>
                <w:color w:val="333333"/>
                <w:sz w:val="28"/>
                <w:szCs w:val="28"/>
              </w:rPr>
              <w:t xml:space="preserve"> переводческая компания «Сленг»</w:t>
            </w:r>
          </w:p>
          <w:p w:rsidR="00A840EA" w:rsidRPr="00146B76" w:rsidRDefault="00A840EA" w:rsidP="00EA16DC">
            <w:pPr>
              <w:suppressAutoHyphens/>
              <w:jc w:val="both"/>
              <w:rPr>
                <w:bCs/>
                <w:color w:val="333333"/>
                <w:sz w:val="28"/>
                <w:szCs w:val="28"/>
              </w:rPr>
            </w:pPr>
          </w:p>
          <w:p w:rsidR="00EA16DC" w:rsidRPr="00146B76" w:rsidRDefault="00EA16DC" w:rsidP="00EA16DC">
            <w:pPr>
              <w:suppressAutoHyphens/>
              <w:jc w:val="both"/>
              <w:rPr>
                <w:bCs/>
                <w:color w:val="333333"/>
                <w:sz w:val="28"/>
                <w:szCs w:val="28"/>
              </w:rPr>
            </w:pPr>
            <w:proofErr w:type="spellStart"/>
            <w:r w:rsidRPr="00146B76">
              <w:rPr>
                <w:bCs/>
                <w:color w:val="333333"/>
                <w:sz w:val="28"/>
                <w:szCs w:val="28"/>
              </w:rPr>
              <w:t>ОсОО</w:t>
            </w:r>
            <w:proofErr w:type="spellEnd"/>
            <w:r w:rsidRPr="00146B76">
              <w:rPr>
                <w:bCs/>
                <w:color w:val="333333"/>
                <w:sz w:val="28"/>
                <w:szCs w:val="28"/>
              </w:rPr>
              <w:t xml:space="preserve"> Образовательный Центр «Привилегия»</w:t>
            </w:r>
          </w:p>
          <w:p w:rsidR="00EA16DC" w:rsidRPr="00146B76" w:rsidRDefault="00EA16DC" w:rsidP="00EA16DC">
            <w:pPr>
              <w:suppressAutoHyphens/>
              <w:jc w:val="both"/>
              <w:rPr>
                <w:bCs/>
                <w:color w:val="333333"/>
                <w:sz w:val="28"/>
                <w:szCs w:val="28"/>
              </w:rPr>
            </w:pPr>
            <w:proofErr w:type="spellStart"/>
            <w:r w:rsidRPr="00146B76">
              <w:rPr>
                <w:bCs/>
                <w:color w:val="333333"/>
                <w:sz w:val="28"/>
                <w:szCs w:val="28"/>
              </w:rPr>
              <w:t>ОсОО</w:t>
            </w:r>
            <w:proofErr w:type="spellEnd"/>
            <w:r w:rsidRPr="00146B76">
              <w:rPr>
                <w:bCs/>
                <w:color w:val="333333"/>
                <w:sz w:val="28"/>
                <w:szCs w:val="28"/>
              </w:rPr>
              <w:t xml:space="preserve"> «Экскурс» Союз экскурсоводов и гидов-переводчиков</w:t>
            </w:r>
          </w:p>
          <w:p w:rsidR="00EA16DC" w:rsidRPr="00146B76" w:rsidRDefault="00EA16DC" w:rsidP="00EA16DC">
            <w:pPr>
              <w:suppressAutoHyphens/>
              <w:jc w:val="both"/>
              <w:rPr>
                <w:bCs/>
                <w:color w:val="333333"/>
                <w:sz w:val="28"/>
                <w:szCs w:val="28"/>
              </w:rPr>
            </w:pPr>
            <w:r w:rsidRPr="00146B76">
              <w:rPr>
                <w:bCs/>
                <w:color w:val="333333"/>
                <w:sz w:val="28"/>
                <w:szCs w:val="28"/>
              </w:rPr>
              <w:t>Национальное общество Красного полумесяца</w:t>
            </w:r>
          </w:p>
          <w:p w:rsidR="00EA16DC" w:rsidRPr="00146B76" w:rsidRDefault="00EA16DC" w:rsidP="00EA16DC">
            <w:pPr>
              <w:suppressAutoHyphens/>
              <w:jc w:val="both"/>
              <w:rPr>
                <w:bCs/>
                <w:color w:val="333333"/>
                <w:sz w:val="28"/>
                <w:szCs w:val="28"/>
              </w:rPr>
            </w:pPr>
            <w:r w:rsidRPr="00146B76">
              <w:rPr>
                <w:bCs/>
                <w:color w:val="333333"/>
                <w:sz w:val="28"/>
                <w:szCs w:val="28"/>
              </w:rPr>
              <w:t>Государственное управление по туризму при КР</w:t>
            </w:r>
          </w:p>
          <w:p w:rsidR="00EA16DC" w:rsidRPr="00146B76" w:rsidRDefault="00EA16DC" w:rsidP="00EA16DC">
            <w:pPr>
              <w:suppressAutoHyphens/>
              <w:jc w:val="both"/>
              <w:rPr>
                <w:bCs/>
                <w:color w:val="333333"/>
                <w:sz w:val="28"/>
                <w:szCs w:val="28"/>
              </w:rPr>
            </w:pPr>
            <w:proofErr w:type="spellStart"/>
            <w:r w:rsidRPr="00146B76">
              <w:rPr>
                <w:bCs/>
                <w:color w:val="333333"/>
                <w:sz w:val="28"/>
                <w:szCs w:val="28"/>
              </w:rPr>
              <w:t>ОсОО</w:t>
            </w:r>
            <w:proofErr w:type="spellEnd"/>
            <w:r w:rsidRPr="00146B76">
              <w:rPr>
                <w:bCs/>
                <w:color w:val="333333"/>
                <w:sz w:val="28"/>
                <w:szCs w:val="28"/>
              </w:rPr>
              <w:t xml:space="preserve"> туристическая фирма «</w:t>
            </w:r>
            <w:r w:rsidRPr="00146B76">
              <w:rPr>
                <w:bCs/>
                <w:color w:val="333333"/>
                <w:sz w:val="28"/>
                <w:szCs w:val="28"/>
                <w:lang w:val="en-US"/>
              </w:rPr>
              <w:t>Excursion</w:t>
            </w:r>
            <w:r w:rsidRPr="00146B76">
              <w:rPr>
                <w:bCs/>
                <w:color w:val="333333"/>
                <w:sz w:val="28"/>
                <w:szCs w:val="28"/>
              </w:rPr>
              <w:t xml:space="preserve"> </w:t>
            </w:r>
            <w:r w:rsidRPr="00146B76">
              <w:rPr>
                <w:bCs/>
                <w:color w:val="333333"/>
                <w:sz w:val="28"/>
                <w:szCs w:val="28"/>
                <w:lang w:val="en-US"/>
              </w:rPr>
              <w:t>Plus</w:t>
            </w:r>
            <w:r w:rsidRPr="00146B76">
              <w:rPr>
                <w:bCs/>
                <w:color w:val="333333"/>
                <w:sz w:val="28"/>
                <w:szCs w:val="28"/>
              </w:rPr>
              <w:t>»</w:t>
            </w:r>
          </w:p>
          <w:p w:rsidR="00EA16DC" w:rsidRPr="00146B76" w:rsidRDefault="00EA16DC" w:rsidP="00EA16DC">
            <w:pPr>
              <w:suppressAutoHyphens/>
              <w:jc w:val="both"/>
              <w:rPr>
                <w:bCs/>
                <w:color w:val="333333"/>
                <w:sz w:val="28"/>
                <w:szCs w:val="28"/>
              </w:rPr>
            </w:pPr>
            <w:r w:rsidRPr="00146B76">
              <w:rPr>
                <w:bCs/>
                <w:color w:val="333333"/>
                <w:sz w:val="28"/>
                <w:szCs w:val="28"/>
              </w:rPr>
              <w:t>Министерство иностранных дел</w:t>
            </w:r>
          </w:p>
          <w:p w:rsidR="00A840EA" w:rsidRPr="00146B76" w:rsidRDefault="00A840EA" w:rsidP="00EA16DC">
            <w:pPr>
              <w:suppressAutoHyphens/>
              <w:jc w:val="both"/>
              <w:rPr>
                <w:bCs/>
                <w:color w:val="333333"/>
                <w:sz w:val="28"/>
                <w:szCs w:val="28"/>
              </w:rPr>
            </w:pPr>
          </w:p>
          <w:p w:rsidR="00B74E28" w:rsidRPr="00146B76" w:rsidRDefault="00A840EA" w:rsidP="00EA16DC">
            <w:pPr>
              <w:suppressAutoHyphens/>
              <w:jc w:val="both"/>
              <w:rPr>
                <w:bCs/>
                <w:color w:val="333333"/>
                <w:sz w:val="28"/>
                <w:szCs w:val="28"/>
              </w:rPr>
            </w:pPr>
            <w:r w:rsidRPr="00146B76">
              <w:rPr>
                <w:bCs/>
                <w:color w:val="333333"/>
                <w:sz w:val="28"/>
                <w:szCs w:val="28"/>
              </w:rPr>
              <w:t xml:space="preserve">Управление образования мэрии </w:t>
            </w:r>
          </w:p>
          <w:p w:rsidR="00EA16DC" w:rsidRPr="00146B76" w:rsidRDefault="00EA16DC" w:rsidP="00EA16DC">
            <w:pPr>
              <w:suppressAutoHyphens/>
              <w:jc w:val="both"/>
              <w:rPr>
                <w:bCs/>
                <w:color w:val="333333"/>
                <w:sz w:val="28"/>
                <w:szCs w:val="28"/>
              </w:rPr>
            </w:pPr>
            <w:r w:rsidRPr="00146B76">
              <w:rPr>
                <w:bCs/>
                <w:color w:val="333333"/>
                <w:sz w:val="28"/>
                <w:szCs w:val="28"/>
              </w:rPr>
              <w:t>г. Бишкека</w:t>
            </w:r>
          </w:p>
          <w:p w:rsidR="00EA16DC" w:rsidRPr="00146B76" w:rsidRDefault="00EA16DC" w:rsidP="00A840EA">
            <w:pPr>
              <w:suppressAutoHyphens/>
              <w:jc w:val="both"/>
              <w:rPr>
                <w:bCs/>
                <w:color w:val="333333"/>
                <w:sz w:val="28"/>
                <w:szCs w:val="28"/>
              </w:rPr>
            </w:pPr>
            <w:r w:rsidRPr="00146B76">
              <w:rPr>
                <w:bCs/>
                <w:color w:val="333333"/>
                <w:sz w:val="28"/>
                <w:szCs w:val="28"/>
              </w:rPr>
              <w:t>Международная Академия Управления, права, бизнеса и финансов</w:t>
            </w:r>
          </w:p>
        </w:tc>
        <w:tc>
          <w:tcPr>
            <w:tcW w:w="0" w:type="auto"/>
            <w:tcBorders>
              <w:top w:val="single" w:sz="8" w:space="0" w:color="000000"/>
              <w:left w:val="single" w:sz="8" w:space="0" w:color="000000"/>
              <w:bottom w:val="single" w:sz="8" w:space="0" w:color="000000"/>
              <w:right w:val="single" w:sz="8" w:space="0" w:color="000000"/>
            </w:tcBorders>
            <w:tcMar>
              <w:top w:w="22" w:type="dxa"/>
              <w:left w:w="108" w:type="dxa"/>
              <w:bottom w:w="0" w:type="dxa"/>
              <w:right w:w="108" w:type="dxa"/>
            </w:tcMar>
            <w:vAlign w:val="center"/>
          </w:tcPr>
          <w:p w:rsidR="00A840EA" w:rsidRPr="00146B76" w:rsidRDefault="00A840EA" w:rsidP="00B74E28">
            <w:pPr>
              <w:suppressAutoHyphens/>
              <w:rPr>
                <w:bCs/>
                <w:color w:val="333333"/>
                <w:sz w:val="28"/>
                <w:szCs w:val="28"/>
              </w:rPr>
            </w:pPr>
            <w:r w:rsidRPr="00146B76">
              <w:rPr>
                <w:bCs/>
                <w:color w:val="333333"/>
                <w:sz w:val="28"/>
                <w:szCs w:val="28"/>
              </w:rPr>
              <w:t>от 23.11.12 № 342; бессрочный</w:t>
            </w:r>
          </w:p>
          <w:p w:rsidR="00A840EA" w:rsidRPr="00146B76" w:rsidRDefault="00A840EA" w:rsidP="00B74E28">
            <w:pPr>
              <w:rPr>
                <w:sz w:val="28"/>
                <w:szCs w:val="28"/>
              </w:rPr>
            </w:pPr>
            <w:r w:rsidRPr="00146B76">
              <w:rPr>
                <w:bCs/>
                <w:color w:val="333333"/>
                <w:sz w:val="28"/>
                <w:szCs w:val="28"/>
              </w:rPr>
              <w:t>от 18.02.08 № 132; бессрочный</w:t>
            </w:r>
          </w:p>
          <w:p w:rsidR="00A840EA" w:rsidRPr="00146B76" w:rsidRDefault="00A840EA" w:rsidP="00B74E28">
            <w:pPr>
              <w:rPr>
                <w:sz w:val="28"/>
                <w:szCs w:val="28"/>
              </w:rPr>
            </w:pPr>
            <w:r w:rsidRPr="00146B76">
              <w:rPr>
                <w:bCs/>
                <w:color w:val="333333"/>
                <w:sz w:val="28"/>
                <w:szCs w:val="28"/>
              </w:rPr>
              <w:t>от 17.03.08 № 135; бессрочный</w:t>
            </w:r>
          </w:p>
          <w:p w:rsidR="00A840EA" w:rsidRPr="00146B76" w:rsidRDefault="00A840EA" w:rsidP="00B74E28">
            <w:pPr>
              <w:rPr>
                <w:sz w:val="28"/>
                <w:szCs w:val="28"/>
              </w:rPr>
            </w:pPr>
            <w:r w:rsidRPr="00146B76">
              <w:rPr>
                <w:bCs/>
                <w:color w:val="333333"/>
                <w:sz w:val="28"/>
                <w:szCs w:val="28"/>
              </w:rPr>
              <w:t>от 12.10.09 № 237; бессрочный</w:t>
            </w:r>
          </w:p>
          <w:p w:rsidR="00A840EA" w:rsidRPr="00146B76" w:rsidRDefault="00A840EA" w:rsidP="00B74E28">
            <w:pPr>
              <w:rPr>
                <w:sz w:val="28"/>
                <w:szCs w:val="28"/>
              </w:rPr>
            </w:pPr>
            <w:r w:rsidRPr="00146B76">
              <w:rPr>
                <w:bCs/>
                <w:color w:val="333333"/>
                <w:sz w:val="28"/>
                <w:szCs w:val="28"/>
              </w:rPr>
              <w:t>от 11.11.04 № 6; бессрочный</w:t>
            </w:r>
          </w:p>
          <w:p w:rsidR="00A840EA" w:rsidRPr="00146B76" w:rsidRDefault="00A840EA" w:rsidP="00B74E28">
            <w:pPr>
              <w:rPr>
                <w:sz w:val="28"/>
                <w:szCs w:val="28"/>
              </w:rPr>
            </w:pPr>
            <w:r w:rsidRPr="00146B76">
              <w:rPr>
                <w:bCs/>
                <w:color w:val="333333"/>
                <w:sz w:val="28"/>
                <w:szCs w:val="28"/>
              </w:rPr>
              <w:t>от 13.09.08 № 193; бессрочный</w:t>
            </w:r>
          </w:p>
          <w:p w:rsidR="00A840EA" w:rsidRPr="00146B76" w:rsidRDefault="00A840EA" w:rsidP="00B74E28">
            <w:pPr>
              <w:rPr>
                <w:sz w:val="28"/>
                <w:szCs w:val="28"/>
              </w:rPr>
            </w:pPr>
            <w:r w:rsidRPr="00146B76">
              <w:rPr>
                <w:bCs/>
                <w:color w:val="333333"/>
                <w:sz w:val="28"/>
                <w:szCs w:val="28"/>
              </w:rPr>
              <w:t>от 15.02.10 № 245; бессрочный</w:t>
            </w:r>
          </w:p>
          <w:p w:rsidR="00A840EA" w:rsidRPr="00146B76" w:rsidRDefault="00A840EA" w:rsidP="00B74E28">
            <w:pPr>
              <w:rPr>
                <w:sz w:val="28"/>
                <w:szCs w:val="28"/>
              </w:rPr>
            </w:pPr>
            <w:r w:rsidRPr="00146B76">
              <w:rPr>
                <w:bCs/>
                <w:color w:val="333333"/>
                <w:sz w:val="28"/>
                <w:szCs w:val="28"/>
              </w:rPr>
              <w:t>от 23.12.05 № 609; бессрочный</w:t>
            </w:r>
          </w:p>
          <w:p w:rsidR="00A840EA" w:rsidRPr="00146B76" w:rsidRDefault="00A840EA" w:rsidP="00B74E28">
            <w:pPr>
              <w:rPr>
                <w:sz w:val="28"/>
                <w:szCs w:val="28"/>
              </w:rPr>
            </w:pPr>
            <w:r w:rsidRPr="00146B76">
              <w:rPr>
                <w:bCs/>
                <w:color w:val="333333"/>
                <w:sz w:val="28"/>
                <w:szCs w:val="28"/>
              </w:rPr>
              <w:t>от 11.11.04 № 7; бессрочный</w:t>
            </w:r>
          </w:p>
          <w:p w:rsidR="001D53B1" w:rsidRPr="00146B76" w:rsidRDefault="00A840EA" w:rsidP="00B74E28">
            <w:pPr>
              <w:rPr>
                <w:sz w:val="28"/>
                <w:szCs w:val="28"/>
              </w:rPr>
            </w:pPr>
            <w:r w:rsidRPr="00146B76">
              <w:rPr>
                <w:bCs/>
                <w:color w:val="333333"/>
                <w:sz w:val="28"/>
                <w:szCs w:val="28"/>
              </w:rPr>
              <w:t>от 11.11.04 № 10; бессрочный</w:t>
            </w:r>
          </w:p>
        </w:tc>
      </w:tr>
    </w:tbl>
    <w:p w:rsidR="00F52EE0" w:rsidRPr="00F52EE0" w:rsidRDefault="00F52EE0" w:rsidP="00F52EE0">
      <w:pPr>
        <w:jc w:val="both"/>
        <w:rPr>
          <w:sz w:val="28"/>
          <w:szCs w:val="28"/>
        </w:rPr>
      </w:pPr>
    </w:p>
    <w:p w:rsidR="00F52EE0" w:rsidRPr="00F52EE0" w:rsidRDefault="007B4463" w:rsidP="007B4463">
      <w:pPr>
        <w:ind w:firstLine="360"/>
        <w:jc w:val="both"/>
        <w:rPr>
          <w:sz w:val="28"/>
          <w:szCs w:val="28"/>
        </w:rPr>
      </w:pPr>
      <w:r>
        <w:rPr>
          <w:sz w:val="28"/>
          <w:szCs w:val="28"/>
        </w:rPr>
        <w:t xml:space="preserve">Отчеты студентов </w:t>
      </w:r>
      <w:r w:rsidR="00F52EE0" w:rsidRPr="00F52EE0">
        <w:rPr>
          <w:sz w:val="28"/>
          <w:szCs w:val="28"/>
        </w:rPr>
        <w:t xml:space="preserve">составлены по </w:t>
      </w:r>
      <w:r>
        <w:rPr>
          <w:sz w:val="28"/>
          <w:szCs w:val="28"/>
        </w:rPr>
        <w:t xml:space="preserve">следующей </w:t>
      </w:r>
      <w:r w:rsidR="00F52EE0" w:rsidRPr="00F52EE0">
        <w:rPr>
          <w:sz w:val="28"/>
          <w:szCs w:val="28"/>
        </w:rPr>
        <w:t>форме</w:t>
      </w:r>
      <w:r>
        <w:rPr>
          <w:sz w:val="28"/>
          <w:szCs w:val="28"/>
        </w:rPr>
        <w:t>.</w:t>
      </w:r>
    </w:p>
    <w:p w:rsidR="00F52EE0" w:rsidRPr="007B4463" w:rsidRDefault="00F52EE0" w:rsidP="00913C0F">
      <w:pPr>
        <w:pStyle w:val="aa"/>
        <w:numPr>
          <w:ilvl w:val="0"/>
          <w:numId w:val="11"/>
        </w:numPr>
        <w:jc w:val="both"/>
        <w:rPr>
          <w:sz w:val="28"/>
          <w:szCs w:val="28"/>
        </w:rPr>
      </w:pPr>
      <w:r w:rsidRPr="007B4463">
        <w:rPr>
          <w:sz w:val="28"/>
          <w:szCs w:val="28"/>
        </w:rPr>
        <w:t>Общие сведения о базе практики</w:t>
      </w:r>
    </w:p>
    <w:p w:rsidR="00F52EE0" w:rsidRPr="007B4463" w:rsidRDefault="00F52EE0" w:rsidP="00913C0F">
      <w:pPr>
        <w:pStyle w:val="aa"/>
        <w:numPr>
          <w:ilvl w:val="0"/>
          <w:numId w:val="11"/>
        </w:numPr>
        <w:jc w:val="both"/>
        <w:rPr>
          <w:sz w:val="28"/>
          <w:szCs w:val="28"/>
        </w:rPr>
      </w:pPr>
      <w:r w:rsidRPr="007B4463">
        <w:rPr>
          <w:sz w:val="28"/>
          <w:szCs w:val="28"/>
        </w:rPr>
        <w:t>Оценка собственной теоретической и практической подготовки по предмету</w:t>
      </w:r>
    </w:p>
    <w:p w:rsidR="00F52EE0" w:rsidRPr="00F52EE0" w:rsidRDefault="00F52EE0" w:rsidP="00913C0F">
      <w:pPr>
        <w:numPr>
          <w:ilvl w:val="0"/>
          <w:numId w:val="11"/>
        </w:numPr>
        <w:jc w:val="both"/>
        <w:rPr>
          <w:sz w:val="28"/>
          <w:szCs w:val="28"/>
        </w:rPr>
      </w:pPr>
      <w:r w:rsidRPr="00F52EE0">
        <w:rPr>
          <w:sz w:val="28"/>
          <w:szCs w:val="28"/>
        </w:rPr>
        <w:t>Впечатления студента о работе в коллективе</w:t>
      </w:r>
    </w:p>
    <w:p w:rsidR="00F52EE0" w:rsidRPr="00F52EE0" w:rsidRDefault="00F52EE0" w:rsidP="00913C0F">
      <w:pPr>
        <w:numPr>
          <w:ilvl w:val="0"/>
          <w:numId w:val="11"/>
        </w:numPr>
        <w:jc w:val="both"/>
        <w:rPr>
          <w:sz w:val="28"/>
          <w:szCs w:val="28"/>
        </w:rPr>
      </w:pPr>
      <w:r w:rsidRPr="00F52EE0">
        <w:rPr>
          <w:sz w:val="28"/>
          <w:szCs w:val="28"/>
        </w:rPr>
        <w:t>Трудности, встретившиеся в ходе практики</w:t>
      </w:r>
    </w:p>
    <w:p w:rsidR="00F52EE0" w:rsidRPr="00F52EE0" w:rsidRDefault="00F52EE0" w:rsidP="00913C0F">
      <w:pPr>
        <w:numPr>
          <w:ilvl w:val="0"/>
          <w:numId w:val="11"/>
        </w:numPr>
        <w:jc w:val="both"/>
        <w:rPr>
          <w:sz w:val="28"/>
          <w:szCs w:val="28"/>
        </w:rPr>
      </w:pPr>
      <w:r w:rsidRPr="00F52EE0">
        <w:rPr>
          <w:sz w:val="28"/>
          <w:szCs w:val="28"/>
        </w:rPr>
        <w:t>Краткое сообщение о содержании и выполнении индивидуального задания</w:t>
      </w:r>
    </w:p>
    <w:p w:rsidR="00F52EE0" w:rsidRPr="00F52EE0" w:rsidRDefault="00F52EE0" w:rsidP="00913C0F">
      <w:pPr>
        <w:numPr>
          <w:ilvl w:val="0"/>
          <w:numId w:val="11"/>
        </w:numPr>
        <w:jc w:val="both"/>
        <w:rPr>
          <w:sz w:val="28"/>
          <w:szCs w:val="28"/>
        </w:rPr>
      </w:pPr>
      <w:r w:rsidRPr="00F52EE0">
        <w:rPr>
          <w:sz w:val="28"/>
          <w:szCs w:val="28"/>
        </w:rPr>
        <w:t>Заключение</w:t>
      </w:r>
    </w:p>
    <w:p w:rsidR="00F52EE0" w:rsidRPr="00F52EE0" w:rsidRDefault="00F52EE0" w:rsidP="00F52EE0">
      <w:pPr>
        <w:jc w:val="both"/>
        <w:rPr>
          <w:sz w:val="28"/>
          <w:szCs w:val="28"/>
        </w:rPr>
      </w:pPr>
    </w:p>
    <w:p w:rsidR="00963EC0" w:rsidRPr="00F52EE0" w:rsidRDefault="00F52EE0" w:rsidP="0083050E">
      <w:pPr>
        <w:ind w:firstLine="539"/>
        <w:jc w:val="both"/>
        <w:rPr>
          <w:sz w:val="28"/>
          <w:szCs w:val="28"/>
        </w:rPr>
      </w:pPr>
      <w:r w:rsidRPr="00F52EE0">
        <w:rPr>
          <w:sz w:val="28"/>
          <w:szCs w:val="28"/>
        </w:rPr>
        <w:t>Отзывы руководителей практик положительные, умения и навыки студентов-практикантов удовлетворяют работодателей.</w:t>
      </w:r>
    </w:p>
    <w:p w:rsidR="001D53B1" w:rsidRPr="003D3670" w:rsidRDefault="001D53B1" w:rsidP="001D53B1">
      <w:pPr>
        <w:suppressAutoHyphens/>
        <w:ind w:firstLine="539"/>
        <w:jc w:val="both"/>
        <w:rPr>
          <w:sz w:val="28"/>
          <w:szCs w:val="28"/>
        </w:rPr>
      </w:pPr>
      <w:r w:rsidRPr="003D3670">
        <w:rPr>
          <w:sz w:val="28"/>
          <w:szCs w:val="28"/>
        </w:rPr>
        <w:t xml:space="preserve">Анализ баз практик, рабочих программ, отчетов о прохождении практики показывает, что уровень организации практик </w:t>
      </w:r>
      <w:r w:rsidRPr="003D3670">
        <w:rPr>
          <w:b/>
          <w:sz w:val="28"/>
          <w:szCs w:val="28"/>
        </w:rPr>
        <w:t xml:space="preserve">соответствует </w:t>
      </w:r>
      <w:r w:rsidRPr="003D3670">
        <w:rPr>
          <w:sz w:val="28"/>
          <w:szCs w:val="28"/>
        </w:rPr>
        <w:t xml:space="preserve"> требованиям ГОС ВПО.</w:t>
      </w:r>
    </w:p>
    <w:p w:rsidR="001D53B1" w:rsidRPr="003D3670" w:rsidRDefault="001D53B1" w:rsidP="001D53B1">
      <w:pPr>
        <w:pStyle w:val="a7"/>
        <w:ind w:firstLine="0"/>
        <w:jc w:val="both"/>
        <w:rPr>
          <w:sz w:val="28"/>
        </w:rPr>
      </w:pPr>
    </w:p>
    <w:p w:rsidR="0083050E" w:rsidRDefault="001D53B1" w:rsidP="0083050E">
      <w:pPr>
        <w:pStyle w:val="a7"/>
        <w:ind w:firstLine="539"/>
        <w:jc w:val="both"/>
        <w:rPr>
          <w:sz w:val="28"/>
        </w:rPr>
      </w:pPr>
      <w:r>
        <w:rPr>
          <w:sz w:val="28"/>
          <w:u w:val="single"/>
        </w:rPr>
        <w:t>Наличие и качество выпускных квалификационных работ</w:t>
      </w:r>
      <w:r>
        <w:rPr>
          <w:sz w:val="28"/>
        </w:rPr>
        <w:t xml:space="preserve"> </w:t>
      </w:r>
    </w:p>
    <w:p w:rsidR="0083050E" w:rsidRDefault="0083050E" w:rsidP="0083050E">
      <w:pPr>
        <w:pStyle w:val="a7"/>
        <w:ind w:firstLine="539"/>
        <w:jc w:val="both"/>
        <w:rPr>
          <w:sz w:val="28"/>
        </w:rPr>
      </w:pPr>
    </w:p>
    <w:p w:rsidR="0083050E" w:rsidRPr="000A3E02" w:rsidRDefault="0083050E" w:rsidP="0083050E">
      <w:pPr>
        <w:tabs>
          <w:tab w:val="left" w:pos="720"/>
        </w:tabs>
        <w:ind w:firstLine="540"/>
        <w:jc w:val="both"/>
        <w:rPr>
          <w:sz w:val="28"/>
          <w:szCs w:val="28"/>
        </w:rPr>
      </w:pPr>
      <w:r w:rsidRPr="00EE4A13">
        <w:rPr>
          <w:sz w:val="28"/>
          <w:szCs w:val="28"/>
        </w:rPr>
        <w:t xml:space="preserve">Тематика выпускных квалификационных работ </w:t>
      </w:r>
      <w:r w:rsidRPr="00EE4A13">
        <w:rPr>
          <w:b/>
          <w:sz w:val="28"/>
          <w:szCs w:val="28"/>
        </w:rPr>
        <w:t>соответствует</w:t>
      </w:r>
      <w:r w:rsidRPr="00EE4A13">
        <w:rPr>
          <w:sz w:val="28"/>
          <w:szCs w:val="28"/>
        </w:rPr>
        <w:t xml:space="preserve"> специальности </w:t>
      </w:r>
      <w:r>
        <w:rPr>
          <w:sz w:val="28"/>
        </w:rPr>
        <w:t>031202</w:t>
      </w:r>
      <w:r w:rsidR="00146B76">
        <w:rPr>
          <w:sz w:val="28"/>
        </w:rPr>
        <w:t>.65</w:t>
      </w:r>
      <w:r>
        <w:rPr>
          <w:sz w:val="28"/>
          <w:szCs w:val="28"/>
        </w:rPr>
        <w:t xml:space="preserve"> «Перевод и переводоведение».</w:t>
      </w:r>
    </w:p>
    <w:p w:rsidR="0083050E" w:rsidRPr="00EE4A13" w:rsidRDefault="0083050E" w:rsidP="0083050E">
      <w:pPr>
        <w:ind w:firstLine="567"/>
        <w:jc w:val="both"/>
        <w:rPr>
          <w:sz w:val="28"/>
          <w:szCs w:val="28"/>
        </w:rPr>
      </w:pPr>
      <w:r>
        <w:rPr>
          <w:sz w:val="28"/>
          <w:szCs w:val="28"/>
        </w:rPr>
        <w:t>Т</w:t>
      </w:r>
      <w:r w:rsidRPr="00EE4A13">
        <w:rPr>
          <w:sz w:val="28"/>
          <w:szCs w:val="28"/>
        </w:rPr>
        <w:t xml:space="preserve">емы выпускных квалификационных работ утверждены соответствующим приказом. </w:t>
      </w:r>
    </w:p>
    <w:p w:rsidR="0083050E" w:rsidRDefault="001D53B1" w:rsidP="0083050E">
      <w:pPr>
        <w:pStyle w:val="a7"/>
        <w:ind w:firstLine="539"/>
        <w:jc w:val="both"/>
        <w:rPr>
          <w:i/>
          <w:sz w:val="28"/>
        </w:rPr>
      </w:pPr>
      <w:r w:rsidRPr="0083050E">
        <w:rPr>
          <w:i/>
          <w:sz w:val="28"/>
        </w:rPr>
        <w:t xml:space="preserve"> </w:t>
      </w:r>
    </w:p>
    <w:p w:rsidR="001D53B1" w:rsidRPr="00CB78E9" w:rsidRDefault="001D53B1" w:rsidP="001D53B1">
      <w:pPr>
        <w:suppressAutoHyphens/>
        <w:spacing w:line="276" w:lineRule="auto"/>
        <w:ind w:firstLine="567"/>
        <w:jc w:val="right"/>
        <w:rPr>
          <w:sz w:val="28"/>
          <w:szCs w:val="28"/>
        </w:rPr>
      </w:pPr>
      <w:r w:rsidRPr="00CB78E9">
        <w:rPr>
          <w:sz w:val="28"/>
          <w:szCs w:val="28"/>
        </w:rPr>
        <w:t>Таблица 7</w:t>
      </w:r>
      <w:r w:rsidR="00CB78E9">
        <w:rPr>
          <w:sz w:val="28"/>
          <w:szCs w:val="28"/>
        </w:rPr>
        <w:t xml:space="preserve">. </w:t>
      </w:r>
      <w:r w:rsidRPr="00CB78E9">
        <w:rPr>
          <w:sz w:val="28"/>
          <w:szCs w:val="28"/>
        </w:rPr>
        <w:t xml:space="preserve"> Тематика выпускных квалификационных работ студентов</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148"/>
        <w:gridCol w:w="4252"/>
        <w:gridCol w:w="2531"/>
      </w:tblGrid>
      <w:tr w:rsidR="001D53B1" w:rsidTr="00146B76">
        <w:trPr>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1D53B1" w:rsidRDefault="001D53B1">
            <w:pPr>
              <w:suppressAutoHyphens/>
              <w:spacing w:line="276" w:lineRule="auto"/>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148" w:type="dxa"/>
            <w:tcBorders>
              <w:top w:val="single" w:sz="4" w:space="0" w:color="auto"/>
              <w:left w:val="single" w:sz="4" w:space="0" w:color="auto"/>
              <w:bottom w:val="single" w:sz="4" w:space="0" w:color="auto"/>
              <w:right w:val="single" w:sz="4" w:space="0" w:color="auto"/>
            </w:tcBorders>
            <w:vAlign w:val="center"/>
            <w:hideMark/>
          </w:tcPr>
          <w:p w:rsidR="001D53B1" w:rsidRDefault="001D53B1">
            <w:pPr>
              <w:suppressAutoHyphens/>
              <w:spacing w:line="276" w:lineRule="auto"/>
              <w:jc w:val="center"/>
              <w:rPr>
                <w:b/>
                <w:sz w:val="28"/>
                <w:szCs w:val="28"/>
              </w:rPr>
            </w:pPr>
            <w:r>
              <w:rPr>
                <w:b/>
                <w:sz w:val="28"/>
                <w:szCs w:val="28"/>
              </w:rPr>
              <w:t>Ф.И.О.</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53B1" w:rsidRDefault="001D53B1">
            <w:pPr>
              <w:suppressAutoHyphens/>
              <w:spacing w:line="276" w:lineRule="auto"/>
              <w:jc w:val="center"/>
              <w:rPr>
                <w:b/>
                <w:sz w:val="28"/>
                <w:szCs w:val="28"/>
              </w:rPr>
            </w:pPr>
            <w:r>
              <w:rPr>
                <w:b/>
                <w:sz w:val="28"/>
                <w:szCs w:val="28"/>
              </w:rPr>
              <w:t xml:space="preserve">Тема </w:t>
            </w:r>
            <w:proofErr w:type="gramStart"/>
            <w:r>
              <w:rPr>
                <w:b/>
                <w:sz w:val="28"/>
                <w:szCs w:val="28"/>
              </w:rPr>
              <w:t>выпускной</w:t>
            </w:r>
            <w:proofErr w:type="gramEnd"/>
          </w:p>
          <w:p w:rsidR="001D53B1" w:rsidRDefault="001D53B1">
            <w:pPr>
              <w:suppressAutoHyphens/>
              <w:spacing w:line="276" w:lineRule="auto"/>
              <w:jc w:val="center"/>
              <w:rPr>
                <w:b/>
                <w:sz w:val="28"/>
                <w:szCs w:val="28"/>
              </w:rPr>
            </w:pPr>
            <w:r>
              <w:rPr>
                <w:b/>
                <w:sz w:val="28"/>
                <w:szCs w:val="28"/>
              </w:rPr>
              <w:t>квалификационной работы</w:t>
            </w:r>
          </w:p>
        </w:tc>
        <w:tc>
          <w:tcPr>
            <w:tcW w:w="2531" w:type="dxa"/>
            <w:tcBorders>
              <w:top w:val="single" w:sz="4" w:space="0" w:color="auto"/>
              <w:left w:val="single" w:sz="4" w:space="0" w:color="auto"/>
              <w:bottom w:val="single" w:sz="4" w:space="0" w:color="auto"/>
              <w:right w:val="single" w:sz="4" w:space="0" w:color="auto"/>
            </w:tcBorders>
            <w:vAlign w:val="center"/>
            <w:hideMark/>
          </w:tcPr>
          <w:p w:rsidR="001D53B1" w:rsidRDefault="001D53B1">
            <w:pPr>
              <w:suppressAutoHyphens/>
              <w:spacing w:line="276" w:lineRule="auto"/>
              <w:jc w:val="center"/>
              <w:rPr>
                <w:b/>
                <w:sz w:val="28"/>
                <w:szCs w:val="28"/>
              </w:rPr>
            </w:pPr>
            <w:r>
              <w:rPr>
                <w:b/>
                <w:sz w:val="28"/>
                <w:szCs w:val="28"/>
              </w:rPr>
              <w:t>Научный</w:t>
            </w:r>
          </w:p>
          <w:p w:rsidR="001D53B1" w:rsidRDefault="001D53B1">
            <w:pPr>
              <w:suppressAutoHyphens/>
              <w:spacing w:line="276" w:lineRule="auto"/>
              <w:jc w:val="center"/>
              <w:rPr>
                <w:b/>
                <w:sz w:val="28"/>
                <w:szCs w:val="28"/>
              </w:rPr>
            </w:pPr>
            <w:r>
              <w:rPr>
                <w:b/>
                <w:sz w:val="28"/>
                <w:szCs w:val="28"/>
              </w:rPr>
              <w:t>руководитель</w:t>
            </w:r>
          </w:p>
        </w:tc>
      </w:tr>
      <w:tr w:rsidR="0031540E" w:rsidTr="00146B76">
        <w:trPr>
          <w:jc w:val="center"/>
        </w:trPr>
        <w:tc>
          <w:tcPr>
            <w:tcW w:w="669" w:type="dxa"/>
            <w:tcBorders>
              <w:top w:val="single" w:sz="4" w:space="0" w:color="auto"/>
              <w:left w:val="single" w:sz="4" w:space="0" w:color="auto"/>
              <w:bottom w:val="single" w:sz="4" w:space="0" w:color="auto"/>
              <w:right w:val="single" w:sz="4" w:space="0" w:color="auto"/>
            </w:tcBorders>
            <w:hideMark/>
          </w:tcPr>
          <w:p w:rsidR="0031540E" w:rsidRPr="00146B76" w:rsidRDefault="0031540E" w:rsidP="00840D1B">
            <w:pPr>
              <w:suppressAutoHyphens/>
              <w:spacing w:line="276" w:lineRule="auto"/>
              <w:rPr>
                <w:sz w:val="28"/>
                <w:szCs w:val="28"/>
              </w:rPr>
            </w:pPr>
            <w:r w:rsidRPr="00146B76">
              <w:rPr>
                <w:sz w:val="28"/>
                <w:szCs w:val="28"/>
              </w:rPr>
              <w:t>1.</w:t>
            </w:r>
          </w:p>
        </w:tc>
        <w:tc>
          <w:tcPr>
            <w:tcW w:w="2148"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iCs/>
                <w:snapToGrid w:val="0"/>
                <w:sz w:val="28"/>
                <w:szCs w:val="28"/>
              </w:rPr>
            </w:pPr>
            <w:proofErr w:type="spellStart"/>
            <w:r w:rsidRPr="00146B76">
              <w:rPr>
                <w:iCs/>
                <w:snapToGrid w:val="0"/>
                <w:sz w:val="28"/>
                <w:szCs w:val="28"/>
              </w:rPr>
              <w:t>Халикова</w:t>
            </w:r>
            <w:proofErr w:type="spellEnd"/>
            <w:r w:rsidRPr="00146B76">
              <w:rPr>
                <w:iCs/>
                <w:snapToGrid w:val="0"/>
                <w:sz w:val="28"/>
                <w:szCs w:val="28"/>
              </w:rPr>
              <w:t xml:space="preserve"> Альбина </w:t>
            </w:r>
            <w:proofErr w:type="spellStart"/>
            <w:r w:rsidRPr="00146B76">
              <w:rPr>
                <w:iCs/>
                <w:snapToGrid w:val="0"/>
                <w:sz w:val="28"/>
                <w:szCs w:val="28"/>
              </w:rPr>
              <w:t>Ришатовна</w:t>
            </w:r>
            <w:proofErr w:type="spellEnd"/>
          </w:p>
        </w:tc>
        <w:tc>
          <w:tcPr>
            <w:tcW w:w="4252"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sz w:val="28"/>
                <w:szCs w:val="28"/>
              </w:rPr>
            </w:pPr>
            <w:r w:rsidRPr="00146B76">
              <w:rPr>
                <w:sz w:val="28"/>
                <w:szCs w:val="28"/>
              </w:rPr>
              <w:t>Информативный перевод с английского языка на русский</w:t>
            </w:r>
          </w:p>
        </w:tc>
        <w:tc>
          <w:tcPr>
            <w:tcW w:w="2531" w:type="dxa"/>
            <w:tcBorders>
              <w:top w:val="single" w:sz="4" w:space="0" w:color="auto"/>
              <w:left w:val="single" w:sz="4" w:space="0" w:color="auto"/>
              <w:bottom w:val="single" w:sz="4" w:space="0" w:color="auto"/>
              <w:right w:val="single" w:sz="4" w:space="0" w:color="auto"/>
            </w:tcBorders>
          </w:tcPr>
          <w:p w:rsidR="0031540E" w:rsidRPr="00146B76" w:rsidRDefault="0031540E" w:rsidP="00840D1B">
            <w:pPr>
              <w:rPr>
                <w:sz w:val="28"/>
                <w:szCs w:val="28"/>
              </w:rPr>
            </w:pPr>
            <w:r w:rsidRPr="00146B76">
              <w:rPr>
                <w:sz w:val="28"/>
                <w:szCs w:val="28"/>
              </w:rPr>
              <w:t>Ст. преподаватель</w:t>
            </w:r>
          </w:p>
          <w:p w:rsidR="0031540E" w:rsidRPr="00146B76" w:rsidRDefault="0031540E" w:rsidP="00840D1B">
            <w:pPr>
              <w:rPr>
                <w:sz w:val="28"/>
                <w:szCs w:val="28"/>
              </w:rPr>
            </w:pPr>
            <w:r w:rsidRPr="00146B76">
              <w:rPr>
                <w:sz w:val="28"/>
                <w:szCs w:val="28"/>
              </w:rPr>
              <w:t>Степанова Л.И.</w:t>
            </w:r>
          </w:p>
        </w:tc>
      </w:tr>
      <w:tr w:rsidR="0031540E" w:rsidTr="00146B76">
        <w:trPr>
          <w:jc w:val="center"/>
        </w:trPr>
        <w:tc>
          <w:tcPr>
            <w:tcW w:w="669" w:type="dxa"/>
            <w:tcBorders>
              <w:top w:val="single" w:sz="4" w:space="0" w:color="auto"/>
              <w:left w:val="single" w:sz="4" w:space="0" w:color="auto"/>
              <w:bottom w:val="single" w:sz="4" w:space="0" w:color="auto"/>
              <w:right w:val="single" w:sz="4" w:space="0" w:color="auto"/>
            </w:tcBorders>
            <w:hideMark/>
          </w:tcPr>
          <w:p w:rsidR="0031540E" w:rsidRPr="00146B76" w:rsidRDefault="0031540E" w:rsidP="00840D1B">
            <w:pPr>
              <w:suppressAutoHyphens/>
              <w:spacing w:line="276" w:lineRule="auto"/>
              <w:rPr>
                <w:sz w:val="28"/>
                <w:szCs w:val="28"/>
              </w:rPr>
            </w:pPr>
            <w:r w:rsidRPr="00146B76">
              <w:rPr>
                <w:sz w:val="28"/>
                <w:szCs w:val="28"/>
              </w:rPr>
              <w:t>2.</w:t>
            </w:r>
          </w:p>
        </w:tc>
        <w:tc>
          <w:tcPr>
            <w:tcW w:w="2148"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iCs/>
                <w:snapToGrid w:val="0"/>
                <w:sz w:val="28"/>
                <w:szCs w:val="28"/>
              </w:rPr>
            </w:pPr>
            <w:r w:rsidRPr="00146B76">
              <w:rPr>
                <w:iCs/>
                <w:snapToGrid w:val="0"/>
                <w:sz w:val="28"/>
                <w:szCs w:val="28"/>
              </w:rPr>
              <w:t>Юнусова Екатерина Вячеславовна</w:t>
            </w:r>
          </w:p>
        </w:tc>
        <w:tc>
          <w:tcPr>
            <w:tcW w:w="4252"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sz w:val="28"/>
                <w:szCs w:val="28"/>
              </w:rPr>
            </w:pPr>
            <w:r w:rsidRPr="00146B76">
              <w:rPr>
                <w:sz w:val="28"/>
                <w:szCs w:val="28"/>
              </w:rPr>
              <w:t>Инверсия как средство выражения эмфазы при переводе художественной литературы с английского языка на русский</w:t>
            </w:r>
          </w:p>
        </w:tc>
        <w:tc>
          <w:tcPr>
            <w:tcW w:w="2531" w:type="dxa"/>
            <w:tcBorders>
              <w:top w:val="single" w:sz="4" w:space="0" w:color="auto"/>
              <w:left w:val="single" w:sz="4" w:space="0" w:color="auto"/>
              <w:bottom w:val="single" w:sz="4" w:space="0" w:color="auto"/>
              <w:right w:val="single" w:sz="4" w:space="0" w:color="auto"/>
            </w:tcBorders>
          </w:tcPr>
          <w:p w:rsidR="0031540E" w:rsidRPr="00146B76" w:rsidRDefault="0031540E" w:rsidP="00840D1B">
            <w:pPr>
              <w:rPr>
                <w:sz w:val="28"/>
                <w:szCs w:val="28"/>
              </w:rPr>
            </w:pPr>
            <w:r w:rsidRPr="00146B76">
              <w:rPr>
                <w:sz w:val="28"/>
                <w:szCs w:val="28"/>
              </w:rPr>
              <w:t>Ст. преподаватель</w:t>
            </w:r>
          </w:p>
          <w:p w:rsidR="0031540E" w:rsidRPr="00146B76" w:rsidRDefault="0031540E" w:rsidP="00840D1B">
            <w:pPr>
              <w:rPr>
                <w:sz w:val="28"/>
                <w:szCs w:val="28"/>
              </w:rPr>
            </w:pPr>
            <w:r w:rsidRPr="00146B76">
              <w:rPr>
                <w:sz w:val="28"/>
                <w:szCs w:val="28"/>
              </w:rPr>
              <w:t>Степанова Л.И.</w:t>
            </w:r>
          </w:p>
        </w:tc>
      </w:tr>
      <w:tr w:rsidR="0031540E" w:rsidTr="00146B76">
        <w:trPr>
          <w:jc w:val="center"/>
        </w:trPr>
        <w:tc>
          <w:tcPr>
            <w:tcW w:w="669" w:type="dxa"/>
            <w:tcBorders>
              <w:top w:val="single" w:sz="4" w:space="0" w:color="auto"/>
              <w:left w:val="single" w:sz="4" w:space="0" w:color="auto"/>
              <w:bottom w:val="single" w:sz="4" w:space="0" w:color="auto"/>
              <w:right w:val="single" w:sz="4" w:space="0" w:color="auto"/>
            </w:tcBorders>
            <w:hideMark/>
          </w:tcPr>
          <w:p w:rsidR="0031540E" w:rsidRPr="00146B76" w:rsidRDefault="0031540E" w:rsidP="00840D1B">
            <w:pPr>
              <w:suppressAutoHyphens/>
              <w:spacing w:line="276" w:lineRule="auto"/>
              <w:rPr>
                <w:sz w:val="28"/>
                <w:szCs w:val="28"/>
              </w:rPr>
            </w:pPr>
            <w:r w:rsidRPr="00146B76">
              <w:rPr>
                <w:sz w:val="28"/>
                <w:szCs w:val="28"/>
              </w:rPr>
              <w:t>3.</w:t>
            </w:r>
          </w:p>
        </w:tc>
        <w:tc>
          <w:tcPr>
            <w:tcW w:w="2148"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iCs/>
                <w:snapToGrid w:val="0"/>
                <w:sz w:val="28"/>
                <w:szCs w:val="28"/>
              </w:rPr>
            </w:pPr>
            <w:proofErr w:type="spellStart"/>
            <w:r w:rsidRPr="00146B76">
              <w:rPr>
                <w:iCs/>
                <w:snapToGrid w:val="0"/>
                <w:sz w:val="28"/>
                <w:szCs w:val="28"/>
              </w:rPr>
              <w:t>Чертищева</w:t>
            </w:r>
            <w:proofErr w:type="spellEnd"/>
            <w:r w:rsidRPr="00146B76">
              <w:rPr>
                <w:iCs/>
                <w:snapToGrid w:val="0"/>
                <w:sz w:val="28"/>
                <w:szCs w:val="28"/>
              </w:rPr>
              <w:t xml:space="preserve"> Мария Александровна</w:t>
            </w:r>
          </w:p>
        </w:tc>
        <w:tc>
          <w:tcPr>
            <w:tcW w:w="4252"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sz w:val="28"/>
                <w:szCs w:val="28"/>
              </w:rPr>
            </w:pPr>
            <w:r w:rsidRPr="00146B76">
              <w:rPr>
                <w:sz w:val="28"/>
                <w:szCs w:val="28"/>
              </w:rPr>
              <w:t>Переводческие решения в преодолении диссонанса в переводе</w:t>
            </w:r>
          </w:p>
        </w:tc>
        <w:tc>
          <w:tcPr>
            <w:tcW w:w="2531" w:type="dxa"/>
            <w:tcBorders>
              <w:top w:val="single" w:sz="4" w:space="0" w:color="auto"/>
              <w:left w:val="single" w:sz="4" w:space="0" w:color="auto"/>
              <w:bottom w:val="single" w:sz="4" w:space="0" w:color="auto"/>
              <w:right w:val="single" w:sz="4" w:space="0" w:color="auto"/>
            </w:tcBorders>
          </w:tcPr>
          <w:p w:rsidR="0031540E" w:rsidRPr="00146B76" w:rsidRDefault="0031540E" w:rsidP="00840D1B">
            <w:pPr>
              <w:rPr>
                <w:sz w:val="28"/>
                <w:szCs w:val="28"/>
              </w:rPr>
            </w:pPr>
            <w:r w:rsidRPr="00146B76">
              <w:rPr>
                <w:sz w:val="28"/>
                <w:szCs w:val="28"/>
              </w:rPr>
              <w:t xml:space="preserve">Доцент </w:t>
            </w:r>
          </w:p>
          <w:p w:rsidR="0031540E" w:rsidRPr="00146B76" w:rsidRDefault="0031540E" w:rsidP="00840D1B">
            <w:pPr>
              <w:rPr>
                <w:sz w:val="28"/>
                <w:szCs w:val="28"/>
              </w:rPr>
            </w:pPr>
            <w:r w:rsidRPr="00146B76">
              <w:rPr>
                <w:sz w:val="28"/>
                <w:szCs w:val="28"/>
              </w:rPr>
              <w:t>Шубина О. Ю.</w:t>
            </w:r>
          </w:p>
        </w:tc>
      </w:tr>
      <w:tr w:rsidR="0031540E" w:rsidTr="00146B76">
        <w:trPr>
          <w:jc w:val="center"/>
        </w:trPr>
        <w:tc>
          <w:tcPr>
            <w:tcW w:w="669" w:type="dxa"/>
            <w:tcBorders>
              <w:top w:val="single" w:sz="4" w:space="0" w:color="auto"/>
              <w:left w:val="single" w:sz="4" w:space="0" w:color="auto"/>
              <w:bottom w:val="single" w:sz="4" w:space="0" w:color="auto"/>
              <w:right w:val="single" w:sz="4" w:space="0" w:color="auto"/>
            </w:tcBorders>
            <w:hideMark/>
          </w:tcPr>
          <w:p w:rsidR="0031540E" w:rsidRPr="00146B76" w:rsidRDefault="0031540E" w:rsidP="00840D1B">
            <w:pPr>
              <w:suppressAutoHyphens/>
              <w:spacing w:line="276" w:lineRule="auto"/>
              <w:rPr>
                <w:sz w:val="28"/>
                <w:szCs w:val="28"/>
              </w:rPr>
            </w:pPr>
            <w:r w:rsidRPr="00146B76">
              <w:rPr>
                <w:sz w:val="28"/>
                <w:szCs w:val="28"/>
              </w:rPr>
              <w:t>4.</w:t>
            </w:r>
          </w:p>
        </w:tc>
        <w:tc>
          <w:tcPr>
            <w:tcW w:w="2148"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iCs/>
                <w:snapToGrid w:val="0"/>
                <w:sz w:val="28"/>
                <w:szCs w:val="28"/>
              </w:rPr>
            </w:pPr>
            <w:proofErr w:type="spellStart"/>
            <w:r w:rsidRPr="00146B76">
              <w:rPr>
                <w:iCs/>
                <w:snapToGrid w:val="0"/>
                <w:sz w:val="28"/>
                <w:szCs w:val="28"/>
              </w:rPr>
              <w:t>Чернышова</w:t>
            </w:r>
            <w:proofErr w:type="spellEnd"/>
            <w:r w:rsidRPr="00146B76">
              <w:rPr>
                <w:iCs/>
                <w:snapToGrid w:val="0"/>
                <w:sz w:val="28"/>
                <w:szCs w:val="28"/>
              </w:rPr>
              <w:t xml:space="preserve"> Оксана Александровна</w:t>
            </w:r>
          </w:p>
        </w:tc>
        <w:tc>
          <w:tcPr>
            <w:tcW w:w="4252"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sz w:val="28"/>
                <w:szCs w:val="28"/>
              </w:rPr>
            </w:pPr>
            <w:r w:rsidRPr="00146B76">
              <w:rPr>
                <w:sz w:val="28"/>
                <w:szCs w:val="28"/>
              </w:rPr>
              <w:t>Объединение и членение предложений в сохранении коммуникативной структуры предложения при переводе (на материале переводных английских текстов)</w:t>
            </w:r>
          </w:p>
        </w:tc>
        <w:tc>
          <w:tcPr>
            <w:tcW w:w="2531" w:type="dxa"/>
            <w:tcBorders>
              <w:top w:val="single" w:sz="4" w:space="0" w:color="auto"/>
              <w:left w:val="single" w:sz="4" w:space="0" w:color="auto"/>
              <w:bottom w:val="single" w:sz="4" w:space="0" w:color="auto"/>
              <w:right w:val="single" w:sz="4" w:space="0" w:color="auto"/>
            </w:tcBorders>
          </w:tcPr>
          <w:p w:rsidR="0031540E" w:rsidRPr="00146B76" w:rsidRDefault="0031540E" w:rsidP="00840D1B">
            <w:pPr>
              <w:rPr>
                <w:sz w:val="28"/>
                <w:szCs w:val="28"/>
              </w:rPr>
            </w:pPr>
            <w:r w:rsidRPr="00146B76">
              <w:rPr>
                <w:sz w:val="28"/>
                <w:szCs w:val="28"/>
              </w:rPr>
              <w:t xml:space="preserve">Доцент </w:t>
            </w:r>
          </w:p>
          <w:p w:rsidR="0031540E" w:rsidRPr="00146B76" w:rsidRDefault="0031540E" w:rsidP="00840D1B">
            <w:pPr>
              <w:rPr>
                <w:sz w:val="28"/>
                <w:szCs w:val="28"/>
              </w:rPr>
            </w:pPr>
            <w:r w:rsidRPr="00146B76">
              <w:rPr>
                <w:sz w:val="28"/>
                <w:szCs w:val="28"/>
              </w:rPr>
              <w:t>Шубина О. Ю.</w:t>
            </w:r>
          </w:p>
        </w:tc>
      </w:tr>
      <w:tr w:rsidR="0031540E" w:rsidTr="00146B76">
        <w:trPr>
          <w:jc w:val="center"/>
        </w:trPr>
        <w:tc>
          <w:tcPr>
            <w:tcW w:w="669" w:type="dxa"/>
            <w:tcBorders>
              <w:top w:val="single" w:sz="4" w:space="0" w:color="auto"/>
              <w:left w:val="single" w:sz="4" w:space="0" w:color="auto"/>
              <w:bottom w:val="single" w:sz="4" w:space="0" w:color="auto"/>
              <w:right w:val="single" w:sz="4" w:space="0" w:color="auto"/>
            </w:tcBorders>
            <w:hideMark/>
          </w:tcPr>
          <w:p w:rsidR="0031540E" w:rsidRPr="00146B76" w:rsidRDefault="0031540E" w:rsidP="00840D1B">
            <w:pPr>
              <w:suppressAutoHyphens/>
              <w:spacing w:line="276" w:lineRule="auto"/>
              <w:rPr>
                <w:sz w:val="28"/>
                <w:szCs w:val="28"/>
              </w:rPr>
            </w:pPr>
            <w:r w:rsidRPr="00146B76">
              <w:rPr>
                <w:sz w:val="28"/>
                <w:szCs w:val="28"/>
              </w:rPr>
              <w:t>5.</w:t>
            </w:r>
          </w:p>
        </w:tc>
        <w:tc>
          <w:tcPr>
            <w:tcW w:w="2148"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iCs/>
                <w:snapToGrid w:val="0"/>
                <w:sz w:val="28"/>
                <w:szCs w:val="28"/>
              </w:rPr>
            </w:pPr>
            <w:r w:rsidRPr="00146B76">
              <w:rPr>
                <w:iCs/>
                <w:snapToGrid w:val="0"/>
                <w:sz w:val="28"/>
                <w:szCs w:val="28"/>
              </w:rPr>
              <w:t>Мельникова Елена Владимировна</w:t>
            </w:r>
          </w:p>
        </w:tc>
        <w:tc>
          <w:tcPr>
            <w:tcW w:w="4252" w:type="dxa"/>
            <w:tcBorders>
              <w:top w:val="single" w:sz="4" w:space="0" w:color="auto"/>
              <w:left w:val="single" w:sz="4" w:space="0" w:color="auto"/>
              <w:bottom w:val="single" w:sz="4" w:space="0" w:color="auto"/>
              <w:right w:val="single" w:sz="4" w:space="0" w:color="auto"/>
            </w:tcBorders>
          </w:tcPr>
          <w:p w:rsidR="0031540E" w:rsidRPr="00146B76" w:rsidRDefault="0031540E" w:rsidP="00CB78E9">
            <w:pPr>
              <w:rPr>
                <w:sz w:val="28"/>
                <w:szCs w:val="28"/>
              </w:rPr>
            </w:pPr>
            <w:r w:rsidRPr="00146B76">
              <w:rPr>
                <w:sz w:val="28"/>
                <w:szCs w:val="28"/>
              </w:rPr>
              <w:t xml:space="preserve">Переводческие трансформации при переводе русских синтаксических конструкций с </w:t>
            </w:r>
            <w:proofErr w:type="spellStart"/>
            <w:r w:rsidRPr="00146B76">
              <w:rPr>
                <w:sz w:val="28"/>
                <w:szCs w:val="28"/>
              </w:rPr>
              <w:t>темпоральной</w:t>
            </w:r>
            <w:proofErr w:type="spellEnd"/>
            <w:r w:rsidRPr="00146B76">
              <w:rPr>
                <w:sz w:val="28"/>
                <w:szCs w:val="28"/>
              </w:rPr>
              <w:t xml:space="preserve"> семантикой на английский язык</w:t>
            </w:r>
          </w:p>
        </w:tc>
        <w:tc>
          <w:tcPr>
            <w:tcW w:w="2531" w:type="dxa"/>
            <w:tcBorders>
              <w:top w:val="single" w:sz="4" w:space="0" w:color="auto"/>
              <w:left w:val="single" w:sz="4" w:space="0" w:color="auto"/>
              <w:bottom w:val="single" w:sz="4" w:space="0" w:color="auto"/>
              <w:right w:val="single" w:sz="4" w:space="0" w:color="auto"/>
            </w:tcBorders>
          </w:tcPr>
          <w:p w:rsidR="0031540E" w:rsidRPr="00146B76" w:rsidRDefault="0031540E" w:rsidP="00840D1B">
            <w:pPr>
              <w:rPr>
                <w:sz w:val="28"/>
                <w:szCs w:val="28"/>
              </w:rPr>
            </w:pPr>
            <w:r w:rsidRPr="00146B76">
              <w:rPr>
                <w:sz w:val="28"/>
                <w:szCs w:val="28"/>
              </w:rPr>
              <w:t>Ст. преподаватель</w:t>
            </w:r>
          </w:p>
          <w:p w:rsidR="0031540E" w:rsidRPr="00146B76" w:rsidRDefault="0031540E" w:rsidP="00840D1B">
            <w:pPr>
              <w:rPr>
                <w:sz w:val="28"/>
                <w:szCs w:val="28"/>
              </w:rPr>
            </w:pPr>
            <w:proofErr w:type="spellStart"/>
            <w:r w:rsidRPr="00146B76">
              <w:rPr>
                <w:sz w:val="28"/>
                <w:szCs w:val="28"/>
              </w:rPr>
              <w:t>Вальваков</w:t>
            </w:r>
            <w:proofErr w:type="spellEnd"/>
            <w:r w:rsidRPr="00146B76">
              <w:rPr>
                <w:sz w:val="28"/>
                <w:szCs w:val="28"/>
              </w:rPr>
              <w:t xml:space="preserve"> Р.В.</w:t>
            </w:r>
          </w:p>
        </w:tc>
      </w:tr>
    </w:tbl>
    <w:p w:rsidR="001D53B1" w:rsidRDefault="001D53B1" w:rsidP="00022EA9">
      <w:pPr>
        <w:suppressAutoHyphens/>
        <w:ind w:firstLine="567"/>
        <w:jc w:val="both"/>
        <w:rPr>
          <w:sz w:val="28"/>
          <w:szCs w:val="28"/>
        </w:rPr>
      </w:pPr>
    </w:p>
    <w:p w:rsidR="008A6FAE" w:rsidRDefault="008A6FAE" w:rsidP="00022EA9">
      <w:pPr>
        <w:ind w:firstLine="708"/>
        <w:jc w:val="both"/>
        <w:rPr>
          <w:sz w:val="28"/>
          <w:szCs w:val="28"/>
        </w:rPr>
      </w:pPr>
      <w:r>
        <w:rPr>
          <w:sz w:val="28"/>
          <w:szCs w:val="28"/>
        </w:rPr>
        <w:t xml:space="preserve">Темы </w:t>
      </w:r>
      <w:r w:rsidRPr="00BE777A">
        <w:rPr>
          <w:sz w:val="28"/>
          <w:szCs w:val="28"/>
        </w:rPr>
        <w:t xml:space="preserve"> </w:t>
      </w:r>
      <w:r>
        <w:rPr>
          <w:sz w:val="28"/>
          <w:szCs w:val="28"/>
        </w:rPr>
        <w:t xml:space="preserve">выпускных квалификационных работ соответствуют профилю дисциплины и раскрыты достаточно глубоко и полно, цели и задачи достигнуты. </w:t>
      </w:r>
      <w:r w:rsidRPr="00BE777A">
        <w:rPr>
          <w:sz w:val="28"/>
          <w:szCs w:val="28"/>
        </w:rPr>
        <w:t xml:space="preserve"> </w:t>
      </w:r>
    </w:p>
    <w:p w:rsidR="008A6FAE" w:rsidRDefault="008A6FAE" w:rsidP="00022EA9">
      <w:pPr>
        <w:ind w:firstLine="708"/>
        <w:jc w:val="both"/>
        <w:rPr>
          <w:sz w:val="28"/>
          <w:szCs w:val="28"/>
        </w:rPr>
      </w:pPr>
      <w:r>
        <w:rPr>
          <w:sz w:val="28"/>
          <w:szCs w:val="28"/>
        </w:rPr>
        <w:t xml:space="preserve">Работы написаны на актуальные темы, актуальность подтверждена рядом причин, </w:t>
      </w:r>
      <w:proofErr w:type="gramStart"/>
      <w:r>
        <w:rPr>
          <w:sz w:val="28"/>
          <w:szCs w:val="28"/>
        </w:rPr>
        <w:t>изложенным</w:t>
      </w:r>
      <w:proofErr w:type="gramEnd"/>
      <w:r>
        <w:rPr>
          <w:sz w:val="28"/>
          <w:szCs w:val="28"/>
        </w:rPr>
        <w:t xml:space="preserve"> во введении. Темы затрагивают проблемы </w:t>
      </w:r>
      <w:proofErr w:type="spellStart"/>
      <w:r>
        <w:rPr>
          <w:sz w:val="28"/>
          <w:szCs w:val="28"/>
        </w:rPr>
        <w:lastRenderedPageBreak/>
        <w:t>переводоведения</w:t>
      </w:r>
      <w:proofErr w:type="spellEnd"/>
      <w:r>
        <w:rPr>
          <w:sz w:val="28"/>
          <w:szCs w:val="28"/>
        </w:rPr>
        <w:t xml:space="preserve">, которые в настоящее время находятся в поле зрения лингвистов. Все представленные работы имеют практическую значимость, представленный в них материал может быть использован в процессе преподавания дисциплин «Теория перевода» и «Практический курс перевода». </w:t>
      </w:r>
    </w:p>
    <w:p w:rsidR="008A6FAE" w:rsidRDefault="008A6FAE" w:rsidP="008A6FAE">
      <w:pPr>
        <w:ind w:firstLine="708"/>
        <w:jc w:val="both"/>
        <w:rPr>
          <w:sz w:val="28"/>
          <w:szCs w:val="28"/>
        </w:rPr>
      </w:pPr>
      <w:r>
        <w:rPr>
          <w:sz w:val="28"/>
          <w:szCs w:val="28"/>
        </w:rPr>
        <w:t xml:space="preserve">Все выпускные квалификационные работы соответствуют требованиям оформления выпускных квалификационных работ, принятых в </w:t>
      </w:r>
      <w:proofErr w:type="spellStart"/>
      <w:r>
        <w:rPr>
          <w:sz w:val="28"/>
          <w:szCs w:val="28"/>
        </w:rPr>
        <w:t>Кыргызско-Российском</w:t>
      </w:r>
      <w:proofErr w:type="spellEnd"/>
      <w:r>
        <w:rPr>
          <w:sz w:val="28"/>
          <w:szCs w:val="28"/>
        </w:rPr>
        <w:t xml:space="preserve"> Славянском Университете. </w:t>
      </w:r>
      <w:proofErr w:type="gramStart"/>
      <w:r>
        <w:rPr>
          <w:sz w:val="28"/>
          <w:szCs w:val="28"/>
        </w:rPr>
        <w:t>Работы написаны на русском языке и  состоят</w:t>
      </w:r>
      <w:r w:rsidR="00022EA9">
        <w:rPr>
          <w:sz w:val="28"/>
          <w:szCs w:val="28"/>
        </w:rPr>
        <w:t>,</w:t>
      </w:r>
      <w:r>
        <w:rPr>
          <w:sz w:val="28"/>
          <w:szCs w:val="28"/>
        </w:rPr>
        <w:t xml:space="preserve"> как минимум</w:t>
      </w:r>
      <w:r w:rsidR="00022EA9">
        <w:rPr>
          <w:sz w:val="28"/>
          <w:szCs w:val="28"/>
        </w:rPr>
        <w:t>,</w:t>
      </w:r>
      <w:r>
        <w:rPr>
          <w:sz w:val="28"/>
          <w:szCs w:val="28"/>
        </w:rPr>
        <w:t xml:space="preserve"> из двух глав: теоретической и практической.</w:t>
      </w:r>
      <w:proofErr w:type="gramEnd"/>
      <w:r>
        <w:rPr>
          <w:sz w:val="28"/>
          <w:szCs w:val="28"/>
        </w:rPr>
        <w:t xml:space="preserve"> Теоретическая глава дает теоретическое освещение темы на основе анализа литературы. Практическая глава содержит анализ художественной литературы,  на основе которой выявляется специфика перевода языкового материала  по исследуемой проблеме. </w:t>
      </w:r>
    </w:p>
    <w:p w:rsidR="008A6FAE" w:rsidRDefault="008A6FAE" w:rsidP="008A6FAE">
      <w:pPr>
        <w:ind w:firstLine="708"/>
        <w:jc w:val="both"/>
        <w:rPr>
          <w:sz w:val="28"/>
          <w:szCs w:val="28"/>
        </w:rPr>
      </w:pPr>
      <w:r>
        <w:rPr>
          <w:sz w:val="28"/>
          <w:szCs w:val="28"/>
        </w:rPr>
        <w:t>Все работы содержат подробное введение и заключение. Во введении содержится четкое и краткое обоснование темы исследования, ее новизна и актуальность, степень разработанности проблемы исследования на современном этапе, объект, предмет исследования, определяются цели и задачи. В заключении содержатся выводы, к которым пришли студенты в ходе проведенного исследования.</w:t>
      </w:r>
    </w:p>
    <w:p w:rsidR="008A6FAE" w:rsidRDefault="00022EA9" w:rsidP="008A6FAE">
      <w:pPr>
        <w:ind w:firstLine="708"/>
        <w:jc w:val="both"/>
        <w:rPr>
          <w:sz w:val="28"/>
          <w:szCs w:val="28"/>
        </w:rPr>
      </w:pPr>
      <w:r>
        <w:rPr>
          <w:sz w:val="28"/>
          <w:szCs w:val="28"/>
        </w:rPr>
        <w:t>В</w:t>
      </w:r>
      <w:r w:rsidR="008A6FAE">
        <w:rPr>
          <w:sz w:val="28"/>
          <w:szCs w:val="28"/>
        </w:rPr>
        <w:t xml:space="preserve"> выпускных квалификационных работах учтены правила библиографического описания источников при оформлении ссылок и составления списка использованной литературы. </w:t>
      </w:r>
    </w:p>
    <w:p w:rsidR="008A6FAE" w:rsidRPr="00B12C78" w:rsidRDefault="008A6FAE" w:rsidP="008A6FAE">
      <w:pPr>
        <w:ind w:firstLine="708"/>
        <w:jc w:val="both"/>
        <w:rPr>
          <w:sz w:val="28"/>
          <w:szCs w:val="28"/>
        </w:rPr>
      </w:pPr>
      <w:r>
        <w:rPr>
          <w:sz w:val="28"/>
          <w:szCs w:val="28"/>
        </w:rPr>
        <w:t xml:space="preserve">100% работ выполнено на достаточно высоком уровне. Студенты проявили как навыки работы с литературой, так и навыки практического использования знаний при проведении анализа практического материала. </w:t>
      </w:r>
    </w:p>
    <w:p w:rsidR="0031540E" w:rsidRPr="00CB78E9" w:rsidRDefault="0031540E" w:rsidP="008A6FAE">
      <w:pPr>
        <w:ind w:firstLine="567"/>
        <w:jc w:val="both"/>
        <w:rPr>
          <w:sz w:val="28"/>
          <w:szCs w:val="28"/>
        </w:rPr>
      </w:pPr>
    </w:p>
    <w:p w:rsidR="001D53B1" w:rsidRDefault="001D53B1" w:rsidP="008A6FAE">
      <w:pPr>
        <w:ind w:firstLine="567"/>
        <w:jc w:val="both"/>
        <w:rPr>
          <w:sz w:val="28"/>
          <w:szCs w:val="28"/>
        </w:rPr>
      </w:pPr>
      <w:r w:rsidRPr="00CB78E9">
        <w:rPr>
          <w:sz w:val="28"/>
          <w:szCs w:val="28"/>
        </w:rPr>
        <w:t xml:space="preserve">Уровень выполнения выпускных квалификационных работ </w:t>
      </w:r>
      <w:r w:rsidRPr="00CB78E9">
        <w:rPr>
          <w:b/>
          <w:sz w:val="28"/>
          <w:szCs w:val="28"/>
        </w:rPr>
        <w:t>соответствует</w:t>
      </w:r>
      <w:r w:rsidRPr="00CB78E9">
        <w:rPr>
          <w:sz w:val="28"/>
          <w:szCs w:val="28"/>
        </w:rPr>
        <w:t xml:space="preserve"> требованиям государственного образовательного стандарта.</w:t>
      </w:r>
    </w:p>
    <w:p w:rsidR="00022EA9" w:rsidRDefault="00022EA9" w:rsidP="00022EA9">
      <w:pPr>
        <w:ind w:firstLine="567"/>
        <w:jc w:val="both"/>
        <w:rPr>
          <w:sz w:val="28"/>
          <w:szCs w:val="28"/>
        </w:rPr>
      </w:pPr>
      <w:r w:rsidRPr="00AB1EA9">
        <w:rPr>
          <w:sz w:val="28"/>
          <w:szCs w:val="28"/>
        </w:rPr>
        <w:t xml:space="preserve">В качестве замечаний можно отметить </w:t>
      </w:r>
      <w:r w:rsidRPr="00C52AF3">
        <w:rPr>
          <w:sz w:val="28"/>
          <w:szCs w:val="28"/>
        </w:rPr>
        <w:t>наруш</w:t>
      </w:r>
      <w:r>
        <w:rPr>
          <w:sz w:val="28"/>
          <w:szCs w:val="28"/>
        </w:rPr>
        <w:t>ение</w:t>
      </w:r>
      <w:r w:rsidRPr="00C52AF3">
        <w:rPr>
          <w:sz w:val="28"/>
          <w:szCs w:val="28"/>
        </w:rPr>
        <w:t xml:space="preserve"> общеприняты</w:t>
      </w:r>
      <w:r>
        <w:rPr>
          <w:sz w:val="28"/>
          <w:szCs w:val="28"/>
        </w:rPr>
        <w:t xml:space="preserve">х </w:t>
      </w:r>
      <w:r w:rsidRPr="00C52AF3">
        <w:rPr>
          <w:sz w:val="28"/>
          <w:szCs w:val="28"/>
        </w:rPr>
        <w:t>правил</w:t>
      </w:r>
      <w:r>
        <w:rPr>
          <w:sz w:val="28"/>
          <w:szCs w:val="28"/>
        </w:rPr>
        <w:t xml:space="preserve"> </w:t>
      </w:r>
      <w:r w:rsidRPr="00C52AF3">
        <w:rPr>
          <w:sz w:val="28"/>
          <w:szCs w:val="28"/>
        </w:rPr>
        <w:t>оформления ссылок</w:t>
      </w:r>
      <w:r w:rsidRPr="00AB1EA9">
        <w:rPr>
          <w:sz w:val="28"/>
          <w:szCs w:val="28"/>
        </w:rPr>
        <w:t>.</w:t>
      </w:r>
    </w:p>
    <w:p w:rsidR="00022EA9" w:rsidRPr="00AB1EA9" w:rsidRDefault="00022EA9" w:rsidP="00022EA9">
      <w:pPr>
        <w:ind w:firstLine="567"/>
        <w:jc w:val="both"/>
        <w:rPr>
          <w:sz w:val="28"/>
          <w:szCs w:val="28"/>
        </w:rPr>
      </w:pPr>
    </w:p>
    <w:p w:rsidR="004B1BF5" w:rsidRPr="00022EA9" w:rsidRDefault="001D53B1" w:rsidP="00022EA9">
      <w:pPr>
        <w:pStyle w:val="a7"/>
        <w:ind w:firstLine="540"/>
        <w:jc w:val="both"/>
        <w:rPr>
          <w:sz w:val="28"/>
        </w:rPr>
      </w:pPr>
      <w:r>
        <w:rPr>
          <w:sz w:val="28"/>
          <w:u w:val="single"/>
        </w:rPr>
        <w:t>Порядок проведения и содержание государственных экзаменов:</w:t>
      </w:r>
      <w:r>
        <w:rPr>
          <w:sz w:val="28"/>
        </w:rPr>
        <w:t xml:space="preserve"> </w:t>
      </w:r>
    </w:p>
    <w:p w:rsidR="001D53B1" w:rsidRPr="00483FFD" w:rsidRDefault="00895487" w:rsidP="001D53B1">
      <w:pPr>
        <w:ind w:firstLine="540"/>
        <w:jc w:val="both"/>
        <w:rPr>
          <w:sz w:val="28"/>
          <w:szCs w:val="28"/>
        </w:rPr>
      </w:pPr>
      <w:r>
        <w:rPr>
          <w:sz w:val="28"/>
          <w:szCs w:val="28"/>
        </w:rPr>
        <w:t>Проведение государственных экзаменов регламентируется Положением об итоговой  государственной аттестации выпускников высших учебных заведений Российской Федерации от 25</w:t>
      </w:r>
      <w:r w:rsidR="004B1BF5">
        <w:rPr>
          <w:sz w:val="28"/>
          <w:szCs w:val="28"/>
        </w:rPr>
        <w:t>.</w:t>
      </w:r>
      <w:r>
        <w:rPr>
          <w:sz w:val="28"/>
          <w:szCs w:val="28"/>
        </w:rPr>
        <w:t>03</w:t>
      </w:r>
      <w:r w:rsidR="004B1BF5">
        <w:rPr>
          <w:sz w:val="28"/>
          <w:szCs w:val="28"/>
        </w:rPr>
        <w:t xml:space="preserve">.2003 </w:t>
      </w:r>
      <w:r>
        <w:rPr>
          <w:sz w:val="28"/>
          <w:szCs w:val="28"/>
        </w:rPr>
        <w:t xml:space="preserve">г. №1155 и </w:t>
      </w:r>
      <w:r w:rsidR="00B4032A" w:rsidRPr="00483FFD">
        <w:rPr>
          <w:sz w:val="28"/>
          <w:szCs w:val="28"/>
        </w:rPr>
        <w:t xml:space="preserve">Положением </w:t>
      </w:r>
      <w:r w:rsidR="004B1BF5" w:rsidRPr="00483FFD">
        <w:rPr>
          <w:sz w:val="28"/>
          <w:szCs w:val="28"/>
        </w:rPr>
        <w:t xml:space="preserve">об итоговой </w:t>
      </w:r>
      <w:r w:rsidR="00483FFD">
        <w:rPr>
          <w:sz w:val="28"/>
          <w:szCs w:val="28"/>
        </w:rPr>
        <w:t xml:space="preserve">государственной </w:t>
      </w:r>
      <w:r w:rsidR="004B1BF5" w:rsidRPr="00483FFD">
        <w:rPr>
          <w:sz w:val="28"/>
          <w:szCs w:val="28"/>
        </w:rPr>
        <w:t>аттестации</w:t>
      </w:r>
      <w:r w:rsidR="00483FFD">
        <w:rPr>
          <w:sz w:val="28"/>
          <w:szCs w:val="28"/>
        </w:rPr>
        <w:t xml:space="preserve"> выпускников КРСУ</w:t>
      </w:r>
      <w:r w:rsidRPr="00483FFD">
        <w:rPr>
          <w:sz w:val="28"/>
          <w:szCs w:val="28"/>
        </w:rPr>
        <w:t>.</w:t>
      </w:r>
    </w:p>
    <w:p w:rsidR="00B4032A" w:rsidRPr="0083050E" w:rsidRDefault="00B4032A" w:rsidP="001D53B1">
      <w:pPr>
        <w:ind w:firstLine="540"/>
        <w:jc w:val="both"/>
        <w:rPr>
          <w:sz w:val="28"/>
          <w:szCs w:val="28"/>
        </w:rPr>
      </w:pPr>
      <w:r w:rsidRPr="00483FFD">
        <w:rPr>
          <w:sz w:val="28"/>
          <w:szCs w:val="28"/>
        </w:rPr>
        <w:t xml:space="preserve">Разработаны критерии оценки ответов </w:t>
      </w:r>
      <w:r w:rsidR="00800578" w:rsidRPr="00483FFD">
        <w:rPr>
          <w:sz w:val="28"/>
          <w:szCs w:val="28"/>
        </w:rPr>
        <w:t xml:space="preserve">по предмету </w:t>
      </w:r>
      <w:r w:rsidRPr="00483FFD">
        <w:rPr>
          <w:sz w:val="28"/>
          <w:szCs w:val="28"/>
        </w:rPr>
        <w:t>на государственных</w:t>
      </w:r>
      <w:r>
        <w:rPr>
          <w:sz w:val="28"/>
          <w:szCs w:val="28"/>
        </w:rPr>
        <w:t xml:space="preserve"> экзамена</w:t>
      </w:r>
      <w:r w:rsidR="00800578">
        <w:rPr>
          <w:sz w:val="28"/>
          <w:szCs w:val="28"/>
        </w:rPr>
        <w:t>х</w:t>
      </w:r>
      <w:r w:rsidR="004B1BF5">
        <w:rPr>
          <w:sz w:val="28"/>
          <w:szCs w:val="28"/>
        </w:rPr>
        <w:t>, разработаны оценочные листы  для работы комиссии</w:t>
      </w:r>
      <w:r w:rsidR="00800578">
        <w:rPr>
          <w:sz w:val="28"/>
          <w:szCs w:val="28"/>
        </w:rPr>
        <w:t>.</w:t>
      </w:r>
      <w:r w:rsidR="004B1BF5">
        <w:rPr>
          <w:sz w:val="28"/>
          <w:szCs w:val="28"/>
        </w:rPr>
        <w:t xml:space="preserve"> </w:t>
      </w:r>
    </w:p>
    <w:p w:rsidR="001D53B1" w:rsidRPr="00EE4A13" w:rsidRDefault="001D53B1" w:rsidP="001D53B1">
      <w:pPr>
        <w:ind w:firstLine="540"/>
        <w:jc w:val="both"/>
        <w:rPr>
          <w:sz w:val="28"/>
          <w:szCs w:val="28"/>
        </w:rPr>
      </w:pPr>
      <w:r w:rsidRPr="00EE4A13">
        <w:rPr>
          <w:sz w:val="28"/>
          <w:szCs w:val="28"/>
        </w:rPr>
        <w:t xml:space="preserve">Документы, регламентирующие порядок проведения и содержание итоговой государственной аттестации выпускников, разработаны в полном объёме </w:t>
      </w:r>
      <w:r w:rsidRPr="00EE4A13">
        <w:rPr>
          <w:b/>
          <w:sz w:val="28"/>
          <w:szCs w:val="28"/>
        </w:rPr>
        <w:t>в соответствии</w:t>
      </w:r>
      <w:r w:rsidRPr="00EE4A13">
        <w:rPr>
          <w:sz w:val="28"/>
          <w:szCs w:val="28"/>
        </w:rPr>
        <w:t xml:space="preserve"> с требованиями ГОС ВПО. </w:t>
      </w:r>
    </w:p>
    <w:p w:rsidR="001D53B1" w:rsidRPr="00800578" w:rsidRDefault="00800578" w:rsidP="001D53B1">
      <w:pPr>
        <w:ind w:firstLine="567"/>
        <w:jc w:val="both"/>
        <w:rPr>
          <w:sz w:val="28"/>
          <w:szCs w:val="28"/>
        </w:rPr>
      </w:pPr>
      <w:r>
        <w:rPr>
          <w:sz w:val="28"/>
          <w:szCs w:val="28"/>
        </w:rPr>
        <w:t xml:space="preserve">Есть в </w:t>
      </w:r>
      <w:r w:rsidRPr="00800578">
        <w:rPr>
          <w:sz w:val="28"/>
          <w:szCs w:val="28"/>
        </w:rPr>
        <w:t xml:space="preserve">наличии </w:t>
      </w:r>
      <w:r>
        <w:rPr>
          <w:sz w:val="28"/>
          <w:szCs w:val="28"/>
        </w:rPr>
        <w:t xml:space="preserve"> все экзаменационные билеты и Приложения к ним, подписанные деканом и заведующим кафедрой</w:t>
      </w:r>
      <w:r w:rsidR="00464233">
        <w:rPr>
          <w:sz w:val="28"/>
          <w:szCs w:val="28"/>
        </w:rPr>
        <w:t>, которые пересматриваются и обновляются каждый год</w:t>
      </w:r>
      <w:r>
        <w:rPr>
          <w:sz w:val="28"/>
          <w:szCs w:val="28"/>
        </w:rPr>
        <w:t>.</w:t>
      </w:r>
    </w:p>
    <w:p w:rsidR="001D53B1" w:rsidRPr="009C24D8" w:rsidRDefault="001D53B1" w:rsidP="001D53B1">
      <w:pPr>
        <w:ind w:firstLine="567"/>
        <w:jc w:val="both"/>
        <w:rPr>
          <w:sz w:val="28"/>
          <w:szCs w:val="28"/>
        </w:rPr>
      </w:pPr>
      <w:r w:rsidRPr="009C24D8">
        <w:rPr>
          <w:sz w:val="28"/>
          <w:szCs w:val="28"/>
        </w:rPr>
        <w:lastRenderedPageBreak/>
        <w:t xml:space="preserve">Перечень государственных экзаменов и их содержание </w:t>
      </w:r>
      <w:r w:rsidRPr="009C24D8">
        <w:rPr>
          <w:b/>
          <w:sz w:val="28"/>
          <w:szCs w:val="28"/>
        </w:rPr>
        <w:t>соответствует</w:t>
      </w:r>
      <w:r w:rsidRPr="009C24D8">
        <w:rPr>
          <w:sz w:val="28"/>
          <w:szCs w:val="28"/>
        </w:rPr>
        <w:t xml:space="preserve"> требованиям ГОС ВПО.</w:t>
      </w:r>
    </w:p>
    <w:p w:rsidR="001D53B1" w:rsidRDefault="001D53B1" w:rsidP="001D53B1">
      <w:pPr>
        <w:suppressAutoHyphens/>
        <w:spacing w:line="276" w:lineRule="auto"/>
        <w:jc w:val="center"/>
        <w:rPr>
          <w:i/>
        </w:rPr>
      </w:pPr>
    </w:p>
    <w:p w:rsidR="001D53B1" w:rsidRDefault="001D53B1" w:rsidP="00D52937">
      <w:pPr>
        <w:tabs>
          <w:tab w:val="left" w:pos="720"/>
        </w:tabs>
        <w:ind w:firstLine="540"/>
        <w:jc w:val="both"/>
        <w:rPr>
          <w:sz w:val="28"/>
          <w:szCs w:val="28"/>
        </w:rPr>
      </w:pPr>
      <w:r w:rsidRPr="009C24D8">
        <w:rPr>
          <w:sz w:val="28"/>
          <w:szCs w:val="28"/>
        </w:rPr>
        <w:t>Таблица 8</w:t>
      </w:r>
      <w:r w:rsidR="009C24D8">
        <w:rPr>
          <w:sz w:val="28"/>
          <w:szCs w:val="28"/>
        </w:rPr>
        <w:t>.</w:t>
      </w:r>
      <w:r w:rsidRPr="009C24D8">
        <w:rPr>
          <w:sz w:val="28"/>
          <w:szCs w:val="28"/>
        </w:rPr>
        <w:t xml:space="preserve"> Анализ результатов государственного экзамена по специальности подготовки </w:t>
      </w:r>
      <w:r w:rsidR="00B51349">
        <w:rPr>
          <w:sz w:val="28"/>
        </w:rPr>
        <w:t>031202</w:t>
      </w:r>
      <w:r w:rsidR="00B51349">
        <w:rPr>
          <w:sz w:val="28"/>
          <w:szCs w:val="28"/>
        </w:rPr>
        <w:t xml:space="preserve"> </w:t>
      </w:r>
      <w:r w:rsidR="00790D01">
        <w:rPr>
          <w:sz w:val="28"/>
          <w:szCs w:val="28"/>
        </w:rPr>
        <w:t xml:space="preserve">«Перевод и переводоведение» за 2008–2012 годы (очная </w:t>
      </w:r>
      <w:r w:rsidRPr="009C24D8">
        <w:rPr>
          <w:sz w:val="28"/>
          <w:szCs w:val="28"/>
        </w:rPr>
        <w:t>форма обучения)</w:t>
      </w:r>
      <w:r w:rsidR="005D7B19">
        <w:rPr>
          <w:sz w:val="28"/>
          <w:szCs w:val="28"/>
        </w:rPr>
        <w:t>.</w:t>
      </w:r>
    </w:p>
    <w:p w:rsidR="005D7B19" w:rsidRPr="00D52937" w:rsidRDefault="005D7B19" w:rsidP="00D52937">
      <w:pPr>
        <w:tabs>
          <w:tab w:val="left" w:pos="720"/>
        </w:tabs>
        <w:ind w:firstLine="540"/>
        <w:jc w:val="both"/>
        <w:rPr>
          <w:sz w:val="28"/>
          <w:szCs w:val="28"/>
        </w:rPr>
      </w:pPr>
    </w:p>
    <w:p w:rsidR="005D7B19" w:rsidRPr="00022EA9" w:rsidRDefault="005D7B19" w:rsidP="00913C0F">
      <w:pPr>
        <w:pStyle w:val="aa"/>
        <w:numPr>
          <w:ilvl w:val="0"/>
          <w:numId w:val="23"/>
        </w:numPr>
        <w:rPr>
          <w:b/>
          <w:sz w:val="28"/>
          <w:szCs w:val="28"/>
        </w:rPr>
      </w:pPr>
      <w:r w:rsidRPr="005D7B19">
        <w:rPr>
          <w:b/>
          <w:sz w:val="28"/>
          <w:szCs w:val="28"/>
        </w:rPr>
        <w:t>Теория и практика перевода первого иностранного языка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6"/>
        <w:gridCol w:w="1329"/>
        <w:gridCol w:w="1079"/>
        <w:gridCol w:w="1079"/>
        <w:gridCol w:w="1079"/>
        <w:gridCol w:w="1079"/>
      </w:tblGrid>
      <w:tr w:rsidR="00D52937" w:rsidRPr="00C96487" w:rsidTr="00D52937">
        <w:trPr>
          <w:jc w:val="center"/>
        </w:trPr>
        <w:tc>
          <w:tcPr>
            <w:tcW w:w="3926" w:type="dxa"/>
            <w:vMerge w:val="restart"/>
          </w:tcPr>
          <w:p w:rsidR="00D52937" w:rsidRDefault="00D52937" w:rsidP="00D52937">
            <w:pPr>
              <w:suppressAutoHyphens/>
              <w:spacing w:line="276" w:lineRule="auto"/>
              <w:jc w:val="center"/>
              <w:rPr>
                <w:b/>
                <w:sz w:val="28"/>
                <w:szCs w:val="28"/>
              </w:rPr>
            </w:pPr>
          </w:p>
        </w:tc>
        <w:tc>
          <w:tcPr>
            <w:tcW w:w="5645" w:type="dxa"/>
            <w:gridSpan w:val="5"/>
          </w:tcPr>
          <w:p w:rsidR="00D52937" w:rsidRPr="00C96487" w:rsidRDefault="00D52937" w:rsidP="00D52937">
            <w:pPr>
              <w:suppressAutoHyphens/>
              <w:spacing w:line="276" w:lineRule="auto"/>
              <w:jc w:val="center"/>
              <w:rPr>
                <w:b/>
                <w:sz w:val="28"/>
                <w:szCs w:val="28"/>
              </w:rPr>
            </w:pPr>
            <w:r w:rsidRPr="00C96487">
              <w:rPr>
                <w:b/>
                <w:sz w:val="28"/>
                <w:szCs w:val="28"/>
              </w:rPr>
              <w:t>Оценка ГЭК по годам</w:t>
            </w:r>
          </w:p>
        </w:tc>
      </w:tr>
      <w:tr w:rsidR="008C2410" w:rsidRPr="00C96487" w:rsidTr="00D52937">
        <w:trPr>
          <w:jc w:val="center"/>
        </w:trPr>
        <w:tc>
          <w:tcPr>
            <w:tcW w:w="0" w:type="auto"/>
            <w:vMerge/>
            <w:vAlign w:val="center"/>
          </w:tcPr>
          <w:p w:rsidR="00D52937" w:rsidRPr="00C96487" w:rsidRDefault="00D52937" w:rsidP="00D52937">
            <w:pPr>
              <w:rPr>
                <w:b/>
                <w:sz w:val="28"/>
                <w:szCs w:val="28"/>
              </w:rPr>
            </w:pPr>
          </w:p>
        </w:tc>
        <w:tc>
          <w:tcPr>
            <w:tcW w:w="1329" w:type="dxa"/>
          </w:tcPr>
          <w:p w:rsidR="00D52937" w:rsidRPr="00C96487" w:rsidRDefault="00D52937" w:rsidP="00D52937">
            <w:pPr>
              <w:suppressAutoHyphens/>
              <w:spacing w:line="276" w:lineRule="auto"/>
              <w:jc w:val="center"/>
              <w:rPr>
                <w:b/>
                <w:sz w:val="28"/>
                <w:szCs w:val="28"/>
              </w:rPr>
            </w:pPr>
            <w:r w:rsidRPr="00C96487">
              <w:rPr>
                <w:b/>
                <w:sz w:val="28"/>
                <w:szCs w:val="28"/>
              </w:rPr>
              <w:t>2008</w:t>
            </w:r>
          </w:p>
        </w:tc>
        <w:tc>
          <w:tcPr>
            <w:tcW w:w="1079" w:type="dxa"/>
          </w:tcPr>
          <w:p w:rsidR="00D52937" w:rsidRPr="00C96487" w:rsidRDefault="00D52937" w:rsidP="00D52937">
            <w:pPr>
              <w:suppressAutoHyphens/>
              <w:spacing w:line="276" w:lineRule="auto"/>
              <w:jc w:val="center"/>
              <w:rPr>
                <w:b/>
                <w:sz w:val="28"/>
                <w:szCs w:val="28"/>
              </w:rPr>
            </w:pPr>
            <w:r w:rsidRPr="00C96487">
              <w:rPr>
                <w:b/>
                <w:sz w:val="28"/>
                <w:szCs w:val="28"/>
              </w:rPr>
              <w:t>2009</w:t>
            </w:r>
          </w:p>
        </w:tc>
        <w:tc>
          <w:tcPr>
            <w:tcW w:w="1079" w:type="dxa"/>
          </w:tcPr>
          <w:p w:rsidR="00D52937" w:rsidRPr="00C96487" w:rsidRDefault="00D52937" w:rsidP="00D52937">
            <w:pPr>
              <w:suppressAutoHyphens/>
              <w:spacing w:line="276" w:lineRule="auto"/>
              <w:jc w:val="center"/>
              <w:rPr>
                <w:b/>
                <w:sz w:val="28"/>
                <w:szCs w:val="28"/>
              </w:rPr>
            </w:pPr>
            <w:r w:rsidRPr="00C96487">
              <w:rPr>
                <w:b/>
                <w:sz w:val="28"/>
                <w:szCs w:val="28"/>
              </w:rPr>
              <w:t>2010</w:t>
            </w:r>
          </w:p>
        </w:tc>
        <w:tc>
          <w:tcPr>
            <w:tcW w:w="1079" w:type="dxa"/>
          </w:tcPr>
          <w:p w:rsidR="00D52937" w:rsidRPr="00C96487" w:rsidRDefault="00D52937" w:rsidP="00D52937">
            <w:pPr>
              <w:suppressAutoHyphens/>
              <w:spacing w:line="276" w:lineRule="auto"/>
              <w:jc w:val="center"/>
              <w:rPr>
                <w:b/>
                <w:sz w:val="28"/>
                <w:szCs w:val="28"/>
              </w:rPr>
            </w:pPr>
            <w:r w:rsidRPr="00C96487">
              <w:rPr>
                <w:b/>
                <w:sz w:val="28"/>
                <w:szCs w:val="28"/>
              </w:rPr>
              <w:t>2011</w:t>
            </w:r>
          </w:p>
        </w:tc>
        <w:tc>
          <w:tcPr>
            <w:tcW w:w="1079" w:type="dxa"/>
          </w:tcPr>
          <w:p w:rsidR="00D52937" w:rsidRPr="00C96487" w:rsidRDefault="00D52937" w:rsidP="00D52937">
            <w:pPr>
              <w:suppressAutoHyphens/>
              <w:spacing w:line="276" w:lineRule="auto"/>
              <w:jc w:val="center"/>
              <w:rPr>
                <w:b/>
                <w:sz w:val="28"/>
                <w:szCs w:val="28"/>
              </w:rPr>
            </w:pPr>
            <w:r w:rsidRPr="00C96487">
              <w:rPr>
                <w:b/>
                <w:sz w:val="28"/>
                <w:szCs w:val="28"/>
              </w:rPr>
              <w:t>2012</w:t>
            </w:r>
          </w:p>
        </w:tc>
      </w:tr>
      <w:tr w:rsidR="008C2410" w:rsidRPr="00C96487" w:rsidTr="00D52937">
        <w:trPr>
          <w:jc w:val="center"/>
        </w:trPr>
        <w:tc>
          <w:tcPr>
            <w:tcW w:w="3926" w:type="dxa"/>
          </w:tcPr>
          <w:p w:rsidR="00D52937" w:rsidRPr="00C96487" w:rsidRDefault="00D52937" w:rsidP="00D52937">
            <w:pPr>
              <w:suppressAutoHyphens/>
              <w:spacing w:line="276" w:lineRule="auto"/>
              <w:rPr>
                <w:sz w:val="28"/>
                <w:szCs w:val="28"/>
              </w:rPr>
            </w:pPr>
            <w:r w:rsidRPr="00C96487">
              <w:rPr>
                <w:sz w:val="28"/>
                <w:szCs w:val="28"/>
              </w:rPr>
              <w:t>Число студентов, допущенных к сдаче экзамена,</w:t>
            </w:r>
          </w:p>
          <w:p w:rsidR="00D52937" w:rsidRPr="00C96487" w:rsidRDefault="00D52937" w:rsidP="00D52937">
            <w:pPr>
              <w:suppressAutoHyphens/>
              <w:spacing w:line="276" w:lineRule="auto"/>
              <w:jc w:val="right"/>
              <w:rPr>
                <w:sz w:val="28"/>
                <w:szCs w:val="28"/>
              </w:rPr>
            </w:pPr>
            <w:r w:rsidRPr="00C96487">
              <w:rPr>
                <w:i/>
                <w:sz w:val="28"/>
                <w:szCs w:val="28"/>
              </w:rPr>
              <w:t>из них</w:t>
            </w:r>
            <w:r w:rsidRPr="00C96487">
              <w:rPr>
                <w:sz w:val="28"/>
                <w:szCs w:val="28"/>
              </w:rPr>
              <w:t>:</w:t>
            </w:r>
          </w:p>
        </w:tc>
        <w:tc>
          <w:tcPr>
            <w:tcW w:w="1329" w:type="dxa"/>
          </w:tcPr>
          <w:p w:rsidR="00D52937" w:rsidRPr="009258FC" w:rsidRDefault="00D52937" w:rsidP="00D52937">
            <w:pPr>
              <w:suppressAutoHyphens/>
              <w:spacing w:line="276" w:lineRule="auto"/>
              <w:jc w:val="center"/>
              <w:rPr>
                <w:sz w:val="28"/>
                <w:szCs w:val="28"/>
              </w:rPr>
            </w:pPr>
            <w:r>
              <w:rPr>
                <w:sz w:val="28"/>
                <w:szCs w:val="28"/>
              </w:rPr>
              <w:t>22</w:t>
            </w:r>
          </w:p>
        </w:tc>
        <w:tc>
          <w:tcPr>
            <w:tcW w:w="1079" w:type="dxa"/>
          </w:tcPr>
          <w:p w:rsidR="00D52937" w:rsidRPr="009258FC" w:rsidRDefault="00D52937" w:rsidP="00D52937">
            <w:pPr>
              <w:suppressAutoHyphens/>
              <w:spacing w:line="276" w:lineRule="auto"/>
              <w:jc w:val="center"/>
              <w:rPr>
                <w:sz w:val="28"/>
                <w:szCs w:val="28"/>
              </w:rPr>
            </w:pPr>
            <w:r>
              <w:rPr>
                <w:sz w:val="28"/>
                <w:szCs w:val="28"/>
              </w:rPr>
              <w:t>28</w:t>
            </w:r>
          </w:p>
        </w:tc>
        <w:tc>
          <w:tcPr>
            <w:tcW w:w="1079" w:type="dxa"/>
          </w:tcPr>
          <w:p w:rsidR="00D52937" w:rsidRPr="00A35963" w:rsidRDefault="00D52937" w:rsidP="00D52937">
            <w:pPr>
              <w:suppressAutoHyphens/>
              <w:spacing w:line="276" w:lineRule="auto"/>
              <w:jc w:val="center"/>
              <w:rPr>
                <w:sz w:val="28"/>
                <w:szCs w:val="28"/>
              </w:rPr>
            </w:pPr>
            <w:r>
              <w:rPr>
                <w:sz w:val="28"/>
                <w:szCs w:val="28"/>
              </w:rPr>
              <w:t>17</w:t>
            </w:r>
          </w:p>
        </w:tc>
        <w:tc>
          <w:tcPr>
            <w:tcW w:w="1079" w:type="dxa"/>
          </w:tcPr>
          <w:p w:rsidR="00D52937" w:rsidRPr="00A35963" w:rsidRDefault="00D52937" w:rsidP="00D52937">
            <w:pPr>
              <w:suppressAutoHyphens/>
              <w:spacing w:line="276" w:lineRule="auto"/>
              <w:jc w:val="center"/>
              <w:rPr>
                <w:sz w:val="28"/>
                <w:szCs w:val="28"/>
              </w:rPr>
            </w:pPr>
            <w:r>
              <w:rPr>
                <w:sz w:val="28"/>
                <w:szCs w:val="28"/>
              </w:rPr>
              <w:t>22</w:t>
            </w:r>
          </w:p>
        </w:tc>
        <w:tc>
          <w:tcPr>
            <w:tcW w:w="1079" w:type="dxa"/>
          </w:tcPr>
          <w:p w:rsidR="00D52937" w:rsidRPr="00A35963" w:rsidRDefault="00D52937" w:rsidP="00D52937">
            <w:pPr>
              <w:suppressAutoHyphens/>
              <w:spacing w:line="276" w:lineRule="auto"/>
              <w:jc w:val="center"/>
              <w:rPr>
                <w:sz w:val="28"/>
                <w:szCs w:val="28"/>
              </w:rPr>
            </w:pPr>
            <w:r>
              <w:rPr>
                <w:sz w:val="28"/>
                <w:szCs w:val="28"/>
              </w:rPr>
              <w:t>27</w:t>
            </w:r>
          </w:p>
        </w:tc>
      </w:tr>
      <w:tr w:rsidR="008C2410" w:rsidRPr="00C96487" w:rsidTr="00D52937">
        <w:trPr>
          <w:jc w:val="center"/>
        </w:trPr>
        <w:tc>
          <w:tcPr>
            <w:tcW w:w="3926" w:type="dxa"/>
          </w:tcPr>
          <w:p w:rsidR="00D52937" w:rsidRPr="00C96487" w:rsidRDefault="00D52937" w:rsidP="00D52937">
            <w:pPr>
              <w:suppressAutoHyphens/>
              <w:spacing w:line="276" w:lineRule="auto"/>
              <w:jc w:val="right"/>
              <w:rPr>
                <w:i/>
                <w:sz w:val="28"/>
                <w:szCs w:val="28"/>
              </w:rPr>
            </w:pPr>
            <w:r w:rsidRPr="00C96487">
              <w:rPr>
                <w:i/>
                <w:sz w:val="28"/>
                <w:szCs w:val="28"/>
              </w:rPr>
              <w:t>получивших «отлично»</w:t>
            </w:r>
          </w:p>
        </w:tc>
        <w:tc>
          <w:tcPr>
            <w:tcW w:w="1329" w:type="dxa"/>
          </w:tcPr>
          <w:p w:rsidR="00D52937" w:rsidRPr="009258FC" w:rsidRDefault="00D52937" w:rsidP="00D52937">
            <w:pPr>
              <w:suppressAutoHyphens/>
              <w:spacing w:line="276" w:lineRule="auto"/>
              <w:jc w:val="center"/>
              <w:rPr>
                <w:sz w:val="28"/>
                <w:szCs w:val="28"/>
              </w:rPr>
            </w:pPr>
            <w:r>
              <w:rPr>
                <w:sz w:val="28"/>
                <w:szCs w:val="28"/>
              </w:rPr>
              <w:t>5</w:t>
            </w:r>
          </w:p>
        </w:tc>
        <w:tc>
          <w:tcPr>
            <w:tcW w:w="1079" w:type="dxa"/>
          </w:tcPr>
          <w:p w:rsidR="00D52937" w:rsidRPr="009258FC" w:rsidRDefault="00D52937" w:rsidP="00D52937">
            <w:pPr>
              <w:suppressAutoHyphens/>
              <w:spacing w:line="276" w:lineRule="auto"/>
              <w:jc w:val="center"/>
              <w:rPr>
                <w:sz w:val="28"/>
                <w:szCs w:val="28"/>
              </w:rPr>
            </w:pPr>
            <w:r>
              <w:rPr>
                <w:sz w:val="28"/>
                <w:szCs w:val="28"/>
              </w:rPr>
              <w:t>9</w:t>
            </w:r>
          </w:p>
        </w:tc>
        <w:tc>
          <w:tcPr>
            <w:tcW w:w="1079" w:type="dxa"/>
          </w:tcPr>
          <w:p w:rsidR="00D52937" w:rsidRPr="00A35963" w:rsidRDefault="00D52937" w:rsidP="00D52937">
            <w:pPr>
              <w:suppressAutoHyphens/>
              <w:spacing w:line="276" w:lineRule="auto"/>
              <w:jc w:val="center"/>
              <w:rPr>
                <w:sz w:val="28"/>
                <w:szCs w:val="28"/>
              </w:rPr>
            </w:pPr>
            <w:r>
              <w:rPr>
                <w:sz w:val="28"/>
                <w:szCs w:val="28"/>
              </w:rPr>
              <w:t>11</w:t>
            </w:r>
          </w:p>
        </w:tc>
        <w:tc>
          <w:tcPr>
            <w:tcW w:w="1079" w:type="dxa"/>
          </w:tcPr>
          <w:p w:rsidR="00D52937" w:rsidRPr="00A35963" w:rsidRDefault="00D52937" w:rsidP="00D52937">
            <w:pPr>
              <w:suppressAutoHyphens/>
              <w:spacing w:line="276" w:lineRule="auto"/>
              <w:jc w:val="center"/>
              <w:rPr>
                <w:sz w:val="28"/>
                <w:szCs w:val="28"/>
              </w:rPr>
            </w:pPr>
            <w:r>
              <w:rPr>
                <w:sz w:val="28"/>
                <w:szCs w:val="28"/>
              </w:rPr>
              <w:t>14</w:t>
            </w:r>
          </w:p>
        </w:tc>
        <w:tc>
          <w:tcPr>
            <w:tcW w:w="1079" w:type="dxa"/>
          </w:tcPr>
          <w:p w:rsidR="00D52937" w:rsidRPr="00A35963" w:rsidRDefault="00D52937" w:rsidP="00D52937">
            <w:pPr>
              <w:suppressAutoHyphens/>
              <w:spacing w:line="276" w:lineRule="auto"/>
              <w:jc w:val="center"/>
              <w:rPr>
                <w:sz w:val="28"/>
                <w:szCs w:val="28"/>
              </w:rPr>
            </w:pPr>
            <w:r>
              <w:rPr>
                <w:sz w:val="28"/>
                <w:szCs w:val="28"/>
              </w:rPr>
              <w:t>8</w:t>
            </w:r>
          </w:p>
        </w:tc>
      </w:tr>
      <w:tr w:rsidR="008C2410" w:rsidRPr="00C96487" w:rsidTr="00D52937">
        <w:trPr>
          <w:jc w:val="center"/>
        </w:trPr>
        <w:tc>
          <w:tcPr>
            <w:tcW w:w="3926" w:type="dxa"/>
          </w:tcPr>
          <w:p w:rsidR="00D52937" w:rsidRPr="00C96487" w:rsidRDefault="00D52937" w:rsidP="00D52937">
            <w:pPr>
              <w:suppressAutoHyphens/>
              <w:spacing w:line="276" w:lineRule="auto"/>
              <w:jc w:val="right"/>
              <w:rPr>
                <w:i/>
                <w:sz w:val="28"/>
                <w:szCs w:val="28"/>
              </w:rPr>
            </w:pPr>
            <w:r w:rsidRPr="00C96487">
              <w:rPr>
                <w:i/>
                <w:sz w:val="28"/>
                <w:szCs w:val="28"/>
              </w:rPr>
              <w:t>«хорошо»</w:t>
            </w:r>
          </w:p>
        </w:tc>
        <w:tc>
          <w:tcPr>
            <w:tcW w:w="1329" w:type="dxa"/>
          </w:tcPr>
          <w:p w:rsidR="00D52937" w:rsidRPr="009258FC" w:rsidRDefault="00D52937" w:rsidP="00D52937">
            <w:pPr>
              <w:suppressAutoHyphens/>
              <w:spacing w:line="276" w:lineRule="auto"/>
              <w:jc w:val="center"/>
              <w:rPr>
                <w:sz w:val="28"/>
                <w:szCs w:val="28"/>
              </w:rPr>
            </w:pPr>
            <w:r>
              <w:rPr>
                <w:sz w:val="28"/>
                <w:szCs w:val="28"/>
              </w:rPr>
              <w:t>11</w:t>
            </w:r>
          </w:p>
        </w:tc>
        <w:tc>
          <w:tcPr>
            <w:tcW w:w="1079" w:type="dxa"/>
          </w:tcPr>
          <w:p w:rsidR="00D52937" w:rsidRPr="009258FC" w:rsidRDefault="00D52937" w:rsidP="00D52937">
            <w:pPr>
              <w:suppressAutoHyphens/>
              <w:spacing w:line="276" w:lineRule="auto"/>
              <w:jc w:val="center"/>
              <w:rPr>
                <w:sz w:val="28"/>
                <w:szCs w:val="28"/>
              </w:rPr>
            </w:pPr>
            <w:r>
              <w:rPr>
                <w:sz w:val="28"/>
                <w:szCs w:val="28"/>
              </w:rPr>
              <w:t>14</w:t>
            </w:r>
          </w:p>
        </w:tc>
        <w:tc>
          <w:tcPr>
            <w:tcW w:w="1079" w:type="dxa"/>
          </w:tcPr>
          <w:p w:rsidR="00D52937" w:rsidRPr="00A35963" w:rsidRDefault="00D52937" w:rsidP="00D52937">
            <w:pPr>
              <w:suppressAutoHyphens/>
              <w:spacing w:line="276" w:lineRule="auto"/>
              <w:jc w:val="center"/>
              <w:rPr>
                <w:sz w:val="28"/>
                <w:szCs w:val="28"/>
              </w:rPr>
            </w:pPr>
            <w:r>
              <w:rPr>
                <w:sz w:val="28"/>
                <w:szCs w:val="28"/>
              </w:rPr>
              <w:t>6</w:t>
            </w:r>
          </w:p>
        </w:tc>
        <w:tc>
          <w:tcPr>
            <w:tcW w:w="1079" w:type="dxa"/>
          </w:tcPr>
          <w:p w:rsidR="00D52937" w:rsidRPr="00A35963" w:rsidRDefault="00D52937" w:rsidP="00D52937">
            <w:pPr>
              <w:suppressAutoHyphens/>
              <w:spacing w:line="276" w:lineRule="auto"/>
              <w:jc w:val="center"/>
              <w:rPr>
                <w:sz w:val="28"/>
                <w:szCs w:val="28"/>
              </w:rPr>
            </w:pPr>
            <w:r>
              <w:rPr>
                <w:sz w:val="28"/>
                <w:szCs w:val="28"/>
              </w:rPr>
              <w:t>8</w:t>
            </w:r>
          </w:p>
        </w:tc>
        <w:tc>
          <w:tcPr>
            <w:tcW w:w="1079" w:type="dxa"/>
          </w:tcPr>
          <w:p w:rsidR="00D52937" w:rsidRPr="00A35963" w:rsidRDefault="00D52937" w:rsidP="00D52937">
            <w:pPr>
              <w:suppressAutoHyphens/>
              <w:spacing w:line="276" w:lineRule="auto"/>
              <w:jc w:val="center"/>
              <w:rPr>
                <w:sz w:val="28"/>
                <w:szCs w:val="28"/>
              </w:rPr>
            </w:pPr>
            <w:r>
              <w:rPr>
                <w:sz w:val="28"/>
                <w:szCs w:val="28"/>
              </w:rPr>
              <w:t>13</w:t>
            </w:r>
          </w:p>
        </w:tc>
      </w:tr>
      <w:tr w:rsidR="008C2410" w:rsidRPr="00C96487" w:rsidTr="00D52937">
        <w:trPr>
          <w:jc w:val="center"/>
        </w:trPr>
        <w:tc>
          <w:tcPr>
            <w:tcW w:w="3926" w:type="dxa"/>
          </w:tcPr>
          <w:p w:rsidR="00D52937" w:rsidRPr="00C96487" w:rsidRDefault="00D52937" w:rsidP="00D52937">
            <w:pPr>
              <w:suppressAutoHyphens/>
              <w:spacing w:line="276" w:lineRule="auto"/>
              <w:jc w:val="right"/>
              <w:rPr>
                <w:i/>
                <w:sz w:val="28"/>
                <w:szCs w:val="28"/>
              </w:rPr>
            </w:pPr>
            <w:r w:rsidRPr="00C96487">
              <w:rPr>
                <w:i/>
                <w:sz w:val="28"/>
                <w:szCs w:val="28"/>
              </w:rPr>
              <w:t>«удовлетворительно»</w:t>
            </w:r>
          </w:p>
        </w:tc>
        <w:tc>
          <w:tcPr>
            <w:tcW w:w="1329" w:type="dxa"/>
          </w:tcPr>
          <w:p w:rsidR="00D52937" w:rsidRPr="009258FC" w:rsidRDefault="00D52937" w:rsidP="00D52937">
            <w:pPr>
              <w:suppressAutoHyphens/>
              <w:spacing w:line="276" w:lineRule="auto"/>
              <w:jc w:val="center"/>
              <w:rPr>
                <w:sz w:val="28"/>
                <w:szCs w:val="28"/>
              </w:rPr>
            </w:pPr>
            <w:r>
              <w:rPr>
                <w:sz w:val="28"/>
                <w:szCs w:val="28"/>
              </w:rPr>
              <w:t>5</w:t>
            </w:r>
          </w:p>
        </w:tc>
        <w:tc>
          <w:tcPr>
            <w:tcW w:w="1079" w:type="dxa"/>
          </w:tcPr>
          <w:p w:rsidR="00D52937" w:rsidRPr="009258FC" w:rsidRDefault="00D52937" w:rsidP="00D52937">
            <w:pPr>
              <w:suppressAutoHyphens/>
              <w:spacing w:line="276" w:lineRule="auto"/>
              <w:jc w:val="center"/>
              <w:rPr>
                <w:sz w:val="28"/>
                <w:szCs w:val="28"/>
              </w:rPr>
            </w:pPr>
            <w:r>
              <w:rPr>
                <w:sz w:val="28"/>
                <w:szCs w:val="28"/>
              </w:rPr>
              <w:t>5</w:t>
            </w:r>
          </w:p>
        </w:tc>
        <w:tc>
          <w:tcPr>
            <w:tcW w:w="1079" w:type="dxa"/>
          </w:tcPr>
          <w:p w:rsidR="00D52937" w:rsidRPr="00A35963" w:rsidRDefault="00D52937" w:rsidP="00D52937">
            <w:pPr>
              <w:suppressAutoHyphens/>
              <w:spacing w:line="276" w:lineRule="auto"/>
              <w:jc w:val="center"/>
              <w:rPr>
                <w:sz w:val="28"/>
                <w:szCs w:val="28"/>
              </w:rPr>
            </w:pPr>
            <w:r>
              <w:rPr>
                <w:sz w:val="28"/>
                <w:szCs w:val="28"/>
              </w:rPr>
              <w:t>-</w:t>
            </w:r>
          </w:p>
        </w:tc>
        <w:tc>
          <w:tcPr>
            <w:tcW w:w="1079" w:type="dxa"/>
          </w:tcPr>
          <w:p w:rsidR="00D52937" w:rsidRPr="00A35963" w:rsidRDefault="00D52937" w:rsidP="00D52937">
            <w:pPr>
              <w:suppressAutoHyphens/>
              <w:spacing w:line="276" w:lineRule="auto"/>
              <w:jc w:val="center"/>
              <w:rPr>
                <w:sz w:val="28"/>
                <w:szCs w:val="28"/>
              </w:rPr>
            </w:pPr>
            <w:r>
              <w:rPr>
                <w:sz w:val="28"/>
                <w:szCs w:val="28"/>
              </w:rPr>
              <w:t>-</w:t>
            </w:r>
          </w:p>
        </w:tc>
        <w:tc>
          <w:tcPr>
            <w:tcW w:w="1079" w:type="dxa"/>
          </w:tcPr>
          <w:p w:rsidR="00D52937" w:rsidRPr="00A35963" w:rsidRDefault="00D52937" w:rsidP="00D52937">
            <w:pPr>
              <w:suppressAutoHyphens/>
              <w:spacing w:line="276" w:lineRule="auto"/>
              <w:jc w:val="center"/>
              <w:rPr>
                <w:sz w:val="28"/>
                <w:szCs w:val="28"/>
              </w:rPr>
            </w:pPr>
            <w:r>
              <w:rPr>
                <w:sz w:val="28"/>
                <w:szCs w:val="28"/>
              </w:rPr>
              <w:t>6</w:t>
            </w:r>
          </w:p>
        </w:tc>
      </w:tr>
      <w:tr w:rsidR="008C2410" w:rsidRPr="00C96487" w:rsidTr="00D52937">
        <w:trPr>
          <w:jc w:val="center"/>
        </w:trPr>
        <w:tc>
          <w:tcPr>
            <w:tcW w:w="3926" w:type="dxa"/>
          </w:tcPr>
          <w:p w:rsidR="00D52937" w:rsidRPr="00C96487" w:rsidRDefault="00D52937" w:rsidP="00D52937">
            <w:pPr>
              <w:suppressAutoHyphens/>
              <w:spacing w:line="276" w:lineRule="auto"/>
              <w:jc w:val="right"/>
              <w:rPr>
                <w:i/>
                <w:sz w:val="28"/>
                <w:szCs w:val="28"/>
              </w:rPr>
            </w:pPr>
            <w:r w:rsidRPr="00C96487">
              <w:rPr>
                <w:i/>
                <w:sz w:val="28"/>
                <w:szCs w:val="28"/>
              </w:rPr>
              <w:t>«неудовлетворительно»</w:t>
            </w:r>
          </w:p>
        </w:tc>
        <w:tc>
          <w:tcPr>
            <w:tcW w:w="1329" w:type="dxa"/>
          </w:tcPr>
          <w:p w:rsidR="00D52937" w:rsidRPr="009258FC" w:rsidRDefault="00D52937" w:rsidP="00D52937">
            <w:pPr>
              <w:suppressAutoHyphens/>
              <w:spacing w:line="276" w:lineRule="auto"/>
              <w:jc w:val="center"/>
              <w:rPr>
                <w:sz w:val="28"/>
                <w:szCs w:val="28"/>
              </w:rPr>
            </w:pPr>
            <w:r>
              <w:rPr>
                <w:sz w:val="28"/>
                <w:szCs w:val="28"/>
              </w:rPr>
              <w:t>1</w:t>
            </w:r>
          </w:p>
        </w:tc>
        <w:tc>
          <w:tcPr>
            <w:tcW w:w="1079" w:type="dxa"/>
          </w:tcPr>
          <w:p w:rsidR="00D52937" w:rsidRPr="009258FC" w:rsidRDefault="00D52937" w:rsidP="00D52937">
            <w:pPr>
              <w:suppressAutoHyphens/>
              <w:spacing w:line="276" w:lineRule="auto"/>
              <w:jc w:val="center"/>
              <w:rPr>
                <w:sz w:val="28"/>
                <w:szCs w:val="28"/>
              </w:rPr>
            </w:pPr>
            <w:r>
              <w:rPr>
                <w:sz w:val="28"/>
                <w:szCs w:val="28"/>
              </w:rPr>
              <w:t>-</w:t>
            </w:r>
          </w:p>
        </w:tc>
        <w:tc>
          <w:tcPr>
            <w:tcW w:w="1079" w:type="dxa"/>
          </w:tcPr>
          <w:p w:rsidR="00D52937" w:rsidRPr="00A35963" w:rsidRDefault="00D52937" w:rsidP="00D52937">
            <w:pPr>
              <w:suppressAutoHyphens/>
              <w:spacing w:line="276" w:lineRule="auto"/>
              <w:jc w:val="center"/>
              <w:rPr>
                <w:sz w:val="28"/>
                <w:szCs w:val="28"/>
              </w:rPr>
            </w:pPr>
            <w:r>
              <w:rPr>
                <w:sz w:val="28"/>
                <w:szCs w:val="28"/>
              </w:rPr>
              <w:t>-</w:t>
            </w:r>
          </w:p>
        </w:tc>
        <w:tc>
          <w:tcPr>
            <w:tcW w:w="1079" w:type="dxa"/>
          </w:tcPr>
          <w:p w:rsidR="00D52937" w:rsidRPr="00A35963" w:rsidRDefault="00D52937" w:rsidP="00D52937">
            <w:pPr>
              <w:suppressAutoHyphens/>
              <w:spacing w:line="276" w:lineRule="auto"/>
              <w:jc w:val="center"/>
              <w:rPr>
                <w:sz w:val="28"/>
                <w:szCs w:val="28"/>
              </w:rPr>
            </w:pPr>
            <w:r>
              <w:rPr>
                <w:sz w:val="28"/>
                <w:szCs w:val="28"/>
              </w:rPr>
              <w:t>-</w:t>
            </w:r>
          </w:p>
        </w:tc>
        <w:tc>
          <w:tcPr>
            <w:tcW w:w="1079" w:type="dxa"/>
          </w:tcPr>
          <w:p w:rsidR="00D52937" w:rsidRPr="00A35963" w:rsidRDefault="00D52937" w:rsidP="00D52937">
            <w:pPr>
              <w:suppressAutoHyphens/>
              <w:spacing w:line="276" w:lineRule="auto"/>
              <w:jc w:val="center"/>
              <w:rPr>
                <w:sz w:val="28"/>
                <w:szCs w:val="28"/>
              </w:rPr>
            </w:pPr>
            <w:r>
              <w:rPr>
                <w:sz w:val="28"/>
                <w:szCs w:val="28"/>
              </w:rPr>
              <w:t>-</w:t>
            </w:r>
          </w:p>
        </w:tc>
      </w:tr>
      <w:tr w:rsidR="008C2410" w:rsidRPr="00C96487" w:rsidTr="00D52937">
        <w:trPr>
          <w:jc w:val="center"/>
        </w:trPr>
        <w:tc>
          <w:tcPr>
            <w:tcW w:w="3926" w:type="dxa"/>
          </w:tcPr>
          <w:p w:rsidR="00D52937" w:rsidRPr="00C96487" w:rsidRDefault="00D52937" w:rsidP="00D52937">
            <w:pPr>
              <w:suppressAutoHyphens/>
              <w:spacing w:line="276" w:lineRule="auto"/>
              <w:rPr>
                <w:sz w:val="28"/>
                <w:szCs w:val="28"/>
              </w:rPr>
            </w:pPr>
            <w:r w:rsidRPr="00C96487">
              <w:rPr>
                <w:sz w:val="28"/>
                <w:szCs w:val="28"/>
              </w:rPr>
              <w:t>Доля лиц, получивших «отлично» и «хорошо»</w:t>
            </w:r>
          </w:p>
        </w:tc>
        <w:tc>
          <w:tcPr>
            <w:tcW w:w="1329" w:type="dxa"/>
          </w:tcPr>
          <w:p w:rsidR="008C2410" w:rsidRDefault="00D52937" w:rsidP="00D52937">
            <w:pPr>
              <w:suppressAutoHyphens/>
              <w:spacing w:line="276" w:lineRule="auto"/>
              <w:jc w:val="center"/>
              <w:rPr>
                <w:sz w:val="28"/>
                <w:szCs w:val="28"/>
              </w:rPr>
            </w:pPr>
            <w:r>
              <w:rPr>
                <w:sz w:val="28"/>
                <w:szCs w:val="28"/>
              </w:rPr>
              <w:t>16</w:t>
            </w:r>
          </w:p>
          <w:p w:rsidR="00D52937" w:rsidRPr="009258FC" w:rsidRDefault="008C2410" w:rsidP="00D52937">
            <w:pPr>
              <w:suppressAutoHyphens/>
              <w:spacing w:line="276" w:lineRule="auto"/>
              <w:jc w:val="center"/>
              <w:rPr>
                <w:sz w:val="28"/>
                <w:szCs w:val="28"/>
              </w:rPr>
            </w:pPr>
            <w:r>
              <w:rPr>
                <w:sz w:val="28"/>
                <w:szCs w:val="28"/>
              </w:rPr>
              <w:t>(72,7%)</w:t>
            </w:r>
          </w:p>
        </w:tc>
        <w:tc>
          <w:tcPr>
            <w:tcW w:w="1079" w:type="dxa"/>
          </w:tcPr>
          <w:p w:rsidR="008C2410" w:rsidRDefault="00D52937" w:rsidP="00D52937">
            <w:pPr>
              <w:suppressAutoHyphens/>
              <w:spacing w:line="276" w:lineRule="auto"/>
              <w:jc w:val="center"/>
              <w:rPr>
                <w:sz w:val="28"/>
                <w:szCs w:val="28"/>
              </w:rPr>
            </w:pPr>
            <w:r>
              <w:rPr>
                <w:sz w:val="28"/>
                <w:szCs w:val="28"/>
              </w:rPr>
              <w:t>23</w:t>
            </w:r>
          </w:p>
          <w:p w:rsidR="00D52937" w:rsidRPr="009258FC" w:rsidRDefault="008C2410" w:rsidP="00D52937">
            <w:pPr>
              <w:suppressAutoHyphens/>
              <w:spacing w:line="276" w:lineRule="auto"/>
              <w:jc w:val="center"/>
              <w:rPr>
                <w:sz w:val="28"/>
                <w:szCs w:val="28"/>
              </w:rPr>
            </w:pPr>
            <w:r>
              <w:rPr>
                <w:sz w:val="28"/>
                <w:szCs w:val="28"/>
              </w:rPr>
              <w:t>(82,1)</w:t>
            </w:r>
          </w:p>
        </w:tc>
        <w:tc>
          <w:tcPr>
            <w:tcW w:w="1079" w:type="dxa"/>
          </w:tcPr>
          <w:p w:rsidR="008C2410" w:rsidRDefault="00D52937" w:rsidP="008C2410">
            <w:pPr>
              <w:suppressAutoHyphens/>
              <w:spacing w:line="276" w:lineRule="auto"/>
              <w:jc w:val="center"/>
              <w:rPr>
                <w:sz w:val="28"/>
                <w:szCs w:val="28"/>
              </w:rPr>
            </w:pPr>
            <w:r>
              <w:rPr>
                <w:sz w:val="28"/>
                <w:szCs w:val="28"/>
              </w:rPr>
              <w:t>17</w:t>
            </w:r>
          </w:p>
          <w:p w:rsidR="00D52937" w:rsidRPr="00A35963" w:rsidRDefault="008C2410" w:rsidP="008C2410">
            <w:pPr>
              <w:suppressAutoHyphens/>
              <w:spacing w:line="276" w:lineRule="auto"/>
              <w:jc w:val="center"/>
              <w:rPr>
                <w:sz w:val="28"/>
                <w:szCs w:val="28"/>
              </w:rPr>
            </w:pPr>
            <w:r>
              <w:rPr>
                <w:sz w:val="28"/>
                <w:szCs w:val="28"/>
              </w:rPr>
              <w:t>(100%)</w:t>
            </w:r>
          </w:p>
        </w:tc>
        <w:tc>
          <w:tcPr>
            <w:tcW w:w="1079" w:type="dxa"/>
          </w:tcPr>
          <w:p w:rsidR="008C2410" w:rsidRDefault="00D52937" w:rsidP="00D52937">
            <w:pPr>
              <w:suppressAutoHyphens/>
              <w:spacing w:line="276" w:lineRule="auto"/>
              <w:jc w:val="center"/>
              <w:rPr>
                <w:sz w:val="28"/>
                <w:szCs w:val="28"/>
              </w:rPr>
            </w:pPr>
            <w:r>
              <w:rPr>
                <w:sz w:val="28"/>
                <w:szCs w:val="28"/>
              </w:rPr>
              <w:t>22</w:t>
            </w:r>
          </w:p>
          <w:p w:rsidR="00D52937" w:rsidRPr="00A35963" w:rsidRDefault="008C2410" w:rsidP="00D52937">
            <w:pPr>
              <w:suppressAutoHyphens/>
              <w:spacing w:line="276" w:lineRule="auto"/>
              <w:jc w:val="center"/>
              <w:rPr>
                <w:sz w:val="28"/>
                <w:szCs w:val="28"/>
              </w:rPr>
            </w:pPr>
            <w:r>
              <w:rPr>
                <w:sz w:val="28"/>
                <w:szCs w:val="28"/>
              </w:rPr>
              <w:t>(100%)</w:t>
            </w:r>
          </w:p>
        </w:tc>
        <w:tc>
          <w:tcPr>
            <w:tcW w:w="1079" w:type="dxa"/>
          </w:tcPr>
          <w:p w:rsidR="008C2410" w:rsidRDefault="00D52937" w:rsidP="00D52937">
            <w:pPr>
              <w:suppressAutoHyphens/>
              <w:spacing w:line="276" w:lineRule="auto"/>
              <w:jc w:val="center"/>
              <w:rPr>
                <w:sz w:val="28"/>
                <w:szCs w:val="28"/>
              </w:rPr>
            </w:pPr>
            <w:r>
              <w:rPr>
                <w:sz w:val="28"/>
                <w:szCs w:val="28"/>
              </w:rPr>
              <w:t>21</w:t>
            </w:r>
          </w:p>
          <w:p w:rsidR="00D52937" w:rsidRPr="00A35963" w:rsidRDefault="008C2410" w:rsidP="00D52937">
            <w:pPr>
              <w:suppressAutoHyphens/>
              <w:spacing w:line="276" w:lineRule="auto"/>
              <w:jc w:val="center"/>
              <w:rPr>
                <w:sz w:val="28"/>
                <w:szCs w:val="28"/>
              </w:rPr>
            </w:pPr>
            <w:r>
              <w:rPr>
                <w:sz w:val="28"/>
                <w:szCs w:val="28"/>
              </w:rPr>
              <w:t>(77,7)</w:t>
            </w:r>
          </w:p>
        </w:tc>
      </w:tr>
      <w:tr w:rsidR="008C2410" w:rsidTr="00D52937">
        <w:trPr>
          <w:jc w:val="center"/>
        </w:trPr>
        <w:tc>
          <w:tcPr>
            <w:tcW w:w="3926" w:type="dxa"/>
          </w:tcPr>
          <w:p w:rsidR="00D52937" w:rsidRDefault="00D52937" w:rsidP="00D52937">
            <w:pPr>
              <w:suppressAutoHyphens/>
              <w:rPr>
                <w:sz w:val="28"/>
                <w:szCs w:val="28"/>
              </w:rPr>
            </w:pPr>
            <w:r w:rsidRPr="00C96487">
              <w:rPr>
                <w:sz w:val="28"/>
                <w:szCs w:val="28"/>
              </w:rPr>
              <w:t>Доля студентов, получивши</w:t>
            </w:r>
            <w:r>
              <w:rPr>
                <w:sz w:val="28"/>
                <w:szCs w:val="28"/>
              </w:rPr>
              <w:t>х</w:t>
            </w:r>
            <w:r w:rsidRPr="00C96487">
              <w:rPr>
                <w:sz w:val="28"/>
                <w:szCs w:val="28"/>
              </w:rPr>
              <w:t xml:space="preserve"> положительные оценки</w:t>
            </w:r>
          </w:p>
        </w:tc>
        <w:tc>
          <w:tcPr>
            <w:tcW w:w="1329" w:type="dxa"/>
          </w:tcPr>
          <w:p w:rsidR="008C2410" w:rsidRDefault="00D52937" w:rsidP="00D52937">
            <w:pPr>
              <w:suppressAutoHyphens/>
              <w:spacing w:line="276" w:lineRule="auto"/>
              <w:jc w:val="center"/>
              <w:rPr>
                <w:sz w:val="28"/>
                <w:szCs w:val="28"/>
              </w:rPr>
            </w:pPr>
            <w:r>
              <w:rPr>
                <w:sz w:val="28"/>
                <w:szCs w:val="28"/>
              </w:rPr>
              <w:t>21</w:t>
            </w:r>
          </w:p>
          <w:p w:rsidR="00D52937" w:rsidRPr="009258FC" w:rsidRDefault="008C2410" w:rsidP="00D52937">
            <w:pPr>
              <w:suppressAutoHyphens/>
              <w:spacing w:line="276" w:lineRule="auto"/>
              <w:jc w:val="center"/>
              <w:rPr>
                <w:sz w:val="28"/>
                <w:szCs w:val="28"/>
              </w:rPr>
            </w:pPr>
            <w:r>
              <w:rPr>
                <w:sz w:val="28"/>
                <w:szCs w:val="28"/>
              </w:rPr>
              <w:t>(95,4%)</w:t>
            </w:r>
          </w:p>
        </w:tc>
        <w:tc>
          <w:tcPr>
            <w:tcW w:w="1079" w:type="dxa"/>
          </w:tcPr>
          <w:p w:rsidR="00D52937" w:rsidRPr="009258FC" w:rsidRDefault="00D52937" w:rsidP="008C2410">
            <w:pPr>
              <w:suppressAutoHyphens/>
              <w:spacing w:line="276" w:lineRule="auto"/>
              <w:jc w:val="center"/>
              <w:rPr>
                <w:sz w:val="28"/>
                <w:szCs w:val="28"/>
              </w:rPr>
            </w:pPr>
            <w:r>
              <w:rPr>
                <w:sz w:val="28"/>
                <w:szCs w:val="28"/>
              </w:rPr>
              <w:t>28</w:t>
            </w:r>
            <w:r w:rsidR="008C2410">
              <w:rPr>
                <w:sz w:val="28"/>
                <w:szCs w:val="28"/>
              </w:rPr>
              <w:t xml:space="preserve"> (100%)</w:t>
            </w:r>
          </w:p>
        </w:tc>
        <w:tc>
          <w:tcPr>
            <w:tcW w:w="1079" w:type="dxa"/>
          </w:tcPr>
          <w:p w:rsidR="00D52937" w:rsidRPr="00A37414" w:rsidRDefault="00D52937" w:rsidP="00D52937">
            <w:pPr>
              <w:suppressAutoHyphens/>
              <w:spacing w:line="276" w:lineRule="auto"/>
              <w:jc w:val="center"/>
              <w:rPr>
                <w:sz w:val="28"/>
                <w:szCs w:val="28"/>
              </w:rPr>
            </w:pPr>
            <w:r>
              <w:rPr>
                <w:sz w:val="28"/>
                <w:szCs w:val="28"/>
              </w:rPr>
              <w:t>17</w:t>
            </w:r>
            <w:r w:rsidR="008C2410">
              <w:rPr>
                <w:sz w:val="28"/>
                <w:szCs w:val="28"/>
              </w:rPr>
              <w:t xml:space="preserve"> (100%)</w:t>
            </w:r>
          </w:p>
        </w:tc>
        <w:tc>
          <w:tcPr>
            <w:tcW w:w="1079" w:type="dxa"/>
          </w:tcPr>
          <w:p w:rsidR="00D52937" w:rsidRPr="00A35963" w:rsidRDefault="00D52937" w:rsidP="00D52937">
            <w:pPr>
              <w:suppressAutoHyphens/>
              <w:spacing w:line="276" w:lineRule="auto"/>
              <w:jc w:val="center"/>
              <w:rPr>
                <w:sz w:val="28"/>
                <w:szCs w:val="28"/>
              </w:rPr>
            </w:pPr>
            <w:r>
              <w:rPr>
                <w:sz w:val="28"/>
                <w:szCs w:val="28"/>
              </w:rPr>
              <w:t>22</w:t>
            </w:r>
            <w:r w:rsidR="008C2410">
              <w:rPr>
                <w:sz w:val="28"/>
                <w:szCs w:val="28"/>
              </w:rPr>
              <w:t xml:space="preserve"> (100%)</w:t>
            </w:r>
          </w:p>
        </w:tc>
        <w:tc>
          <w:tcPr>
            <w:tcW w:w="1079" w:type="dxa"/>
          </w:tcPr>
          <w:p w:rsidR="00D52937" w:rsidRPr="00A37414" w:rsidRDefault="00D52937" w:rsidP="00D52937">
            <w:pPr>
              <w:suppressAutoHyphens/>
              <w:spacing w:line="276" w:lineRule="auto"/>
              <w:jc w:val="center"/>
              <w:rPr>
                <w:sz w:val="28"/>
                <w:szCs w:val="28"/>
              </w:rPr>
            </w:pPr>
            <w:r>
              <w:rPr>
                <w:sz w:val="28"/>
                <w:szCs w:val="28"/>
              </w:rPr>
              <w:t>27</w:t>
            </w:r>
            <w:r w:rsidR="008C2410">
              <w:rPr>
                <w:sz w:val="28"/>
                <w:szCs w:val="28"/>
              </w:rPr>
              <w:t xml:space="preserve"> (100%)</w:t>
            </w:r>
          </w:p>
        </w:tc>
      </w:tr>
    </w:tbl>
    <w:p w:rsidR="00D52937" w:rsidRDefault="00D52937" w:rsidP="00D52937">
      <w:pPr>
        <w:jc w:val="both"/>
      </w:pPr>
      <w:bookmarkStart w:id="1" w:name="_GoBack"/>
      <w:bookmarkEnd w:id="1"/>
    </w:p>
    <w:p w:rsidR="00D52937" w:rsidRDefault="00D52937" w:rsidP="001D53B1">
      <w:pPr>
        <w:ind w:firstLine="567"/>
        <w:jc w:val="both"/>
      </w:pPr>
    </w:p>
    <w:p w:rsidR="001D53B1" w:rsidRPr="003D3670" w:rsidRDefault="001D53B1" w:rsidP="001D53B1">
      <w:pPr>
        <w:ind w:firstLine="567"/>
        <w:jc w:val="both"/>
        <w:rPr>
          <w:sz w:val="28"/>
          <w:szCs w:val="28"/>
        </w:rPr>
      </w:pPr>
      <w:r w:rsidRPr="003D3670">
        <w:rPr>
          <w:sz w:val="28"/>
          <w:szCs w:val="28"/>
        </w:rPr>
        <w:t xml:space="preserve">Анализ результатов государственной итоговой аттестации показывает (табл. 8), что более  </w:t>
      </w:r>
      <w:r w:rsidR="004133ED">
        <w:rPr>
          <w:b/>
          <w:sz w:val="28"/>
          <w:szCs w:val="28"/>
        </w:rPr>
        <w:t>99</w:t>
      </w:r>
      <w:r w:rsidRPr="003D3670">
        <w:rPr>
          <w:b/>
          <w:sz w:val="28"/>
          <w:szCs w:val="28"/>
        </w:rPr>
        <w:t xml:space="preserve">% </w:t>
      </w:r>
      <w:r w:rsidRPr="003D3670">
        <w:rPr>
          <w:sz w:val="28"/>
          <w:szCs w:val="28"/>
        </w:rPr>
        <w:t>студентов имеют положительные оценки по государственным экзаменам.</w:t>
      </w:r>
    </w:p>
    <w:p w:rsidR="001D53B1" w:rsidRDefault="001D53B1" w:rsidP="00913C0F">
      <w:pPr>
        <w:pStyle w:val="1"/>
        <w:numPr>
          <w:ilvl w:val="0"/>
          <w:numId w:val="2"/>
        </w:numPr>
        <w:tabs>
          <w:tab w:val="num" w:pos="540"/>
        </w:tabs>
        <w:spacing w:before="240" w:after="240"/>
        <w:ind w:left="0" w:firstLine="0"/>
        <w:rPr>
          <w:sz w:val="28"/>
          <w:szCs w:val="28"/>
        </w:rPr>
      </w:pPr>
      <w:r>
        <w:rPr>
          <w:sz w:val="28"/>
          <w:szCs w:val="28"/>
        </w:rPr>
        <w:t>Анализ учебно-методического обеспечения учебного процесса</w:t>
      </w:r>
    </w:p>
    <w:p w:rsidR="009310CC" w:rsidRPr="002A3E8A" w:rsidRDefault="00CC2715" w:rsidP="002A3E8A">
      <w:pPr>
        <w:ind w:firstLine="709"/>
        <w:contextualSpacing/>
        <w:jc w:val="both"/>
        <w:rPr>
          <w:rFonts w:cstheme="minorBidi"/>
          <w:sz w:val="28"/>
          <w:szCs w:val="28"/>
        </w:rPr>
      </w:pPr>
      <w:r w:rsidRPr="00605167">
        <w:rPr>
          <w:sz w:val="28"/>
          <w:szCs w:val="28"/>
        </w:rPr>
        <w:t>В образовательном процессе используется вся требуемая учебно-методическая документация,</w:t>
      </w:r>
      <w:r w:rsidR="00605167" w:rsidRPr="00605167">
        <w:rPr>
          <w:sz w:val="28"/>
          <w:szCs w:val="28"/>
        </w:rPr>
        <w:t xml:space="preserve"> </w:t>
      </w:r>
      <w:r w:rsidRPr="00605167">
        <w:rPr>
          <w:sz w:val="28"/>
          <w:szCs w:val="28"/>
        </w:rPr>
        <w:t>которая ежегодно пересматривает</w:t>
      </w:r>
      <w:r w:rsidR="00605167" w:rsidRPr="00605167">
        <w:rPr>
          <w:sz w:val="28"/>
          <w:szCs w:val="28"/>
        </w:rPr>
        <w:t>с</w:t>
      </w:r>
      <w:r w:rsidRPr="00605167">
        <w:rPr>
          <w:sz w:val="28"/>
          <w:szCs w:val="28"/>
        </w:rPr>
        <w:t>я</w:t>
      </w:r>
      <w:r w:rsidR="00880271">
        <w:rPr>
          <w:sz w:val="28"/>
          <w:szCs w:val="28"/>
        </w:rPr>
        <w:t xml:space="preserve"> и </w:t>
      </w:r>
      <w:r w:rsidR="00605167" w:rsidRPr="00605167">
        <w:rPr>
          <w:sz w:val="28"/>
          <w:szCs w:val="28"/>
        </w:rPr>
        <w:t>обновляется  в рамках новых тенденций  в науке</w:t>
      </w:r>
      <w:r w:rsidR="009310CC">
        <w:rPr>
          <w:sz w:val="28"/>
          <w:szCs w:val="28"/>
        </w:rPr>
        <w:t>,</w:t>
      </w:r>
      <w:r w:rsidR="00605167" w:rsidRPr="00605167">
        <w:rPr>
          <w:sz w:val="28"/>
          <w:szCs w:val="28"/>
        </w:rPr>
        <w:t xml:space="preserve"> требовани</w:t>
      </w:r>
      <w:r w:rsidR="00880271">
        <w:rPr>
          <w:sz w:val="28"/>
          <w:szCs w:val="28"/>
        </w:rPr>
        <w:t>й</w:t>
      </w:r>
      <w:r w:rsidR="00605167">
        <w:rPr>
          <w:sz w:val="28"/>
          <w:szCs w:val="28"/>
        </w:rPr>
        <w:t xml:space="preserve"> стандарта</w:t>
      </w:r>
      <w:r w:rsidR="009310CC">
        <w:rPr>
          <w:sz w:val="28"/>
          <w:szCs w:val="28"/>
        </w:rPr>
        <w:t>,</w:t>
      </w:r>
      <w:r w:rsidRPr="00605167">
        <w:rPr>
          <w:sz w:val="28"/>
          <w:szCs w:val="28"/>
        </w:rPr>
        <w:t xml:space="preserve"> </w:t>
      </w:r>
      <w:r w:rsidR="009310CC">
        <w:rPr>
          <w:sz w:val="28"/>
          <w:szCs w:val="28"/>
        </w:rPr>
        <w:t>а также накопленного опыта работы кафедры. Вопросы разработки учебно-методических материалов и учебно-методических комплексов, их соответствие учебным планам и государственным образовательным стандартам, использование в учебном процессе обсуждаются на заседаниях кафедры</w:t>
      </w:r>
      <w:r w:rsidR="00796A08">
        <w:rPr>
          <w:sz w:val="28"/>
          <w:szCs w:val="28"/>
        </w:rPr>
        <w:t xml:space="preserve"> </w:t>
      </w:r>
      <w:r w:rsidR="005D7B19">
        <w:rPr>
          <w:sz w:val="28"/>
          <w:szCs w:val="28"/>
        </w:rPr>
        <w:t xml:space="preserve">и </w:t>
      </w:r>
      <w:r w:rsidR="00796A08">
        <w:rPr>
          <w:sz w:val="28"/>
          <w:szCs w:val="28"/>
        </w:rPr>
        <w:t>Учебно-методическо</w:t>
      </w:r>
      <w:r w:rsidR="005D7B19">
        <w:rPr>
          <w:sz w:val="28"/>
          <w:szCs w:val="28"/>
        </w:rPr>
        <w:t>го</w:t>
      </w:r>
      <w:r w:rsidR="00796A08">
        <w:rPr>
          <w:sz w:val="28"/>
          <w:szCs w:val="28"/>
        </w:rPr>
        <w:t xml:space="preserve"> совет</w:t>
      </w:r>
      <w:r w:rsidR="005D7B19">
        <w:rPr>
          <w:sz w:val="28"/>
          <w:szCs w:val="28"/>
        </w:rPr>
        <w:t>а</w:t>
      </w:r>
      <w:r w:rsidR="00796A08">
        <w:rPr>
          <w:sz w:val="28"/>
          <w:szCs w:val="28"/>
        </w:rPr>
        <w:t xml:space="preserve"> кафедры</w:t>
      </w:r>
      <w:r w:rsidR="009310CC">
        <w:rPr>
          <w:sz w:val="28"/>
          <w:szCs w:val="28"/>
        </w:rPr>
        <w:t>.</w:t>
      </w:r>
    </w:p>
    <w:p w:rsidR="00796A08" w:rsidRPr="00605167" w:rsidRDefault="00796A08" w:rsidP="00796A08">
      <w:pPr>
        <w:ind w:firstLine="567"/>
        <w:jc w:val="both"/>
        <w:rPr>
          <w:sz w:val="28"/>
          <w:szCs w:val="28"/>
        </w:rPr>
      </w:pPr>
      <w:r>
        <w:rPr>
          <w:sz w:val="28"/>
          <w:szCs w:val="28"/>
        </w:rPr>
        <w:t>У</w:t>
      </w:r>
      <w:r w:rsidRPr="00605167">
        <w:rPr>
          <w:sz w:val="28"/>
          <w:szCs w:val="28"/>
        </w:rPr>
        <w:t>чебно-методическая документация</w:t>
      </w:r>
      <w:r w:rsidR="00CC2715" w:rsidRPr="00605167">
        <w:rPr>
          <w:sz w:val="28"/>
          <w:szCs w:val="28"/>
        </w:rPr>
        <w:t xml:space="preserve"> </w:t>
      </w:r>
      <w:r>
        <w:rPr>
          <w:sz w:val="28"/>
          <w:szCs w:val="28"/>
        </w:rPr>
        <w:t xml:space="preserve">кафедры включает </w:t>
      </w:r>
      <w:r w:rsidR="00880271" w:rsidRPr="003D3670">
        <w:rPr>
          <w:sz w:val="28"/>
          <w:szCs w:val="28"/>
        </w:rPr>
        <w:t>Учебно-методические комплексы</w:t>
      </w:r>
      <w:r w:rsidR="00CC2715" w:rsidRPr="00605167">
        <w:rPr>
          <w:sz w:val="28"/>
          <w:szCs w:val="28"/>
        </w:rPr>
        <w:t xml:space="preserve"> по всем дисциплинам блоков ОПД, СД и ДС, что позволяет полноценно организовывать и проводить все виды занятий.</w:t>
      </w:r>
    </w:p>
    <w:p w:rsidR="00A313ED" w:rsidRDefault="001D53B1" w:rsidP="00A313ED">
      <w:pPr>
        <w:ind w:firstLine="709"/>
        <w:contextualSpacing/>
        <w:jc w:val="both"/>
        <w:rPr>
          <w:sz w:val="28"/>
          <w:szCs w:val="28"/>
        </w:rPr>
      </w:pPr>
      <w:r w:rsidRPr="003D3670">
        <w:rPr>
          <w:sz w:val="28"/>
          <w:szCs w:val="28"/>
        </w:rPr>
        <w:t xml:space="preserve">Учебно-методические комплексы по образовательной программе </w:t>
      </w:r>
      <w:r w:rsidR="003D3670">
        <w:rPr>
          <w:sz w:val="28"/>
        </w:rPr>
        <w:t>031202</w:t>
      </w:r>
      <w:r w:rsidR="005D7B19">
        <w:rPr>
          <w:sz w:val="28"/>
        </w:rPr>
        <w:t>.65</w:t>
      </w:r>
      <w:r w:rsidR="003D3670">
        <w:rPr>
          <w:sz w:val="28"/>
          <w:szCs w:val="28"/>
        </w:rPr>
        <w:t xml:space="preserve"> «Перевод и переводоведение»  </w:t>
      </w:r>
      <w:r w:rsidRPr="003D3670">
        <w:rPr>
          <w:sz w:val="28"/>
          <w:szCs w:val="28"/>
        </w:rPr>
        <w:t xml:space="preserve">разработаны в полном объёме </w:t>
      </w:r>
      <w:r w:rsidR="003D3670">
        <w:rPr>
          <w:sz w:val="28"/>
          <w:szCs w:val="28"/>
        </w:rPr>
        <w:t xml:space="preserve">– </w:t>
      </w:r>
      <w:r w:rsidR="003D3670" w:rsidRPr="0069329A">
        <w:rPr>
          <w:b/>
          <w:sz w:val="28"/>
          <w:szCs w:val="28"/>
        </w:rPr>
        <w:t>100%.</w:t>
      </w:r>
      <w:r w:rsidR="00A313ED" w:rsidRPr="00A313ED">
        <w:rPr>
          <w:sz w:val="28"/>
          <w:szCs w:val="28"/>
        </w:rPr>
        <w:t xml:space="preserve"> </w:t>
      </w:r>
      <w:r w:rsidR="00A313ED">
        <w:rPr>
          <w:sz w:val="28"/>
          <w:szCs w:val="28"/>
        </w:rPr>
        <w:t xml:space="preserve">Они отвечают современным требованиям науки и практики, </w:t>
      </w:r>
      <w:r w:rsidR="00A313ED">
        <w:rPr>
          <w:sz w:val="28"/>
          <w:szCs w:val="28"/>
        </w:rPr>
        <w:lastRenderedPageBreak/>
        <w:t>предусматривают все формы самостоятельной работы студентов, содержат должный перечень учебной литературы (основной, дополнительной</w:t>
      </w:r>
      <w:r w:rsidR="005D7B19">
        <w:rPr>
          <w:sz w:val="28"/>
          <w:szCs w:val="28"/>
        </w:rPr>
        <w:t>,</w:t>
      </w:r>
      <w:r w:rsidR="00A313ED">
        <w:rPr>
          <w:sz w:val="28"/>
          <w:szCs w:val="28"/>
        </w:rPr>
        <w:t xml:space="preserve"> </w:t>
      </w:r>
      <w:r w:rsidR="005D7B19">
        <w:rPr>
          <w:sz w:val="28"/>
          <w:szCs w:val="28"/>
        </w:rPr>
        <w:t>Интернет-ресурсы</w:t>
      </w:r>
      <w:r w:rsidR="00A313ED">
        <w:rPr>
          <w:sz w:val="28"/>
          <w:szCs w:val="28"/>
        </w:rPr>
        <w:t>).</w:t>
      </w:r>
    </w:p>
    <w:p w:rsidR="001D53B1" w:rsidRDefault="00A13097" w:rsidP="00B4032A">
      <w:pPr>
        <w:pStyle w:val="a7"/>
        <w:ind w:firstLine="709"/>
        <w:contextualSpacing/>
        <w:jc w:val="both"/>
        <w:rPr>
          <w:sz w:val="28"/>
          <w:szCs w:val="28"/>
        </w:rPr>
      </w:pPr>
      <w:r>
        <w:rPr>
          <w:sz w:val="28"/>
          <w:szCs w:val="28"/>
        </w:rPr>
        <w:t>У</w:t>
      </w:r>
      <w:r w:rsidR="00A313ED">
        <w:rPr>
          <w:sz w:val="28"/>
          <w:szCs w:val="28"/>
        </w:rPr>
        <w:t>чебно-ме</w:t>
      </w:r>
      <w:r w:rsidR="00C33D44">
        <w:rPr>
          <w:sz w:val="28"/>
          <w:szCs w:val="28"/>
        </w:rPr>
        <w:t>тодические комплексы современны</w:t>
      </w:r>
      <w:r w:rsidR="00A313ED">
        <w:rPr>
          <w:sz w:val="28"/>
          <w:szCs w:val="28"/>
        </w:rPr>
        <w:t xml:space="preserve"> </w:t>
      </w:r>
      <w:r w:rsidR="00C33D44">
        <w:rPr>
          <w:sz w:val="28"/>
          <w:szCs w:val="28"/>
        </w:rPr>
        <w:t xml:space="preserve">по содержанию материала, </w:t>
      </w:r>
      <w:r w:rsidR="00A313ED">
        <w:rPr>
          <w:sz w:val="28"/>
          <w:szCs w:val="28"/>
        </w:rPr>
        <w:t>по перечню учебной литературы, по применяемым технологиям обучения, по используемым в процессе обучения компьютерным программам.</w:t>
      </w:r>
    </w:p>
    <w:p w:rsidR="00796A08" w:rsidRDefault="00796A08" w:rsidP="00796A08">
      <w:pPr>
        <w:ind w:firstLine="567"/>
        <w:jc w:val="both"/>
        <w:rPr>
          <w:sz w:val="28"/>
          <w:szCs w:val="28"/>
        </w:rPr>
      </w:pPr>
      <w:r w:rsidRPr="003D3670">
        <w:rPr>
          <w:sz w:val="28"/>
          <w:szCs w:val="28"/>
        </w:rPr>
        <w:t>Все учебно-методически</w:t>
      </w:r>
      <w:r>
        <w:rPr>
          <w:sz w:val="28"/>
          <w:szCs w:val="28"/>
        </w:rPr>
        <w:t>е</w:t>
      </w:r>
      <w:r w:rsidRPr="003D3670">
        <w:rPr>
          <w:sz w:val="28"/>
          <w:szCs w:val="28"/>
        </w:rPr>
        <w:t xml:space="preserve"> комплекс</w:t>
      </w:r>
      <w:r>
        <w:rPr>
          <w:sz w:val="28"/>
          <w:szCs w:val="28"/>
        </w:rPr>
        <w:t>ы</w:t>
      </w:r>
      <w:r w:rsidRPr="003D3670">
        <w:rPr>
          <w:sz w:val="28"/>
          <w:szCs w:val="28"/>
        </w:rPr>
        <w:t xml:space="preserve"> размещен</w:t>
      </w:r>
      <w:r>
        <w:rPr>
          <w:sz w:val="28"/>
          <w:szCs w:val="28"/>
        </w:rPr>
        <w:t>ы</w:t>
      </w:r>
      <w:r w:rsidRPr="003D3670">
        <w:rPr>
          <w:sz w:val="28"/>
          <w:szCs w:val="28"/>
        </w:rPr>
        <w:t xml:space="preserve"> </w:t>
      </w:r>
      <w:r>
        <w:rPr>
          <w:sz w:val="28"/>
          <w:szCs w:val="28"/>
        </w:rPr>
        <w:t xml:space="preserve">в электронной библиотеке кафедры </w:t>
      </w:r>
      <w:r w:rsidRPr="003D3670">
        <w:rPr>
          <w:sz w:val="28"/>
          <w:szCs w:val="28"/>
        </w:rPr>
        <w:t>(</w:t>
      </w:r>
      <w:r>
        <w:rPr>
          <w:sz w:val="28"/>
          <w:szCs w:val="28"/>
        </w:rPr>
        <w:t>Учебно-методический кабинет</w:t>
      </w:r>
      <w:r w:rsidRPr="003D3670">
        <w:rPr>
          <w:sz w:val="28"/>
          <w:szCs w:val="28"/>
        </w:rPr>
        <w:t>), студенты имеют свободный  доступ к учебно-методической документации в течение всего периода изучения данной дисциплины.</w:t>
      </w:r>
    </w:p>
    <w:p w:rsidR="00796A08" w:rsidRPr="00796A08" w:rsidRDefault="00796A08" w:rsidP="001D53B1">
      <w:pPr>
        <w:ind w:firstLine="567"/>
        <w:jc w:val="both"/>
        <w:rPr>
          <w:sz w:val="28"/>
          <w:szCs w:val="28"/>
        </w:rPr>
      </w:pPr>
      <w:r>
        <w:rPr>
          <w:sz w:val="28"/>
          <w:szCs w:val="28"/>
        </w:rPr>
        <w:t>Учебно-методическая документация кафедры также включает учебные пособия</w:t>
      </w:r>
      <w:r w:rsidR="00A13097">
        <w:rPr>
          <w:sz w:val="28"/>
          <w:szCs w:val="28"/>
        </w:rPr>
        <w:t xml:space="preserve">, сборники иллюстрационных материалов, </w:t>
      </w:r>
      <w:r>
        <w:rPr>
          <w:sz w:val="28"/>
          <w:szCs w:val="28"/>
        </w:rPr>
        <w:t xml:space="preserve"> методические разработки</w:t>
      </w:r>
      <w:r w:rsidR="00A13097">
        <w:rPr>
          <w:sz w:val="28"/>
          <w:szCs w:val="28"/>
        </w:rPr>
        <w:t xml:space="preserve"> и рекомендации </w:t>
      </w:r>
      <w:r>
        <w:rPr>
          <w:sz w:val="28"/>
          <w:szCs w:val="28"/>
        </w:rPr>
        <w:t xml:space="preserve"> по отдельным видам работы,</w:t>
      </w:r>
      <w:r w:rsidRPr="00796A08">
        <w:rPr>
          <w:sz w:val="28"/>
          <w:szCs w:val="28"/>
        </w:rPr>
        <w:t xml:space="preserve"> </w:t>
      </w:r>
      <w:r>
        <w:rPr>
          <w:sz w:val="28"/>
          <w:szCs w:val="28"/>
        </w:rPr>
        <w:t>разработанные ППС кафедры</w:t>
      </w:r>
      <w:r w:rsidR="00A313ED">
        <w:rPr>
          <w:sz w:val="28"/>
          <w:szCs w:val="28"/>
        </w:rPr>
        <w:t xml:space="preserve">. </w:t>
      </w:r>
      <w:proofErr w:type="gramStart"/>
      <w:r w:rsidR="00A313ED">
        <w:rPr>
          <w:rStyle w:val="FontStyle11"/>
          <w:sz w:val="28"/>
          <w:szCs w:val="28"/>
        </w:rPr>
        <w:t>Так передовой опыт ведущих преподавателей обобщается и внедряется в учебных процесс.</w:t>
      </w:r>
      <w:proofErr w:type="gramEnd"/>
    </w:p>
    <w:p w:rsidR="001D53B1" w:rsidRPr="003D3670" w:rsidRDefault="001D53B1" w:rsidP="00880271">
      <w:pPr>
        <w:ind w:firstLine="567"/>
        <w:jc w:val="both"/>
        <w:rPr>
          <w:sz w:val="28"/>
          <w:szCs w:val="28"/>
        </w:rPr>
      </w:pPr>
      <w:r w:rsidRPr="003D3670">
        <w:rPr>
          <w:sz w:val="28"/>
          <w:szCs w:val="28"/>
        </w:rPr>
        <w:t xml:space="preserve">Вся учебно-методическая документация </w:t>
      </w:r>
      <w:r w:rsidRPr="003D3670">
        <w:rPr>
          <w:b/>
          <w:sz w:val="28"/>
          <w:szCs w:val="28"/>
        </w:rPr>
        <w:t>соответствует</w:t>
      </w:r>
      <w:r w:rsidRPr="003D3670">
        <w:rPr>
          <w:sz w:val="28"/>
          <w:szCs w:val="28"/>
        </w:rPr>
        <w:t xml:space="preserve">  требованиям ГОС ВПО. </w:t>
      </w:r>
    </w:p>
    <w:p w:rsidR="00CC2715" w:rsidRDefault="00880271" w:rsidP="00A568CF">
      <w:pPr>
        <w:ind w:firstLine="709"/>
        <w:contextualSpacing/>
        <w:jc w:val="both"/>
        <w:rPr>
          <w:sz w:val="28"/>
          <w:szCs w:val="28"/>
        </w:rPr>
      </w:pPr>
      <w:r>
        <w:rPr>
          <w:sz w:val="28"/>
          <w:szCs w:val="28"/>
        </w:rPr>
        <w:t xml:space="preserve">Учебная и учебно-методическая литература, включенная в учебно-методические комплексы учебных дисциплин  в качестве основной и дополнительной, достаточно представлена в фондах библиотеки университета </w:t>
      </w:r>
      <w:r w:rsidR="00527021">
        <w:rPr>
          <w:sz w:val="28"/>
          <w:szCs w:val="28"/>
        </w:rPr>
        <w:t xml:space="preserve">и Республики </w:t>
      </w:r>
      <w:r>
        <w:rPr>
          <w:sz w:val="28"/>
          <w:szCs w:val="28"/>
        </w:rPr>
        <w:t xml:space="preserve">и отличается современным инновационным характером. </w:t>
      </w:r>
      <w:proofErr w:type="gramStart"/>
      <w:r>
        <w:rPr>
          <w:sz w:val="28"/>
          <w:szCs w:val="28"/>
        </w:rPr>
        <w:t xml:space="preserve">Нехватка зарубежных источников и литературы, изданной </w:t>
      </w:r>
      <w:r w:rsidR="00A13097">
        <w:rPr>
          <w:sz w:val="28"/>
          <w:szCs w:val="28"/>
        </w:rPr>
        <w:t xml:space="preserve">за </w:t>
      </w:r>
      <w:r>
        <w:rPr>
          <w:sz w:val="28"/>
          <w:szCs w:val="28"/>
        </w:rPr>
        <w:t>последние 5 лет, восполняется электронными образовательными ресурсами.</w:t>
      </w:r>
      <w:proofErr w:type="gramEnd"/>
    </w:p>
    <w:p w:rsidR="00A313ED" w:rsidRDefault="00A313ED" w:rsidP="00A568CF">
      <w:pPr>
        <w:ind w:firstLine="709"/>
        <w:contextualSpacing/>
        <w:jc w:val="both"/>
        <w:rPr>
          <w:sz w:val="28"/>
          <w:szCs w:val="28"/>
        </w:rPr>
      </w:pPr>
      <w:r>
        <w:rPr>
          <w:sz w:val="28"/>
          <w:szCs w:val="28"/>
        </w:rPr>
        <w:t>Тематика курсовых и выпускных работ ежегодно обновляется с учетом их актуальности и утверждается на заседаниях кафедры вместе с графиком их выполнения.</w:t>
      </w:r>
      <w:r w:rsidR="00DF1F67">
        <w:rPr>
          <w:sz w:val="28"/>
          <w:szCs w:val="28"/>
        </w:rPr>
        <w:t xml:space="preserve"> Рецензенты назначаются из других вузов Республики.</w:t>
      </w:r>
    </w:p>
    <w:p w:rsidR="001D53B1" w:rsidRPr="003D3670" w:rsidRDefault="00A313ED" w:rsidP="002A3E8A">
      <w:pPr>
        <w:ind w:firstLine="709"/>
        <w:contextualSpacing/>
        <w:jc w:val="both"/>
        <w:rPr>
          <w:sz w:val="28"/>
          <w:szCs w:val="28"/>
        </w:rPr>
      </w:pPr>
      <w:r>
        <w:rPr>
          <w:sz w:val="28"/>
          <w:szCs w:val="28"/>
        </w:rPr>
        <w:t>Экзаменационные билеты полностью соответствуют программам дисциплин, ежегодно уточняются и обсуждаются на заседаниях кафедры.</w:t>
      </w:r>
      <w:r w:rsidR="00A568CF">
        <w:rPr>
          <w:sz w:val="28"/>
          <w:szCs w:val="28"/>
        </w:rPr>
        <w:t xml:space="preserve"> Билеты обычных экзаменов подписываются заведующей кафедрой, билеты ГАИ – деканом и заведующей кафедрой.</w:t>
      </w:r>
    </w:p>
    <w:p w:rsidR="001D53B1" w:rsidRPr="00823E6A" w:rsidRDefault="001D53B1" w:rsidP="001D53B1">
      <w:pPr>
        <w:pStyle w:val="a7"/>
        <w:ind w:firstLine="709"/>
        <w:jc w:val="both"/>
        <w:rPr>
          <w:b/>
          <w:sz w:val="28"/>
          <w:szCs w:val="28"/>
        </w:rPr>
      </w:pPr>
      <w:r w:rsidRPr="00823E6A">
        <w:rPr>
          <w:sz w:val="28"/>
          <w:szCs w:val="28"/>
        </w:rPr>
        <w:t xml:space="preserve">Обеспеченность студентов учебниками и учебно-методическими пособиями из перечня обязательной литературы, находящимся в библиотеке </w:t>
      </w:r>
      <w:r w:rsidR="00823E6A">
        <w:rPr>
          <w:sz w:val="28"/>
          <w:szCs w:val="28"/>
        </w:rPr>
        <w:t xml:space="preserve">кафедры и </w:t>
      </w:r>
      <w:r w:rsidRPr="00823E6A">
        <w:rPr>
          <w:sz w:val="28"/>
          <w:szCs w:val="28"/>
        </w:rPr>
        <w:t>КРСУ, согласно рабочим учебным программам, с учётом нормативов обновления литературы составляет</w:t>
      </w:r>
      <w:r w:rsidR="00FB0099" w:rsidRPr="00823E6A">
        <w:rPr>
          <w:sz w:val="28"/>
          <w:szCs w:val="28"/>
        </w:rPr>
        <w:t xml:space="preserve"> 100</w:t>
      </w:r>
      <w:r w:rsidRPr="00823E6A">
        <w:rPr>
          <w:sz w:val="28"/>
          <w:szCs w:val="28"/>
        </w:rPr>
        <w:t>%</w:t>
      </w:r>
      <w:r w:rsidR="00FB0099" w:rsidRPr="00823E6A">
        <w:rPr>
          <w:b/>
          <w:sz w:val="28"/>
          <w:szCs w:val="28"/>
        </w:rPr>
        <w:t xml:space="preserve"> </w:t>
      </w:r>
      <w:r w:rsidR="00FB0099" w:rsidRPr="00823E6A">
        <w:rPr>
          <w:sz w:val="28"/>
          <w:szCs w:val="28"/>
        </w:rPr>
        <w:t>(электронный вариант)</w:t>
      </w:r>
      <w:r w:rsidRPr="00823E6A">
        <w:rPr>
          <w:sz w:val="28"/>
          <w:szCs w:val="28"/>
        </w:rPr>
        <w:t>.</w:t>
      </w:r>
    </w:p>
    <w:p w:rsidR="001D53B1" w:rsidRDefault="001D53B1" w:rsidP="00913C0F">
      <w:pPr>
        <w:pStyle w:val="1"/>
        <w:numPr>
          <w:ilvl w:val="0"/>
          <w:numId w:val="2"/>
        </w:numPr>
        <w:tabs>
          <w:tab w:val="num" w:pos="540"/>
        </w:tabs>
        <w:spacing w:before="240" w:after="240"/>
        <w:ind w:left="0" w:firstLine="0"/>
        <w:rPr>
          <w:sz w:val="28"/>
          <w:szCs w:val="28"/>
        </w:rPr>
      </w:pPr>
      <w:r>
        <w:rPr>
          <w:sz w:val="28"/>
          <w:szCs w:val="28"/>
        </w:rPr>
        <w:t>Анализ кадрового обеспечения учебного процесса</w:t>
      </w:r>
    </w:p>
    <w:p w:rsidR="001D53B1" w:rsidRPr="009B17ED" w:rsidRDefault="001D53B1" w:rsidP="009B17ED">
      <w:pPr>
        <w:ind w:firstLine="540"/>
        <w:jc w:val="both"/>
        <w:rPr>
          <w:sz w:val="28"/>
          <w:szCs w:val="28"/>
        </w:rPr>
      </w:pPr>
      <w:proofErr w:type="gramStart"/>
      <w:r w:rsidRPr="009B17ED">
        <w:rPr>
          <w:sz w:val="28"/>
          <w:szCs w:val="28"/>
        </w:rPr>
        <w:t xml:space="preserve">Анализ соответствия базового образования нормативным требованиям показал, что </w:t>
      </w:r>
      <w:r w:rsidR="009B17ED">
        <w:rPr>
          <w:b/>
          <w:sz w:val="28"/>
          <w:szCs w:val="28"/>
        </w:rPr>
        <w:t>100</w:t>
      </w:r>
      <w:r w:rsidRPr="009B17ED">
        <w:rPr>
          <w:b/>
          <w:sz w:val="28"/>
          <w:szCs w:val="28"/>
        </w:rPr>
        <w:t>%</w:t>
      </w:r>
      <w:r w:rsidRPr="009B17ED">
        <w:rPr>
          <w:sz w:val="28"/>
          <w:szCs w:val="28"/>
        </w:rPr>
        <w:t xml:space="preserve"> штатных преподавателей, обеспечивающих реализацию образовательной программы </w:t>
      </w:r>
      <w:r w:rsidR="00B51349">
        <w:rPr>
          <w:sz w:val="28"/>
        </w:rPr>
        <w:t>031202</w:t>
      </w:r>
      <w:r w:rsidR="00A13097">
        <w:rPr>
          <w:sz w:val="28"/>
        </w:rPr>
        <w:t xml:space="preserve">.65 </w:t>
      </w:r>
      <w:r w:rsidR="00B51349">
        <w:rPr>
          <w:sz w:val="28"/>
          <w:szCs w:val="28"/>
        </w:rPr>
        <w:t xml:space="preserve"> </w:t>
      </w:r>
      <w:r w:rsidR="009B17ED">
        <w:rPr>
          <w:sz w:val="28"/>
          <w:szCs w:val="28"/>
        </w:rPr>
        <w:t>«Перевод и переводоведение» име</w:t>
      </w:r>
      <w:r w:rsidRPr="009B17ED">
        <w:rPr>
          <w:sz w:val="28"/>
          <w:szCs w:val="28"/>
        </w:rPr>
        <w:t xml:space="preserve">ют базовое образование, </w:t>
      </w:r>
      <w:r w:rsidRPr="009B17ED">
        <w:rPr>
          <w:b/>
          <w:sz w:val="28"/>
          <w:szCs w:val="28"/>
        </w:rPr>
        <w:t>соответствующее</w:t>
      </w:r>
      <w:r w:rsidRPr="009B17ED">
        <w:rPr>
          <w:sz w:val="28"/>
          <w:szCs w:val="28"/>
        </w:rPr>
        <w:t xml:space="preserve"> профилю преподаваемых дисциплин (</w:t>
      </w:r>
      <w:r w:rsidRPr="009B17ED">
        <w:rPr>
          <w:sz w:val="28"/>
          <w:szCs w:val="28"/>
          <w:u w:val="single"/>
        </w:rPr>
        <w:t>Таблица 1</w:t>
      </w:r>
      <w:r w:rsidR="009B17ED">
        <w:rPr>
          <w:sz w:val="28"/>
          <w:szCs w:val="28"/>
          <w:u w:val="single"/>
        </w:rPr>
        <w:t>.</w:t>
      </w:r>
      <w:proofErr w:type="gramEnd"/>
      <w:r w:rsidR="009B17ED">
        <w:rPr>
          <w:sz w:val="28"/>
          <w:szCs w:val="28"/>
          <w:u w:val="single"/>
        </w:rPr>
        <w:t xml:space="preserve"> </w:t>
      </w:r>
      <w:r w:rsidRPr="009B17ED">
        <w:rPr>
          <w:sz w:val="28"/>
          <w:szCs w:val="28"/>
          <w:u w:val="single"/>
        </w:rPr>
        <w:t xml:space="preserve"> </w:t>
      </w:r>
      <w:proofErr w:type="gramStart"/>
      <w:r w:rsidRPr="009B17ED">
        <w:rPr>
          <w:sz w:val="28"/>
          <w:szCs w:val="28"/>
          <w:u w:val="single"/>
        </w:rPr>
        <w:t>Кадрово</w:t>
      </w:r>
      <w:r w:rsidR="009B17ED">
        <w:rPr>
          <w:sz w:val="28"/>
          <w:szCs w:val="28"/>
          <w:u w:val="single"/>
        </w:rPr>
        <w:t>е</w:t>
      </w:r>
      <w:r w:rsidRPr="009B17ED">
        <w:rPr>
          <w:sz w:val="28"/>
          <w:szCs w:val="28"/>
          <w:u w:val="single"/>
        </w:rPr>
        <w:t xml:space="preserve"> обеспечени</w:t>
      </w:r>
      <w:r w:rsidR="009B17ED">
        <w:rPr>
          <w:sz w:val="28"/>
          <w:szCs w:val="28"/>
          <w:u w:val="single"/>
        </w:rPr>
        <w:t xml:space="preserve">е </w:t>
      </w:r>
      <w:r w:rsidRPr="009B17ED">
        <w:rPr>
          <w:sz w:val="28"/>
          <w:szCs w:val="28"/>
          <w:u w:val="single"/>
        </w:rPr>
        <w:t>ООП</w:t>
      </w:r>
      <w:r w:rsidRPr="009B17ED">
        <w:rPr>
          <w:sz w:val="28"/>
          <w:szCs w:val="28"/>
        </w:rPr>
        <w:t>).</w:t>
      </w:r>
      <w:proofErr w:type="gramEnd"/>
    </w:p>
    <w:p w:rsidR="001D53B1" w:rsidRPr="009B17ED" w:rsidRDefault="001D53B1" w:rsidP="001D53B1">
      <w:pPr>
        <w:ind w:firstLine="567"/>
        <w:jc w:val="both"/>
        <w:rPr>
          <w:sz w:val="28"/>
          <w:szCs w:val="28"/>
        </w:rPr>
      </w:pPr>
    </w:p>
    <w:p w:rsidR="001D53B1" w:rsidRPr="005F3E14" w:rsidRDefault="001D53B1" w:rsidP="001D53B1">
      <w:pPr>
        <w:ind w:firstLine="567"/>
        <w:jc w:val="both"/>
        <w:rPr>
          <w:sz w:val="28"/>
          <w:szCs w:val="28"/>
        </w:rPr>
      </w:pPr>
      <w:proofErr w:type="gramStart"/>
      <w:r w:rsidRPr="005F3E14">
        <w:rPr>
          <w:sz w:val="28"/>
          <w:szCs w:val="28"/>
        </w:rPr>
        <w:lastRenderedPageBreak/>
        <w:t>Анализ кадрового обеспечения (</w:t>
      </w:r>
      <w:r w:rsidRPr="005F3E14">
        <w:rPr>
          <w:sz w:val="28"/>
          <w:szCs w:val="28"/>
          <w:u w:val="single"/>
        </w:rPr>
        <w:t>Таблица 2</w:t>
      </w:r>
      <w:r w:rsidR="005F3E14">
        <w:rPr>
          <w:sz w:val="28"/>
          <w:szCs w:val="28"/>
          <w:u w:val="single"/>
        </w:rPr>
        <w:t>.</w:t>
      </w:r>
      <w:proofErr w:type="gramEnd"/>
      <w:r w:rsidRPr="005F3E14">
        <w:rPr>
          <w:sz w:val="28"/>
          <w:szCs w:val="28"/>
          <w:u w:val="single"/>
        </w:rPr>
        <w:t xml:space="preserve"> </w:t>
      </w:r>
      <w:proofErr w:type="gramStart"/>
      <w:r w:rsidRPr="005F3E14">
        <w:rPr>
          <w:sz w:val="28"/>
          <w:szCs w:val="28"/>
          <w:u w:val="single"/>
        </w:rPr>
        <w:t>Кадрово</w:t>
      </w:r>
      <w:r w:rsidR="005F3E14">
        <w:rPr>
          <w:sz w:val="28"/>
          <w:szCs w:val="28"/>
          <w:u w:val="single"/>
        </w:rPr>
        <w:t>е</w:t>
      </w:r>
      <w:r w:rsidRPr="005F3E14">
        <w:rPr>
          <w:sz w:val="28"/>
          <w:szCs w:val="28"/>
          <w:u w:val="single"/>
        </w:rPr>
        <w:t xml:space="preserve"> обеспечени</w:t>
      </w:r>
      <w:r w:rsidR="005F3E14">
        <w:rPr>
          <w:sz w:val="28"/>
          <w:szCs w:val="28"/>
          <w:u w:val="single"/>
        </w:rPr>
        <w:t xml:space="preserve">е </w:t>
      </w:r>
      <w:r w:rsidRPr="005F3E14">
        <w:rPr>
          <w:sz w:val="28"/>
          <w:szCs w:val="28"/>
          <w:u w:val="single"/>
        </w:rPr>
        <w:t>ООП</w:t>
      </w:r>
      <w:r w:rsidRPr="005F3E14">
        <w:rPr>
          <w:sz w:val="28"/>
          <w:szCs w:val="28"/>
        </w:rPr>
        <w:t xml:space="preserve">) основной образовательной программы показал, что в учебном процессе работают преподаватели </w:t>
      </w:r>
      <w:r w:rsidR="00151C8B">
        <w:rPr>
          <w:sz w:val="28"/>
          <w:szCs w:val="28"/>
        </w:rPr>
        <w:t>15</w:t>
      </w:r>
      <w:r w:rsidRPr="005F3E14">
        <w:rPr>
          <w:b/>
          <w:sz w:val="28"/>
          <w:szCs w:val="28"/>
        </w:rPr>
        <w:t xml:space="preserve"> </w:t>
      </w:r>
      <w:r w:rsidRPr="005F3E14">
        <w:rPr>
          <w:sz w:val="28"/>
          <w:szCs w:val="28"/>
        </w:rPr>
        <w:t>кафедр университета, из них</w:t>
      </w:r>
      <w:r w:rsidR="00B4032A">
        <w:rPr>
          <w:sz w:val="28"/>
          <w:szCs w:val="28"/>
        </w:rPr>
        <w:t>:</w:t>
      </w:r>
      <w:proofErr w:type="gramEnd"/>
    </w:p>
    <w:p w:rsidR="001D53B1" w:rsidRPr="00B4032A" w:rsidRDefault="001D53B1" w:rsidP="00913C0F">
      <w:pPr>
        <w:pStyle w:val="13"/>
        <w:numPr>
          <w:ilvl w:val="1"/>
          <w:numId w:val="5"/>
        </w:numPr>
        <w:ind w:left="720"/>
        <w:rPr>
          <w:rFonts w:ascii="Times New Roman" w:hAnsi="Times New Roman" w:cs="Times New Roman"/>
          <w:sz w:val="28"/>
          <w:szCs w:val="28"/>
        </w:rPr>
      </w:pPr>
      <w:r w:rsidRPr="00B4032A">
        <w:rPr>
          <w:rFonts w:ascii="Times New Roman" w:hAnsi="Times New Roman" w:cs="Times New Roman"/>
          <w:sz w:val="28"/>
          <w:szCs w:val="28"/>
        </w:rPr>
        <w:t xml:space="preserve">имеют ученую степень доктора наук (ученое звание профессора) – </w:t>
      </w:r>
      <w:r w:rsidR="00151C8B" w:rsidRPr="00B4032A">
        <w:rPr>
          <w:rFonts w:ascii="Times New Roman" w:hAnsi="Times New Roman" w:cs="Times New Roman"/>
          <w:sz w:val="28"/>
          <w:szCs w:val="28"/>
        </w:rPr>
        <w:t>6,8</w:t>
      </w:r>
      <w:r w:rsidRPr="00B4032A">
        <w:rPr>
          <w:rFonts w:ascii="Times New Roman" w:hAnsi="Times New Roman" w:cs="Times New Roman"/>
          <w:sz w:val="28"/>
          <w:szCs w:val="28"/>
        </w:rPr>
        <w:t>%;</w:t>
      </w:r>
    </w:p>
    <w:p w:rsidR="001D53B1" w:rsidRPr="00B4032A" w:rsidRDefault="001D53B1" w:rsidP="00913C0F">
      <w:pPr>
        <w:pStyle w:val="13"/>
        <w:numPr>
          <w:ilvl w:val="1"/>
          <w:numId w:val="5"/>
        </w:numPr>
        <w:ind w:left="720"/>
        <w:rPr>
          <w:rFonts w:ascii="Times New Roman" w:hAnsi="Times New Roman" w:cs="Times New Roman"/>
          <w:sz w:val="28"/>
          <w:szCs w:val="28"/>
        </w:rPr>
      </w:pPr>
      <w:r w:rsidRPr="00B4032A">
        <w:rPr>
          <w:rFonts w:ascii="Times New Roman" w:hAnsi="Times New Roman" w:cs="Times New Roman"/>
          <w:sz w:val="28"/>
          <w:szCs w:val="28"/>
        </w:rPr>
        <w:t xml:space="preserve">имеют ученую степень кандидата наук (ученое звание доцента) –  </w:t>
      </w:r>
      <w:r w:rsidR="00151C8B" w:rsidRPr="00B4032A">
        <w:rPr>
          <w:rFonts w:ascii="Times New Roman" w:hAnsi="Times New Roman" w:cs="Times New Roman"/>
          <w:sz w:val="28"/>
          <w:szCs w:val="28"/>
        </w:rPr>
        <w:t>43</w:t>
      </w:r>
      <w:r w:rsidR="00473937">
        <w:rPr>
          <w:rFonts w:ascii="Times New Roman" w:hAnsi="Times New Roman" w:cs="Times New Roman"/>
          <w:sz w:val="28"/>
          <w:szCs w:val="28"/>
        </w:rPr>
        <w:t>%.</w:t>
      </w:r>
    </w:p>
    <w:p w:rsidR="001D53B1" w:rsidRDefault="001D53B1" w:rsidP="001D53B1">
      <w:pPr>
        <w:jc w:val="center"/>
        <w:rPr>
          <w:i/>
          <w:sz w:val="28"/>
          <w:szCs w:val="28"/>
        </w:rPr>
      </w:pPr>
    </w:p>
    <w:p w:rsidR="001D53B1" w:rsidRPr="00B4032A" w:rsidRDefault="001D53B1" w:rsidP="00B4032A">
      <w:pPr>
        <w:jc w:val="both"/>
        <w:rPr>
          <w:sz w:val="28"/>
          <w:szCs w:val="28"/>
        </w:rPr>
      </w:pPr>
      <w:r w:rsidRPr="00B4032A">
        <w:rPr>
          <w:sz w:val="28"/>
          <w:szCs w:val="28"/>
        </w:rPr>
        <w:t xml:space="preserve">Сведения для расчета </w:t>
      </w:r>
      <w:proofErr w:type="spellStart"/>
      <w:r w:rsidRPr="00B4032A">
        <w:rPr>
          <w:sz w:val="28"/>
          <w:szCs w:val="28"/>
        </w:rPr>
        <w:t>остепененности</w:t>
      </w:r>
      <w:proofErr w:type="spellEnd"/>
      <w:r w:rsidRPr="00B4032A">
        <w:rPr>
          <w:sz w:val="28"/>
          <w:szCs w:val="28"/>
        </w:rPr>
        <w:t xml:space="preserve"> по основной образовательной программе</w:t>
      </w:r>
      <w:r w:rsidR="00B4032A">
        <w:rPr>
          <w:sz w:val="28"/>
          <w:szCs w:val="28"/>
        </w:rPr>
        <w:t xml:space="preserve"> </w:t>
      </w:r>
      <w:r w:rsidR="00B51349" w:rsidRPr="00B4032A">
        <w:rPr>
          <w:sz w:val="28"/>
        </w:rPr>
        <w:t>031202</w:t>
      </w:r>
      <w:r w:rsidR="00022EA9">
        <w:rPr>
          <w:sz w:val="28"/>
        </w:rPr>
        <w:t xml:space="preserve">.65 </w:t>
      </w:r>
      <w:r w:rsidR="00B51349" w:rsidRPr="00B4032A">
        <w:rPr>
          <w:sz w:val="28"/>
          <w:szCs w:val="28"/>
        </w:rPr>
        <w:t xml:space="preserve"> «Перевод и переводоведение»</w:t>
      </w:r>
    </w:p>
    <w:tbl>
      <w:tblPr>
        <w:tblStyle w:val="a9"/>
        <w:tblW w:w="5000" w:type="pct"/>
        <w:jc w:val="center"/>
        <w:tblLook w:val="01E0"/>
      </w:tblPr>
      <w:tblGrid>
        <w:gridCol w:w="2138"/>
        <w:gridCol w:w="1824"/>
        <w:gridCol w:w="3173"/>
        <w:gridCol w:w="2436"/>
      </w:tblGrid>
      <w:tr w:rsidR="001D53B1" w:rsidTr="000177BB">
        <w:trPr>
          <w:trHeight w:val="574"/>
          <w:jc w:val="center"/>
        </w:trPr>
        <w:tc>
          <w:tcPr>
            <w:tcW w:w="2138" w:type="dxa"/>
            <w:vMerge w:val="restart"/>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r>
              <w:rPr>
                <w:b/>
                <w:sz w:val="28"/>
                <w:szCs w:val="28"/>
              </w:rPr>
              <w:t>Цикл дисциплин</w:t>
            </w:r>
          </w:p>
        </w:tc>
        <w:tc>
          <w:tcPr>
            <w:tcW w:w="7433" w:type="dxa"/>
            <w:gridSpan w:val="3"/>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r>
              <w:rPr>
                <w:b/>
                <w:sz w:val="28"/>
                <w:szCs w:val="28"/>
              </w:rPr>
              <w:t>Нагрузка в часах, выполняемая кафедрой по образовательной программе</w:t>
            </w:r>
          </w:p>
        </w:tc>
      </w:tr>
      <w:tr w:rsidR="001D53B1" w:rsidTr="000177BB">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3B1" w:rsidRDefault="001D53B1">
            <w:pPr>
              <w:rPr>
                <w:b/>
                <w:sz w:val="28"/>
                <w:szCs w:val="28"/>
              </w:rPr>
            </w:pPr>
          </w:p>
        </w:tc>
        <w:tc>
          <w:tcPr>
            <w:tcW w:w="1824" w:type="dxa"/>
            <w:tcBorders>
              <w:top w:val="single" w:sz="4" w:space="0" w:color="auto"/>
              <w:left w:val="single" w:sz="4" w:space="0" w:color="auto"/>
              <w:bottom w:val="single" w:sz="4" w:space="0" w:color="auto"/>
              <w:right w:val="single" w:sz="4" w:space="0" w:color="auto"/>
            </w:tcBorders>
          </w:tcPr>
          <w:p w:rsidR="001D53B1" w:rsidRDefault="001D53B1">
            <w:pPr>
              <w:jc w:val="center"/>
              <w:rPr>
                <w:b/>
                <w:sz w:val="28"/>
                <w:szCs w:val="28"/>
              </w:rPr>
            </w:pPr>
            <w:r>
              <w:rPr>
                <w:b/>
                <w:sz w:val="28"/>
                <w:szCs w:val="28"/>
              </w:rPr>
              <w:t>Общая нагрузка</w:t>
            </w:r>
          </w:p>
          <w:p w:rsidR="001D53B1" w:rsidRDefault="001D53B1">
            <w:pPr>
              <w:jc w:val="center"/>
              <w:rPr>
                <w:b/>
                <w:sz w:val="28"/>
                <w:szCs w:val="28"/>
              </w:rPr>
            </w:pPr>
          </w:p>
        </w:tc>
        <w:tc>
          <w:tcPr>
            <w:tcW w:w="3173"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proofErr w:type="gramStart"/>
            <w:r>
              <w:rPr>
                <w:b/>
                <w:sz w:val="28"/>
                <w:szCs w:val="28"/>
              </w:rPr>
              <w:t>Выполненная</w:t>
            </w:r>
            <w:proofErr w:type="gramEnd"/>
            <w:r>
              <w:rPr>
                <w:b/>
                <w:sz w:val="28"/>
                <w:szCs w:val="28"/>
              </w:rPr>
              <w:t xml:space="preserve"> лицами с учеными степенями и (или) званиями</w:t>
            </w:r>
          </w:p>
        </w:tc>
        <w:tc>
          <w:tcPr>
            <w:tcW w:w="2436"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b/>
                <w:sz w:val="28"/>
                <w:szCs w:val="28"/>
              </w:rPr>
            </w:pPr>
            <w:proofErr w:type="gramStart"/>
            <w:r>
              <w:rPr>
                <w:b/>
                <w:sz w:val="28"/>
                <w:szCs w:val="28"/>
              </w:rPr>
              <w:t>Выполненная</w:t>
            </w:r>
            <w:proofErr w:type="gramEnd"/>
            <w:r>
              <w:rPr>
                <w:b/>
                <w:sz w:val="28"/>
                <w:szCs w:val="28"/>
              </w:rPr>
              <w:t xml:space="preserve"> докторами наук</w:t>
            </w:r>
          </w:p>
        </w:tc>
      </w:tr>
      <w:tr w:rsidR="001D53B1" w:rsidTr="000177BB">
        <w:trPr>
          <w:jc w:val="center"/>
        </w:trPr>
        <w:tc>
          <w:tcPr>
            <w:tcW w:w="2138"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sz w:val="28"/>
                <w:szCs w:val="28"/>
              </w:rPr>
            </w:pPr>
            <w:r>
              <w:rPr>
                <w:sz w:val="28"/>
                <w:szCs w:val="28"/>
              </w:rPr>
              <w:t>ГСЭ</w:t>
            </w:r>
          </w:p>
        </w:tc>
        <w:tc>
          <w:tcPr>
            <w:tcW w:w="1824"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3202</w:t>
            </w:r>
          </w:p>
        </w:tc>
        <w:tc>
          <w:tcPr>
            <w:tcW w:w="3173"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953</w:t>
            </w:r>
          </w:p>
        </w:tc>
        <w:tc>
          <w:tcPr>
            <w:tcW w:w="2436"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138</w:t>
            </w:r>
          </w:p>
        </w:tc>
      </w:tr>
      <w:tr w:rsidR="001D53B1" w:rsidTr="000177BB">
        <w:trPr>
          <w:jc w:val="center"/>
        </w:trPr>
        <w:tc>
          <w:tcPr>
            <w:tcW w:w="2138"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sz w:val="28"/>
                <w:szCs w:val="28"/>
              </w:rPr>
            </w:pPr>
            <w:r>
              <w:rPr>
                <w:sz w:val="28"/>
                <w:szCs w:val="28"/>
              </w:rPr>
              <w:t>ЕН</w:t>
            </w:r>
          </w:p>
        </w:tc>
        <w:tc>
          <w:tcPr>
            <w:tcW w:w="1824"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379</w:t>
            </w:r>
          </w:p>
        </w:tc>
        <w:tc>
          <w:tcPr>
            <w:tcW w:w="3173"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229</w:t>
            </w:r>
          </w:p>
        </w:tc>
        <w:tc>
          <w:tcPr>
            <w:tcW w:w="2436"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w:t>
            </w:r>
          </w:p>
        </w:tc>
      </w:tr>
      <w:tr w:rsidR="001D53B1" w:rsidTr="000177BB">
        <w:trPr>
          <w:jc w:val="center"/>
        </w:trPr>
        <w:tc>
          <w:tcPr>
            <w:tcW w:w="2138"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sz w:val="28"/>
                <w:szCs w:val="28"/>
              </w:rPr>
            </w:pPr>
            <w:r>
              <w:rPr>
                <w:sz w:val="28"/>
                <w:szCs w:val="28"/>
              </w:rPr>
              <w:t>СД</w:t>
            </w:r>
          </w:p>
        </w:tc>
        <w:tc>
          <w:tcPr>
            <w:tcW w:w="1824"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3475</w:t>
            </w:r>
          </w:p>
        </w:tc>
        <w:tc>
          <w:tcPr>
            <w:tcW w:w="3173"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w:t>
            </w:r>
          </w:p>
        </w:tc>
        <w:tc>
          <w:tcPr>
            <w:tcW w:w="2436"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w:t>
            </w:r>
          </w:p>
        </w:tc>
      </w:tr>
      <w:tr w:rsidR="001D53B1" w:rsidTr="000177BB">
        <w:trPr>
          <w:jc w:val="center"/>
        </w:trPr>
        <w:tc>
          <w:tcPr>
            <w:tcW w:w="2138" w:type="dxa"/>
            <w:tcBorders>
              <w:top w:val="single" w:sz="4" w:space="0" w:color="auto"/>
              <w:left w:val="single" w:sz="4" w:space="0" w:color="auto"/>
              <w:bottom w:val="single" w:sz="4" w:space="0" w:color="auto"/>
              <w:right w:val="single" w:sz="4" w:space="0" w:color="auto"/>
            </w:tcBorders>
            <w:hideMark/>
          </w:tcPr>
          <w:p w:rsidR="001D53B1" w:rsidRDefault="001D53B1">
            <w:pPr>
              <w:jc w:val="center"/>
              <w:rPr>
                <w:sz w:val="28"/>
                <w:szCs w:val="28"/>
              </w:rPr>
            </w:pPr>
            <w:r>
              <w:rPr>
                <w:sz w:val="28"/>
                <w:szCs w:val="28"/>
              </w:rPr>
              <w:t>ДС</w:t>
            </w:r>
          </w:p>
        </w:tc>
        <w:tc>
          <w:tcPr>
            <w:tcW w:w="1824"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297</w:t>
            </w:r>
          </w:p>
        </w:tc>
        <w:tc>
          <w:tcPr>
            <w:tcW w:w="3173"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w:t>
            </w:r>
          </w:p>
        </w:tc>
        <w:tc>
          <w:tcPr>
            <w:tcW w:w="2436" w:type="dxa"/>
            <w:tcBorders>
              <w:top w:val="single" w:sz="4" w:space="0" w:color="auto"/>
              <w:left w:val="single" w:sz="4" w:space="0" w:color="auto"/>
              <w:bottom w:val="single" w:sz="4" w:space="0" w:color="auto"/>
              <w:right w:val="single" w:sz="4" w:space="0" w:color="auto"/>
            </w:tcBorders>
          </w:tcPr>
          <w:p w:rsidR="001D53B1" w:rsidRDefault="00B45B60">
            <w:pPr>
              <w:jc w:val="center"/>
              <w:rPr>
                <w:sz w:val="28"/>
                <w:szCs w:val="28"/>
              </w:rPr>
            </w:pPr>
            <w:r>
              <w:rPr>
                <w:sz w:val="28"/>
                <w:szCs w:val="28"/>
              </w:rPr>
              <w:t>-</w:t>
            </w:r>
          </w:p>
        </w:tc>
      </w:tr>
      <w:tr w:rsidR="001D53B1" w:rsidTr="000177BB">
        <w:trPr>
          <w:jc w:val="center"/>
        </w:trPr>
        <w:tc>
          <w:tcPr>
            <w:tcW w:w="2138" w:type="dxa"/>
            <w:tcBorders>
              <w:top w:val="single" w:sz="4" w:space="0" w:color="auto"/>
              <w:left w:val="single" w:sz="4" w:space="0" w:color="auto"/>
              <w:bottom w:val="single" w:sz="4" w:space="0" w:color="auto"/>
              <w:right w:val="single" w:sz="4" w:space="0" w:color="auto"/>
            </w:tcBorders>
            <w:hideMark/>
          </w:tcPr>
          <w:p w:rsidR="001D53B1" w:rsidRDefault="001D53B1">
            <w:pPr>
              <w:jc w:val="both"/>
              <w:rPr>
                <w:sz w:val="28"/>
                <w:szCs w:val="28"/>
              </w:rPr>
            </w:pPr>
            <w:r>
              <w:rPr>
                <w:sz w:val="28"/>
                <w:szCs w:val="28"/>
              </w:rPr>
              <w:t>Итого по ООП:</w:t>
            </w:r>
          </w:p>
        </w:tc>
        <w:tc>
          <w:tcPr>
            <w:tcW w:w="1824" w:type="dxa"/>
            <w:tcBorders>
              <w:top w:val="single" w:sz="4" w:space="0" w:color="auto"/>
              <w:left w:val="single" w:sz="4" w:space="0" w:color="auto"/>
              <w:bottom w:val="single" w:sz="4" w:space="0" w:color="auto"/>
              <w:right w:val="single" w:sz="4" w:space="0" w:color="auto"/>
            </w:tcBorders>
          </w:tcPr>
          <w:p w:rsidR="001D53B1" w:rsidRDefault="00B45B60" w:rsidP="00660620">
            <w:pPr>
              <w:jc w:val="center"/>
              <w:rPr>
                <w:sz w:val="28"/>
                <w:szCs w:val="28"/>
              </w:rPr>
            </w:pPr>
            <w:r>
              <w:rPr>
                <w:sz w:val="28"/>
                <w:szCs w:val="28"/>
              </w:rPr>
              <w:t>7353</w:t>
            </w:r>
          </w:p>
        </w:tc>
        <w:tc>
          <w:tcPr>
            <w:tcW w:w="3173" w:type="dxa"/>
            <w:tcBorders>
              <w:top w:val="single" w:sz="4" w:space="0" w:color="auto"/>
              <w:left w:val="single" w:sz="4" w:space="0" w:color="auto"/>
              <w:bottom w:val="single" w:sz="4" w:space="0" w:color="auto"/>
              <w:right w:val="single" w:sz="4" w:space="0" w:color="auto"/>
            </w:tcBorders>
          </w:tcPr>
          <w:p w:rsidR="001D53B1" w:rsidRDefault="00B45B60" w:rsidP="00B45B60">
            <w:pPr>
              <w:jc w:val="center"/>
              <w:rPr>
                <w:sz w:val="28"/>
                <w:szCs w:val="28"/>
              </w:rPr>
            </w:pPr>
            <w:r>
              <w:rPr>
                <w:sz w:val="28"/>
                <w:szCs w:val="28"/>
              </w:rPr>
              <w:t>1182</w:t>
            </w:r>
          </w:p>
        </w:tc>
        <w:tc>
          <w:tcPr>
            <w:tcW w:w="2436" w:type="dxa"/>
            <w:tcBorders>
              <w:top w:val="single" w:sz="4" w:space="0" w:color="auto"/>
              <w:left w:val="single" w:sz="4" w:space="0" w:color="auto"/>
              <w:bottom w:val="single" w:sz="4" w:space="0" w:color="auto"/>
              <w:right w:val="single" w:sz="4" w:space="0" w:color="auto"/>
            </w:tcBorders>
          </w:tcPr>
          <w:p w:rsidR="001D53B1" w:rsidRDefault="00B45B60" w:rsidP="00B45B60">
            <w:pPr>
              <w:jc w:val="center"/>
              <w:rPr>
                <w:sz w:val="28"/>
                <w:szCs w:val="28"/>
              </w:rPr>
            </w:pPr>
            <w:r>
              <w:rPr>
                <w:sz w:val="28"/>
                <w:szCs w:val="28"/>
              </w:rPr>
              <w:t>138</w:t>
            </w:r>
          </w:p>
        </w:tc>
      </w:tr>
    </w:tbl>
    <w:p w:rsidR="000177BB" w:rsidRDefault="000177BB" w:rsidP="001D53B1">
      <w:pPr>
        <w:ind w:firstLine="567"/>
        <w:jc w:val="both"/>
        <w:rPr>
          <w:sz w:val="28"/>
        </w:rPr>
      </w:pPr>
    </w:p>
    <w:p w:rsidR="000177BB" w:rsidRDefault="000177BB" w:rsidP="000177BB">
      <w:pPr>
        <w:ind w:firstLine="567"/>
        <w:jc w:val="both"/>
        <w:rPr>
          <w:i/>
          <w:sz w:val="28"/>
          <w:szCs w:val="28"/>
        </w:rPr>
      </w:pPr>
      <w:r>
        <w:rPr>
          <w:sz w:val="28"/>
          <w:szCs w:val="28"/>
        </w:rPr>
        <w:t xml:space="preserve">  </w:t>
      </w:r>
      <w:r w:rsidRPr="00AD4853">
        <w:rPr>
          <w:sz w:val="28"/>
          <w:szCs w:val="28"/>
        </w:rPr>
        <w:t xml:space="preserve">Проведённый анализ свидетельствует, что доля преподавателей, имеющих ученую степень и/или ученое звание, </w:t>
      </w:r>
      <w:r w:rsidRPr="00AD4853">
        <w:rPr>
          <w:b/>
          <w:sz w:val="28"/>
          <w:szCs w:val="28"/>
        </w:rPr>
        <w:t>не соответствует</w:t>
      </w:r>
      <w:r w:rsidRPr="00AD4853">
        <w:rPr>
          <w:sz w:val="28"/>
          <w:szCs w:val="28"/>
        </w:rPr>
        <w:t xml:space="preserve"> лицензионным требованиям по ООП</w:t>
      </w:r>
      <w:r>
        <w:rPr>
          <w:sz w:val="28"/>
          <w:szCs w:val="28"/>
        </w:rPr>
        <w:t xml:space="preserve"> </w:t>
      </w:r>
      <w:r>
        <w:rPr>
          <w:sz w:val="28"/>
        </w:rPr>
        <w:t>031202.65 «Перевод и переводоведение».</w:t>
      </w:r>
    </w:p>
    <w:p w:rsidR="000177BB" w:rsidRDefault="000177BB" w:rsidP="00022EA9">
      <w:pPr>
        <w:jc w:val="both"/>
        <w:rPr>
          <w:i/>
          <w:sz w:val="28"/>
          <w:szCs w:val="28"/>
        </w:rPr>
      </w:pPr>
    </w:p>
    <w:p w:rsidR="00086F95" w:rsidRPr="00E41793" w:rsidRDefault="00086F95" w:rsidP="00086F95">
      <w:pPr>
        <w:pStyle w:val="aa"/>
        <w:rPr>
          <w:sz w:val="28"/>
          <w:szCs w:val="28"/>
        </w:rPr>
      </w:pPr>
      <w:r w:rsidRPr="001E0CCC">
        <w:rPr>
          <w:sz w:val="28"/>
          <w:szCs w:val="28"/>
        </w:rPr>
        <w:t xml:space="preserve">Повышение квалификации по профилю преподаваемой дисциплины прошли </w:t>
      </w:r>
      <w:r>
        <w:rPr>
          <w:b/>
          <w:sz w:val="28"/>
          <w:szCs w:val="28"/>
        </w:rPr>
        <w:t>3</w:t>
      </w:r>
      <w:r w:rsidRPr="00360723">
        <w:rPr>
          <w:b/>
          <w:sz w:val="28"/>
          <w:szCs w:val="28"/>
        </w:rPr>
        <w:t>7</w:t>
      </w:r>
      <w:r w:rsidRPr="001E0CCC">
        <w:rPr>
          <w:b/>
          <w:sz w:val="28"/>
          <w:szCs w:val="28"/>
        </w:rPr>
        <w:t>.2</w:t>
      </w:r>
      <w:r w:rsidRPr="00360723">
        <w:rPr>
          <w:b/>
          <w:sz w:val="28"/>
          <w:szCs w:val="28"/>
        </w:rPr>
        <w:t>5</w:t>
      </w:r>
      <w:r w:rsidRPr="001E0CCC">
        <w:rPr>
          <w:b/>
          <w:sz w:val="28"/>
          <w:szCs w:val="28"/>
        </w:rPr>
        <w:t>%</w:t>
      </w:r>
      <w:r w:rsidRPr="001E0CCC">
        <w:rPr>
          <w:sz w:val="28"/>
          <w:szCs w:val="28"/>
        </w:rPr>
        <w:t xml:space="preserve"> преподавателей.</w:t>
      </w:r>
    </w:p>
    <w:p w:rsidR="00086F95" w:rsidRPr="001E0CCC" w:rsidRDefault="00086F95" w:rsidP="00086F95">
      <w:pPr>
        <w:ind w:firstLine="567"/>
        <w:jc w:val="both"/>
        <w:rPr>
          <w:i/>
          <w:sz w:val="28"/>
          <w:szCs w:val="28"/>
        </w:rPr>
      </w:pPr>
    </w:p>
    <w:p w:rsidR="00086F95" w:rsidRPr="001E0CCC" w:rsidRDefault="00086F95" w:rsidP="00913C0F">
      <w:pPr>
        <w:pStyle w:val="aa"/>
        <w:numPr>
          <w:ilvl w:val="0"/>
          <w:numId w:val="29"/>
        </w:numPr>
        <w:tabs>
          <w:tab w:val="left" w:pos="990"/>
        </w:tabs>
        <w:spacing w:after="200"/>
        <w:jc w:val="both"/>
        <w:rPr>
          <w:sz w:val="28"/>
          <w:szCs w:val="28"/>
        </w:rPr>
      </w:pPr>
      <w:r w:rsidRPr="001E0CCC">
        <w:rPr>
          <w:b/>
          <w:sz w:val="28"/>
          <w:szCs w:val="28"/>
        </w:rPr>
        <w:t>:</w:t>
      </w:r>
    </w:p>
    <w:p w:rsidR="00086F95" w:rsidRPr="001E0CCC" w:rsidRDefault="00086F95" w:rsidP="00913C0F">
      <w:pPr>
        <w:pStyle w:val="aa"/>
        <w:numPr>
          <w:ilvl w:val="0"/>
          <w:numId w:val="30"/>
        </w:numPr>
        <w:tabs>
          <w:tab w:val="left" w:pos="990"/>
        </w:tabs>
        <w:spacing w:after="200"/>
        <w:jc w:val="both"/>
        <w:rPr>
          <w:sz w:val="28"/>
          <w:szCs w:val="28"/>
        </w:rPr>
      </w:pPr>
      <w:proofErr w:type="spellStart"/>
      <w:r w:rsidRPr="001E0CCC">
        <w:rPr>
          <w:sz w:val="28"/>
          <w:szCs w:val="28"/>
        </w:rPr>
        <w:t>Абдрахманова</w:t>
      </w:r>
      <w:proofErr w:type="spellEnd"/>
      <w:r w:rsidRPr="001E0CCC">
        <w:rPr>
          <w:sz w:val="28"/>
          <w:szCs w:val="28"/>
        </w:rPr>
        <w:t xml:space="preserve"> Р.Дж. принимала участие в международной научной конференции, которая проводилась с 23 июня по 27 июня 2008 года в Киевском Государственном университете (</w:t>
      </w:r>
      <w:proofErr w:type="spellStart"/>
      <w:r w:rsidRPr="001E0CCC">
        <w:rPr>
          <w:sz w:val="28"/>
          <w:szCs w:val="28"/>
        </w:rPr>
        <w:t>Киев</w:t>
      </w:r>
      <w:proofErr w:type="gramStart"/>
      <w:r w:rsidRPr="001E0CCC">
        <w:rPr>
          <w:sz w:val="28"/>
          <w:szCs w:val="28"/>
        </w:rPr>
        <w:t>,У</w:t>
      </w:r>
      <w:proofErr w:type="gramEnd"/>
      <w:r w:rsidRPr="001E0CCC">
        <w:rPr>
          <w:sz w:val="28"/>
          <w:szCs w:val="28"/>
        </w:rPr>
        <w:t>краина</w:t>
      </w:r>
      <w:proofErr w:type="spellEnd"/>
      <w:r w:rsidRPr="001E0CCC">
        <w:rPr>
          <w:sz w:val="28"/>
          <w:szCs w:val="28"/>
        </w:rPr>
        <w:t xml:space="preserve">).                                                                                                       </w:t>
      </w:r>
      <w:proofErr w:type="spellStart"/>
      <w:r w:rsidRPr="001E0CCC">
        <w:rPr>
          <w:sz w:val="28"/>
          <w:szCs w:val="28"/>
        </w:rPr>
        <w:t>Абдрахманова</w:t>
      </w:r>
      <w:proofErr w:type="spellEnd"/>
      <w:r w:rsidRPr="001E0CCC">
        <w:rPr>
          <w:sz w:val="28"/>
          <w:szCs w:val="28"/>
        </w:rPr>
        <w:t xml:space="preserve"> Р.Дж. принимала участие в региональной научно-практической конференции «Актуальные проблемы германского и тюркского языкознания», которая проводилась с 28 апреля по 29 апреля в институте Гёте  в </w:t>
      </w:r>
      <w:proofErr w:type="spellStart"/>
      <w:r w:rsidRPr="001E0CCC">
        <w:rPr>
          <w:sz w:val="28"/>
          <w:szCs w:val="28"/>
        </w:rPr>
        <w:t>г</w:t>
      </w:r>
      <w:proofErr w:type="gramStart"/>
      <w:r w:rsidRPr="001E0CCC">
        <w:rPr>
          <w:sz w:val="28"/>
          <w:szCs w:val="28"/>
        </w:rPr>
        <w:t>.А</w:t>
      </w:r>
      <w:proofErr w:type="gramEnd"/>
      <w:r w:rsidRPr="001E0CCC">
        <w:rPr>
          <w:sz w:val="28"/>
          <w:szCs w:val="28"/>
        </w:rPr>
        <w:t>лматы</w:t>
      </w:r>
      <w:proofErr w:type="spellEnd"/>
      <w:r w:rsidRPr="001E0CCC">
        <w:rPr>
          <w:sz w:val="28"/>
          <w:szCs w:val="28"/>
        </w:rPr>
        <w:t xml:space="preserve"> в Казахстане.</w:t>
      </w:r>
    </w:p>
    <w:p w:rsidR="00086F95" w:rsidRPr="001E0CCC" w:rsidRDefault="00086F95" w:rsidP="00913C0F">
      <w:pPr>
        <w:pStyle w:val="aa"/>
        <w:numPr>
          <w:ilvl w:val="0"/>
          <w:numId w:val="24"/>
        </w:numPr>
        <w:tabs>
          <w:tab w:val="left" w:pos="990"/>
        </w:tabs>
        <w:jc w:val="both"/>
        <w:rPr>
          <w:sz w:val="28"/>
          <w:szCs w:val="28"/>
        </w:rPr>
      </w:pPr>
      <w:proofErr w:type="spellStart"/>
      <w:r w:rsidRPr="001E0CCC">
        <w:rPr>
          <w:sz w:val="28"/>
          <w:szCs w:val="28"/>
        </w:rPr>
        <w:t>Патанина</w:t>
      </w:r>
      <w:proofErr w:type="spellEnd"/>
      <w:r w:rsidRPr="001E0CCC">
        <w:rPr>
          <w:sz w:val="28"/>
          <w:szCs w:val="28"/>
        </w:rPr>
        <w:t xml:space="preserve"> М.О. с 18 октября 2008 года по 28 октября 2008 года прошла курсы краткосрочного повышения квалификации в Центре повышения квалификации, подготовки и переподготовки педагогических кадров» в  Кыргызстане в </w:t>
      </w:r>
      <w:proofErr w:type="gramStart"/>
      <w:r w:rsidRPr="001E0CCC">
        <w:rPr>
          <w:sz w:val="28"/>
          <w:szCs w:val="28"/>
        </w:rPr>
        <w:t>г</w:t>
      </w:r>
      <w:proofErr w:type="gramEnd"/>
      <w:r w:rsidRPr="001E0CCC">
        <w:rPr>
          <w:sz w:val="28"/>
          <w:szCs w:val="28"/>
        </w:rPr>
        <w:t xml:space="preserve">. Бишкек  по программе «Педагогические основы современного урока». </w:t>
      </w:r>
    </w:p>
    <w:p w:rsidR="00086F95" w:rsidRPr="001E0CCC" w:rsidRDefault="00086F95" w:rsidP="00913C0F">
      <w:pPr>
        <w:pStyle w:val="aa"/>
        <w:numPr>
          <w:ilvl w:val="0"/>
          <w:numId w:val="29"/>
        </w:numPr>
        <w:tabs>
          <w:tab w:val="left" w:pos="990"/>
        </w:tabs>
        <w:spacing w:after="200"/>
        <w:jc w:val="both"/>
        <w:rPr>
          <w:b/>
          <w:sz w:val="28"/>
          <w:szCs w:val="28"/>
        </w:rPr>
      </w:pPr>
      <w:r w:rsidRPr="001E0CCC">
        <w:rPr>
          <w:b/>
          <w:sz w:val="28"/>
          <w:szCs w:val="28"/>
        </w:rPr>
        <w:t>:</w:t>
      </w:r>
    </w:p>
    <w:p w:rsidR="00086F95" w:rsidRPr="001E0CCC" w:rsidRDefault="00086F95" w:rsidP="00913C0F">
      <w:pPr>
        <w:pStyle w:val="aa"/>
        <w:numPr>
          <w:ilvl w:val="0"/>
          <w:numId w:val="24"/>
        </w:numPr>
        <w:tabs>
          <w:tab w:val="left" w:pos="990"/>
        </w:tabs>
        <w:spacing w:after="200"/>
        <w:jc w:val="both"/>
        <w:rPr>
          <w:b/>
          <w:sz w:val="28"/>
          <w:szCs w:val="28"/>
        </w:rPr>
      </w:pPr>
      <w:proofErr w:type="spellStart"/>
      <w:r w:rsidRPr="001E0CCC">
        <w:rPr>
          <w:sz w:val="28"/>
          <w:szCs w:val="28"/>
        </w:rPr>
        <w:t>Патанина</w:t>
      </w:r>
      <w:proofErr w:type="spellEnd"/>
      <w:r w:rsidRPr="001E0CCC">
        <w:rPr>
          <w:sz w:val="28"/>
          <w:szCs w:val="28"/>
        </w:rPr>
        <w:t xml:space="preserve"> М.О.  с 20 апреля 2009 по 29 мая 2009 проходила краткосрочное обучение в </w:t>
      </w:r>
      <w:proofErr w:type="spellStart"/>
      <w:r w:rsidRPr="001E0CCC">
        <w:rPr>
          <w:sz w:val="28"/>
          <w:szCs w:val="28"/>
        </w:rPr>
        <w:t>Кыргызско-Российском</w:t>
      </w:r>
      <w:proofErr w:type="spellEnd"/>
      <w:r w:rsidRPr="001E0CCC">
        <w:rPr>
          <w:sz w:val="28"/>
          <w:szCs w:val="28"/>
        </w:rPr>
        <w:t xml:space="preserve"> Славянском  </w:t>
      </w:r>
      <w:r w:rsidRPr="001E0CCC">
        <w:rPr>
          <w:sz w:val="28"/>
          <w:szCs w:val="28"/>
        </w:rPr>
        <w:lastRenderedPageBreak/>
        <w:t>университете в Кыргызстане в городе Бишкек по тематике «Методика, педагогика и психология преподавания в вузе»</w:t>
      </w:r>
    </w:p>
    <w:p w:rsidR="00086F95" w:rsidRPr="001E0CCC" w:rsidRDefault="00086F95" w:rsidP="00913C0F">
      <w:pPr>
        <w:pStyle w:val="aa"/>
        <w:numPr>
          <w:ilvl w:val="0"/>
          <w:numId w:val="24"/>
        </w:numPr>
        <w:tabs>
          <w:tab w:val="left" w:pos="990"/>
        </w:tabs>
        <w:spacing w:after="200"/>
        <w:jc w:val="both"/>
        <w:rPr>
          <w:b/>
          <w:sz w:val="28"/>
          <w:szCs w:val="28"/>
        </w:rPr>
      </w:pPr>
      <w:proofErr w:type="spellStart"/>
      <w:r w:rsidRPr="001E0CCC">
        <w:rPr>
          <w:sz w:val="28"/>
          <w:szCs w:val="28"/>
        </w:rPr>
        <w:t>Патанина</w:t>
      </w:r>
      <w:proofErr w:type="spellEnd"/>
      <w:r w:rsidRPr="001E0CCC">
        <w:rPr>
          <w:sz w:val="28"/>
          <w:szCs w:val="28"/>
        </w:rPr>
        <w:t xml:space="preserve"> М.О. 15 декабря 2009 года получила сертификат о прохождении 20 часового курса  обучения и освоения технологии создания электронных учебных курсов (ЭУК) с применением свободного  и открытого программного обеспечения.</w:t>
      </w:r>
    </w:p>
    <w:p w:rsidR="00086F95" w:rsidRPr="001E0CCC" w:rsidRDefault="00086F95" w:rsidP="00913C0F">
      <w:pPr>
        <w:pStyle w:val="aa"/>
        <w:numPr>
          <w:ilvl w:val="0"/>
          <w:numId w:val="24"/>
        </w:numPr>
        <w:tabs>
          <w:tab w:val="left" w:pos="990"/>
        </w:tabs>
        <w:spacing w:after="200"/>
        <w:jc w:val="both"/>
        <w:rPr>
          <w:b/>
          <w:sz w:val="28"/>
          <w:szCs w:val="28"/>
        </w:rPr>
      </w:pPr>
      <w:proofErr w:type="spellStart"/>
      <w:r w:rsidRPr="001E0CCC">
        <w:rPr>
          <w:sz w:val="28"/>
          <w:szCs w:val="28"/>
        </w:rPr>
        <w:t>Вальваков</w:t>
      </w:r>
      <w:proofErr w:type="spellEnd"/>
      <w:r w:rsidRPr="001E0CCC">
        <w:rPr>
          <w:sz w:val="28"/>
          <w:szCs w:val="28"/>
        </w:rPr>
        <w:t xml:space="preserve"> Р.В. с 20 апреля 2009 по 29 мая 2009 проходил краткосрочное обучение в </w:t>
      </w:r>
      <w:proofErr w:type="spellStart"/>
      <w:r w:rsidRPr="001E0CCC">
        <w:rPr>
          <w:sz w:val="28"/>
          <w:szCs w:val="28"/>
        </w:rPr>
        <w:t>Кыргызско-Российском</w:t>
      </w:r>
      <w:proofErr w:type="spellEnd"/>
      <w:r w:rsidRPr="001E0CCC">
        <w:rPr>
          <w:sz w:val="28"/>
          <w:szCs w:val="28"/>
        </w:rPr>
        <w:t xml:space="preserve"> Славянском  университете в Кыргызстане в городе Бишкек по тематике «Методика, педагогика и психология преподавания в вузе»                                                                                                                        </w:t>
      </w:r>
    </w:p>
    <w:p w:rsidR="00086F95" w:rsidRPr="001E0CCC" w:rsidRDefault="00086F95" w:rsidP="00086F95">
      <w:pPr>
        <w:tabs>
          <w:tab w:val="left" w:pos="990"/>
        </w:tabs>
        <w:ind w:left="360"/>
        <w:jc w:val="both"/>
        <w:rPr>
          <w:b/>
          <w:sz w:val="28"/>
          <w:szCs w:val="28"/>
        </w:rPr>
      </w:pPr>
      <w:r w:rsidRPr="001E0CCC">
        <w:rPr>
          <w:b/>
          <w:sz w:val="28"/>
          <w:szCs w:val="28"/>
        </w:rPr>
        <w:t>2010:</w:t>
      </w:r>
    </w:p>
    <w:p w:rsidR="00086F95" w:rsidRPr="001E0CCC" w:rsidRDefault="00086F95" w:rsidP="00913C0F">
      <w:pPr>
        <w:pStyle w:val="aa"/>
        <w:numPr>
          <w:ilvl w:val="0"/>
          <w:numId w:val="25"/>
        </w:numPr>
        <w:tabs>
          <w:tab w:val="left" w:pos="990"/>
        </w:tabs>
        <w:jc w:val="both"/>
        <w:rPr>
          <w:b/>
          <w:sz w:val="28"/>
          <w:szCs w:val="28"/>
        </w:rPr>
      </w:pPr>
      <w:proofErr w:type="gramStart"/>
      <w:r w:rsidRPr="001E0CCC">
        <w:rPr>
          <w:sz w:val="28"/>
          <w:szCs w:val="28"/>
        </w:rPr>
        <w:t xml:space="preserve">Шубина О.Ю. с 28 апреля 2010 года по 29 апреля 2010 года участвовала в </w:t>
      </w:r>
      <w:r w:rsidRPr="001E0CCC">
        <w:rPr>
          <w:sz w:val="28"/>
          <w:szCs w:val="28"/>
          <w:lang w:val="en-US"/>
        </w:rPr>
        <w:t>III</w:t>
      </w:r>
      <w:r w:rsidRPr="001E0CCC">
        <w:rPr>
          <w:sz w:val="28"/>
          <w:szCs w:val="28"/>
        </w:rPr>
        <w:t xml:space="preserve"> международной научно-практической конференции «Проблемы и перспективы внедрения информационных технологий в исследовании и преподавании государственного, официального и иностранных языков»  с докладом «Соотношение форм выражения и грамматической семантики категории в языке»  в </w:t>
      </w:r>
      <w:proofErr w:type="spellStart"/>
      <w:r w:rsidRPr="001E0CCC">
        <w:rPr>
          <w:sz w:val="28"/>
          <w:szCs w:val="28"/>
        </w:rPr>
        <w:t>Кыргызском</w:t>
      </w:r>
      <w:proofErr w:type="spellEnd"/>
      <w:r w:rsidRPr="001E0CCC">
        <w:rPr>
          <w:sz w:val="28"/>
          <w:szCs w:val="28"/>
        </w:rPr>
        <w:t xml:space="preserve"> Государственном Университете  Строительства, Транспорта и Архитектуры имени </w:t>
      </w:r>
      <w:proofErr w:type="spellStart"/>
      <w:r w:rsidRPr="001E0CCC">
        <w:rPr>
          <w:sz w:val="28"/>
          <w:szCs w:val="28"/>
        </w:rPr>
        <w:t>Н.Исанова</w:t>
      </w:r>
      <w:proofErr w:type="spellEnd"/>
      <w:r w:rsidRPr="001E0CCC">
        <w:rPr>
          <w:sz w:val="28"/>
          <w:szCs w:val="28"/>
        </w:rPr>
        <w:t xml:space="preserve"> в  Кыргызстане в городе</w:t>
      </w:r>
      <w:proofErr w:type="gramEnd"/>
      <w:r w:rsidRPr="001E0CCC">
        <w:rPr>
          <w:sz w:val="28"/>
          <w:szCs w:val="28"/>
        </w:rPr>
        <w:t xml:space="preserve"> Бишкек.</w:t>
      </w:r>
    </w:p>
    <w:p w:rsidR="00086F95" w:rsidRPr="001E0CCC" w:rsidRDefault="00086F95" w:rsidP="00913C0F">
      <w:pPr>
        <w:pStyle w:val="aa"/>
        <w:numPr>
          <w:ilvl w:val="0"/>
          <w:numId w:val="25"/>
        </w:numPr>
        <w:tabs>
          <w:tab w:val="left" w:pos="990"/>
        </w:tabs>
        <w:jc w:val="both"/>
        <w:rPr>
          <w:b/>
          <w:sz w:val="28"/>
          <w:szCs w:val="28"/>
        </w:rPr>
      </w:pPr>
      <w:proofErr w:type="spellStart"/>
      <w:r w:rsidRPr="001E0CCC">
        <w:rPr>
          <w:sz w:val="28"/>
          <w:szCs w:val="28"/>
        </w:rPr>
        <w:t>Вальваков</w:t>
      </w:r>
      <w:proofErr w:type="spellEnd"/>
      <w:r w:rsidRPr="001E0CCC">
        <w:rPr>
          <w:sz w:val="28"/>
          <w:szCs w:val="28"/>
        </w:rPr>
        <w:t xml:space="preserve"> Р.В. прошел курс обучения в рамках Межвузовского Лингвистического семинара, проведенного специализированным советом по защите  диссертаций.</w:t>
      </w:r>
    </w:p>
    <w:p w:rsidR="00086F95" w:rsidRPr="001E0CCC" w:rsidRDefault="00086F95" w:rsidP="00913C0F">
      <w:pPr>
        <w:pStyle w:val="aa"/>
        <w:numPr>
          <w:ilvl w:val="0"/>
          <w:numId w:val="25"/>
        </w:numPr>
        <w:jc w:val="both"/>
        <w:rPr>
          <w:b/>
          <w:sz w:val="28"/>
          <w:szCs w:val="28"/>
        </w:rPr>
      </w:pPr>
      <w:proofErr w:type="spellStart"/>
      <w:r w:rsidRPr="001E0CCC">
        <w:rPr>
          <w:sz w:val="28"/>
          <w:szCs w:val="28"/>
        </w:rPr>
        <w:t>Мамалиева</w:t>
      </w:r>
      <w:proofErr w:type="spellEnd"/>
      <w:r w:rsidRPr="001E0CCC">
        <w:rPr>
          <w:sz w:val="28"/>
          <w:szCs w:val="28"/>
        </w:rPr>
        <w:t xml:space="preserve"> С.М. 19 февраля 2010 года получила сертификат о прохождении 80 часового курса «Коммуникативная методология», который проводился в школе английского Языка “</w:t>
      </w:r>
      <w:r w:rsidRPr="001E0CCC">
        <w:rPr>
          <w:sz w:val="28"/>
          <w:szCs w:val="28"/>
          <w:lang w:val="en-US"/>
        </w:rPr>
        <w:t>Lingua</w:t>
      </w:r>
      <w:r w:rsidRPr="001E0CCC">
        <w:rPr>
          <w:sz w:val="28"/>
          <w:szCs w:val="28"/>
        </w:rPr>
        <w:t>” с 14 октября 2010 по 19 февраля 2011 года</w:t>
      </w:r>
    </w:p>
    <w:p w:rsidR="00086F95" w:rsidRPr="001E0CCC" w:rsidRDefault="00086F95" w:rsidP="00086F95">
      <w:pPr>
        <w:tabs>
          <w:tab w:val="left" w:pos="990"/>
        </w:tabs>
        <w:ind w:left="360"/>
        <w:jc w:val="both"/>
        <w:rPr>
          <w:b/>
          <w:sz w:val="28"/>
          <w:szCs w:val="28"/>
        </w:rPr>
      </w:pPr>
    </w:p>
    <w:p w:rsidR="00086F95" w:rsidRPr="001E0CCC" w:rsidRDefault="00086F95" w:rsidP="00913C0F">
      <w:pPr>
        <w:pStyle w:val="aa"/>
        <w:numPr>
          <w:ilvl w:val="0"/>
          <w:numId w:val="31"/>
        </w:numPr>
        <w:tabs>
          <w:tab w:val="left" w:pos="990"/>
        </w:tabs>
        <w:spacing w:after="200"/>
        <w:jc w:val="both"/>
        <w:rPr>
          <w:b/>
          <w:sz w:val="28"/>
          <w:szCs w:val="28"/>
        </w:rPr>
      </w:pPr>
      <w:r w:rsidRPr="001E0CCC">
        <w:rPr>
          <w:b/>
          <w:sz w:val="28"/>
          <w:szCs w:val="28"/>
        </w:rPr>
        <w:t>:</w:t>
      </w:r>
    </w:p>
    <w:p w:rsidR="00086F95" w:rsidRPr="001E0CCC" w:rsidRDefault="00086F95" w:rsidP="00913C0F">
      <w:pPr>
        <w:pStyle w:val="aa"/>
        <w:numPr>
          <w:ilvl w:val="0"/>
          <w:numId w:val="32"/>
        </w:numPr>
        <w:tabs>
          <w:tab w:val="left" w:pos="990"/>
        </w:tabs>
        <w:spacing w:after="200"/>
        <w:jc w:val="both"/>
        <w:rPr>
          <w:b/>
          <w:sz w:val="28"/>
          <w:szCs w:val="28"/>
        </w:rPr>
      </w:pPr>
      <w:r w:rsidRPr="001E0CCC">
        <w:rPr>
          <w:sz w:val="28"/>
          <w:szCs w:val="28"/>
        </w:rPr>
        <w:t>Шубина О.Ю. участвовала в международном научном симпозиуме по методологическим проблемам теории и практики художественного перевода,  который проводился в Московском Государственном Лингвистическом университете (</w:t>
      </w:r>
      <w:proofErr w:type="gramStart"/>
      <w:r w:rsidRPr="001E0CCC">
        <w:rPr>
          <w:sz w:val="28"/>
          <w:szCs w:val="28"/>
        </w:rPr>
        <w:t>г</w:t>
      </w:r>
      <w:proofErr w:type="gramEnd"/>
      <w:r w:rsidRPr="001E0CCC">
        <w:rPr>
          <w:sz w:val="28"/>
          <w:szCs w:val="28"/>
        </w:rPr>
        <w:t xml:space="preserve">. Москва, Российская Федерация). Тема доклада «Актуальные проблемы теории и практики художественного перевода в странах СНГ». Материалы симпозиума были изданы  в ИПК МГЛУ «РЕМА». </w:t>
      </w:r>
    </w:p>
    <w:p w:rsidR="00086F95" w:rsidRPr="001E0CCC" w:rsidRDefault="00086F95" w:rsidP="00913C0F">
      <w:pPr>
        <w:pStyle w:val="aa"/>
        <w:numPr>
          <w:ilvl w:val="0"/>
          <w:numId w:val="32"/>
        </w:numPr>
        <w:spacing w:after="200"/>
        <w:jc w:val="both"/>
        <w:rPr>
          <w:sz w:val="28"/>
          <w:szCs w:val="28"/>
        </w:rPr>
      </w:pPr>
      <w:proofErr w:type="spellStart"/>
      <w:r w:rsidRPr="001E0CCC">
        <w:rPr>
          <w:sz w:val="28"/>
          <w:szCs w:val="28"/>
        </w:rPr>
        <w:t>Абдрахманова</w:t>
      </w:r>
      <w:proofErr w:type="spellEnd"/>
      <w:r w:rsidRPr="001E0CCC">
        <w:rPr>
          <w:sz w:val="28"/>
          <w:szCs w:val="28"/>
        </w:rPr>
        <w:t xml:space="preserve"> Р.Дж. 3-4 июня 2011 года принимала участие в конференции ”</w:t>
      </w:r>
      <w:r w:rsidRPr="001E0CCC">
        <w:rPr>
          <w:sz w:val="28"/>
          <w:szCs w:val="28"/>
          <w:lang w:val="en-US"/>
        </w:rPr>
        <w:t>Die</w:t>
      </w:r>
      <w:r w:rsidRPr="001E0CCC">
        <w:rPr>
          <w:sz w:val="28"/>
          <w:szCs w:val="28"/>
        </w:rPr>
        <w:t xml:space="preserve"> </w:t>
      </w:r>
      <w:r w:rsidRPr="001E0CCC">
        <w:rPr>
          <w:sz w:val="28"/>
          <w:szCs w:val="28"/>
          <w:lang w:val="en-US"/>
        </w:rPr>
        <w:t>Role</w:t>
      </w:r>
      <w:r w:rsidRPr="001E0CCC">
        <w:rPr>
          <w:sz w:val="28"/>
          <w:szCs w:val="28"/>
        </w:rPr>
        <w:t xml:space="preserve"> </w:t>
      </w:r>
      <w:r w:rsidRPr="001E0CCC">
        <w:rPr>
          <w:sz w:val="28"/>
          <w:szCs w:val="28"/>
          <w:lang w:val="en-US"/>
        </w:rPr>
        <w:t>Von</w:t>
      </w:r>
      <w:r w:rsidRPr="001E0CCC">
        <w:rPr>
          <w:sz w:val="28"/>
          <w:szCs w:val="28"/>
        </w:rPr>
        <w:t xml:space="preserve"> </w:t>
      </w:r>
      <w:proofErr w:type="spellStart"/>
      <w:r w:rsidRPr="001E0CCC">
        <w:rPr>
          <w:sz w:val="28"/>
          <w:szCs w:val="28"/>
          <w:lang w:val="en-US"/>
        </w:rPr>
        <w:t>Internationalen</w:t>
      </w:r>
      <w:proofErr w:type="spellEnd"/>
      <w:r w:rsidRPr="001E0CCC">
        <w:rPr>
          <w:sz w:val="28"/>
          <w:szCs w:val="28"/>
        </w:rPr>
        <w:t xml:space="preserve"> </w:t>
      </w:r>
      <w:proofErr w:type="spellStart"/>
      <w:r w:rsidRPr="001E0CCC">
        <w:rPr>
          <w:sz w:val="28"/>
          <w:szCs w:val="28"/>
          <w:lang w:val="en-US"/>
        </w:rPr>
        <w:t>Kooperationen</w:t>
      </w:r>
      <w:proofErr w:type="spellEnd"/>
      <w:r w:rsidRPr="001E0CCC">
        <w:rPr>
          <w:sz w:val="28"/>
          <w:szCs w:val="28"/>
        </w:rPr>
        <w:t xml:space="preserve"> </w:t>
      </w:r>
      <w:r w:rsidRPr="001E0CCC">
        <w:rPr>
          <w:sz w:val="28"/>
          <w:szCs w:val="28"/>
          <w:lang w:val="en-US"/>
        </w:rPr>
        <w:t>F</w:t>
      </w:r>
      <w:proofErr w:type="spellStart"/>
      <w:r w:rsidRPr="001E0CCC">
        <w:rPr>
          <w:sz w:val="28"/>
          <w:szCs w:val="28"/>
        </w:rPr>
        <w:t>ü</w:t>
      </w:r>
      <w:proofErr w:type="spellEnd"/>
      <w:r w:rsidRPr="001E0CCC">
        <w:rPr>
          <w:sz w:val="28"/>
          <w:szCs w:val="28"/>
          <w:lang w:val="en-US"/>
        </w:rPr>
        <w:t>r</w:t>
      </w:r>
      <w:r w:rsidRPr="001E0CCC">
        <w:rPr>
          <w:sz w:val="28"/>
          <w:szCs w:val="28"/>
        </w:rPr>
        <w:t xml:space="preserve"> </w:t>
      </w:r>
      <w:r w:rsidRPr="001E0CCC">
        <w:rPr>
          <w:sz w:val="28"/>
          <w:szCs w:val="28"/>
          <w:lang w:val="en-US"/>
        </w:rPr>
        <w:t>Die</w:t>
      </w:r>
      <w:r w:rsidRPr="001E0CCC">
        <w:rPr>
          <w:sz w:val="28"/>
          <w:szCs w:val="28"/>
        </w:rPr>
        <w:t xml:space="preserve"> </w:t>
      </w:r>
      <w:proofErr w:type="spellStart"/>
      <w:r w:rsidRPr="001E0CCC">
        <w:rPr>
          <w:sz w:val="28"/>
          <w:szCs w:val="28"/>
          <w:lang w:val="en-US"/>
        </w:rPr>
        <w:t>Entwicklung</w:t>
      </w:r>
      <w:proofErr w:type="spellEnd"/>
      <w:r w:rsidRPr="001E0CCC">
        <w:rPr>
          <w:sz w:val="28"/>
          <w:szCs w:val="28"/>
        </w:rPr>
        <w:t xml:space="preserve"> </w:t>
      </w:r>
      <w:proofErr w:type="spellStart"/>
      <w:r w:rsidRPr="001E0CCC">
        <w:rPr>
          <w:sz w:val="28"/>
          <w:szCs w:val="28"/>
          <w:lang w:val="en-US"/>
        </w:rPr>
        <w:t>der</w:t>
      </w:r>
      <w:proofErr w:type="spellEnd"/>
      <w:r w:rsidRPr="001E0CCC">
        <w:rPr>
          <w:sz w:val="28"/>
          <w:szCs w:val="28"/>
        </w:rPr>
        <w:t xml:space="preserve"> </w:t>
      </w:r>
      <w:proofErr w:type="spellStart"/>
      <w:r w:rsidRPr="001E0CCC">
        <w:rPr>
          <w:sz w:val="28"/>
          <w:szCs w:val="28"/>
          <w:lang w:val="en-US"/>
        </w:rPr>
        <w:t>Hochschulen</w:t>
      </w:r>
      <w:proofErr w:type="spellEnd"/>
      <w:r w:rsidRPr="001E0CCC">
        <w:rPr>
          <w:sz w:val="28"/>
          <w:szCs w:val="28"/>
        </w:rPr>
        <w:t xml:space="preserve"> </w:t>
      </w:r>
      <w:r w:rsidRPr="001E0CCC">
        <w:rPr>
          <w:sz w:val="28"/>
          <w:szCs w:val="28"/>
          <w:lang w:val="en-US"/>
        </w:rPr>
        <w:t>In</w:t>
      </w:r>
      <w:r w:rsidRPr="001E0CCC">
        <w:rPr>
          <w:sz w:val="28"/>
          <w:szCs w:val="28"/>
        </w:rPr>
        <w:t xml:space="preserve"> </w:t>
      </w:r>
      <w:proofErr w:type="spellStart"/>
      <w:r w:rsidRPr="001E0CCC">
        <w:rPr>
          <w:sz w:val="28"/>
          <w:szCs w:val="28"/>
          <w:lang w:val="en-US"/>
        </w:rPr>
        <w:t>Der</w:t>
      </w:r>
      <w:proofErr w:type="spellEnd"/>
      <w:r w:rsidRPr="001E0CCC">
        <w:rPr>
          <w:sz w:val="28"/>
          <w:szCs w:val="28"/>
        </w:rPr>
        <w:t xml:space="preserve"> </w:t>
      </w:r>
      <w:proofErr w:type="spellStart"/>
      <w:r w:rsidRPr="001E0CCC">
        <w:rPr>
          <w:sz w:val="28"/>
          <w:szCs w:val="28"/>
          <w:lang w:val="en-US"/>
        </w:rPr>
        <w:t>Kirgisischen</w:t>
      </w:r>
      <w:proofErr w:type="spellEnd"/>
      <w:r w:rsidRPr="001E0CCC">
        <w:rPr>
          <w:sz w:val="28"/>
          <w:szCs w:val="28"/>
        </w:rPr>
        <w:t xml:space="preserve"> </w:t>
      </w:r>
      <w:r w:rsidRPr="001E0CCC">
        <w:rPr>
          <w:sz w:val="28"/>
          <w:szCs w:val="28"/>
          <w:lang w:val="en-US"/>
        </w:rPr>
        <w:t>Republic</w:t>
      </w:r>
      <w:r w:rsidRPr="001E0CCC">
        <w:rPr>
          <w:sz w:val="28"/>
          <w:szCs w:val="28"/>
        </w:rPr>
        <w:t>:</w:t>
      </w:r>
      <w:proofErr w:type="spellStart"/>
      <w:r w:rsidRPr="001E0CCC">
        <w:rPr>
          <w:sz w:val="28"/>
          <w:szCs w:val="28"/>
          <w:lang w:val="en-US"/>
        </w:rPr>
        <w:t>Erfahrungen</w:t>
      </w:r>
      <w:proofErr w:type="spellEnd"/>
      <w:r w:rsidRPr="001E0CCC">
        <w:rPr>
          <w:sz w:val="28"/>
          <w:szCs w:val="28"/>
        </w:rPr>
        <w:t xml:space="preserve"> </w:t>
      </w:r>
      <w:r w:rsidRPr="001E0CCC">
        <w:rPr>
          <w:sz w:val="28"/>
          <w:szCs w:val="28"/>
          <w:lang w:val="en-US"/>
        </w:rPr>
        <w:t>Und</w:t>
      </w:r>
      <w:r w:rsidRPr="001E0CCC">
        <w:rPr>
          <w:sz w:val="28"/>
          <w:szCs w:val="28"/>
        </w:rPr>
        <w:t xml:space="preserve"> </w:t>
      </w:r>
      <w:proofErr w:type="spellStart"/>
      <w:r w:rsidRPr="001E0CCC">
        <w:rPr>
          <w:sz w:val="28"/>
          <w:szCs w:val="28"/>
          <w:lang w:val="en-US"/>
        </w:rPr>
        <w:t>Perspektiven</w:t>
      </w:r>
      <w:proofErr w:type="spellEnd"/>
      <w:r w:rsidRPr="001E0CCC">
        <w:rPr>
          <w:sz w:val="28"/>
          <w:szCs w:val="28"/>
        </w:rPr>
        <w:t xml:space="preserve">”, которая была организована немецкой организацией </w:t>
      </w:r>
      <w:r w:rsidRPr="001E0CCC">
        <w:rPr>
          <w:sz w:val="28"/>
          <w:szCs w:val="28"/>
          <w:lang w:val="en-US"/>
        </w:rPr>
        <w:t>DAAD</w:t>
      </w:r>
      <w:r w:rsidRPr="001E0CCC">
        <w:rPr>
          <w:sz w:val="28"/>
          <w:szCs w:val="28"/>
        </w:rPr>
        <w:t xml:space="preserve"> </w:t>
      </w:r>
      <w:r w:rsidRPr="001E0CCC">
        <w:rPr>
          <w:sz w:val="28"/>
          <w:szCs w:val="28"/>
          <w:lang w:val="en-US"/>
        </w:rPr>
        <w:t>Alumni</w:t>
      </w:r>
      <w:r w:rsidRPr="001E0CCC">
        <w:rPr>
          <w:sz w:val="28"/>
          <w:szCs w:val="28"/>
        </w:rPr>
        <w:t xml:space="preserve"> в Кыргызстане. </w:t>
      </w:r>
    </w:p>
    <w:p w:rsidR="00086F95" w:rsidRPr="001E0CCC" w:rsidRDefault="00086F95" w:rsidP="00913C0F">
      <w:pPr>
        <w:pStyle w:val="aa"/>
        <w:numPr>
          <w:ilvl w:val="0"/>
          <w:numId w:val="26"/>
        </w:numPr>
        <w:jc w:val="both"/>
        <w:rPr>
          <w:b/>
          <w:sz w:val="28"/>
          <w:szCs w:val="28"/>
        </w:rPr>
      </w:pPr>
      <w:proofErr w:type="spellStart"/>
      <w:r w:rsidRPr="001E0CCC">
        <w:rPr>
          <w:sz w:val="28"/>
          <w:szCs w:val="28"/>
        </w:rPr>
        <w:t>Айтекова</w:t>
      </w:r>
      <w:proofErr w:type="spellEnd"/>
      <w:r w:rsidRPr="001E0CCC">
        <w:rPr>
          <w:sz w:val="28"/>
          <w:szCs w:val="28"/>
        </w:rPr>
        <w:t xml:space="preserve"> Ф.Х. 26 февраля 2011 года получила сертификат об участии в семинаре “</w:t>
      </w:r>
      <w:r w:rsidRPr="001E0CCC">
        <w:rPr>
          <w:sz w:val="28"/>
          <w:szCs w:val="28"/>
          <w:lang w:val="en-US"/>
        </w:rPr>
        <w:t>Transformational</w:t>
      </w:r>
      <w:r w:rsidRPr="001E0CCC">
        <w:rPr>
          <w:sz w:val="28"/>
          <w:szCs w:val="28"/>
        </w:rPr>
        <w:t xml:space="preserve"> </w:t>
      </w:r>
      <w:r w:rsidRPr="001E0CCC">
        <w:rPr>
          <w:sz w:val="28"/>
          <w:szCs w:val="28"/>
          <w:lang w:val="en-US"/>
        </w:rPr>
        <w:t>Grammar</w:t>
      </w:r>
      <w:r w:rsidRPr="001E0CCC">
        <w:rPr>
          <w:sz w:val="28"/>
          <w:szCs w:val="28"/>
        </w:rPr>
        <w:t xml:space="preserve"> (</w:t>
      </w:r>
      <w:r w:rsidRPr="001E0CCC">
        <w:rPr>
          <w:sz w:val="28"/>
          <w:szCs w:val="28"/>
          <w:lang w:val="en-US"/>
        </w:rPr>
        <w:t>TG</w:t>
      </w:r>
      <w:r w:rsidRPr="001E0CCC">
        <w:rPr>
          <w:sz w:val="28"/>
          <w:szCs w:val="28"/>
        </w:rPr>
        <w:t xml:space="preserve">) </w:t>
      </w:r>
      <w:r w:rsidRPr="001E0CCC">
        <w:rPr>
          <w:sz w:val="28"/>
          <w:szCs w:val="28"/>
          <w:lang w:val="en-US"/>
        </w:rPr>
        <w:t>and</w:t>
      </w:r>
      <w:r w:rsidRPr="001E0CCC">
        <w:rPr>
          <w:sz w:val="28"/>
          <w:szCs w:val="28"/>
        </w:rPr>
        <w:t xml:space="preserve"> </w:t>
      </w:r>
      <w:r w:rsidRPr="001E0CCC">
        <w:rPr>
          <w:sz w:val="28"/>
          <w:szCs w:val="28"/>
          <w:lang w:val="en-US"/>
        </w:rPr>
        <w:t>A</w:t>
      </w:r>
      <w:r w:rsidRPr="001E0CCC">
        <w:rPr>
          <w:sz w:val="28"/>
          <w:szCs w:val="28"/>
        </w:rPr>
        <w:t xml:space="preserve"> </w:t>
      </w:r>
      <w:r w:rsidRPr="001E0CCC">
        <w:rPr>
          <w:sz w:val="28"/>
          <w:szCs w:val="28"/>
          <w:lang w:val="en-US"/>
        </w:rPr>
        <w:t>Sample</w:t>
      </w:r>
      <w:r w:rsidRPr="001E0CCC">
        <w:rPr>
          <w:sz w:val="28"/>
          <w:szCs w:val="28"/>
        </w:rPr>
        <w:t xml:space="preserve"> </w:t>
      </w:r>
      <w:r w:rsidRPr="001E0CCC">
        <w:rPr>
          <w:sz w:val="28"/>
          <w:szCs w:val="28"/>
          <w:lang w:val="en-US"/>
        </w:rPr>
        <w:t>of</w:t>
      </w:r>
      <w:r w:rsidRPr="001E0CCC">
        <w:rPr>
          <w:sz w:val="28"/>
          <w:szCs w:val="28"/>
        </w:rPr>
        <w:t xml:space="preserve"> </w:t>
      </w:r>
      <w:r w:rsidRPr="001E0CCC">
        <w:rPr>
          <w:sz w:val="28"/>
          <w:szCs w:val="28"/>
          <w:lang w:val="en-US"/>
        </w:rPr>
        <w:t>TEFL</w:t>
      </w:r>
      <w:r w:rsidRPr="001E0CCC">
        <w:rPr>
          <w:sz w:val="28"/>
          <w:szCs w:val="28"/>
        </w:rPr>
        <w:t xml:space="preserve"> </w:t>
      </w:r>
      <w:r w:rsidRPr="001E0CCC">
        <w:rPr>
          <w:sz w:val="28"/>
          <w:szCs w:val="28"/>
          <w:lang w:val="en-US"/>
        </w:rPr>
        <w:t>Modern</w:t>
      </w:r>
      <w:r w:rsidRPr="001E0CCC">
        <w:rPr>
          <w:sz w:val="28"/>
          <w:szCs w:val="28"/>
        </w:rPr>
        <w:t xml:space="preserve"> </w:t>
      </w:r>
      <w:r w:rsidRPr="001E0CCC">
        <w:rPr>
          <w:sz w:val="28"/>
          <w:szCs w:val="28"/>
          <w:lang w:val="en-US"/>
        </w:rPr>
        <w:t>Teaching</w:t>
      </w:r>
      <w:r w:rsidRPr="001E0CCC">
        <w:rPr>
          <w:sz w:val="28"/>
          <w:szCs w:val="28"/>
        </w:rPr>
        <w:t xml:space="preserve"> </w:t>
      </w:r>
      <w:r w:rsidRPr="001E0CCC">
        <w:rPr>
          <w:sz w:val="28"/>
          <w:szCs w:val="28"/>
          <w:lang w:val="en-US"/>
        </w:rPr>
        <w:t>Methodology</w:t>
      </w:r>
      <w:r w:rsidRPr="001E0CCC">
        <w:rPr>
          <w:sz w:val="28"/>
          <w:szCs w:val="28"/>
        </w:rPr>
        <w:t xml:space="preserve">”, который проводился в </w:t>
      </w:r>
      <w:r w:rsidRPr="001E0CCC">
        <w:rPr>
          <w:sz w:val="28"/>
          <w:szCs w:val="28"/>
        </w:rPr>
        <w:lastRenderedPageBreak/>
        <w:t xml:space="preserve">Дипломатической Академии министерства иностранных дел </w:t>
      </w:r>
      <w:proofErr w:type="spellStart"/>
      <w:r w:rsidRPr="001E0CCC">
        <w:rPr>
          <w:sz w:val="28"/>
          <w:szCs w:val="28"/>
        </w:rPr>
        <w:t>Кыргызской</w:t>
      </w:r>
      <w:proofErr w:type="spellEnd"/>
      <w:r w:rsidRPr="001E0CCC">
        <w:rPr>
          <w:sz w:val="28"/>
          <w:szCs w:val="28"/>
        </w:rPr>
        <w:t xml:space="preserve"> республики.</w:t>
      </w:r>
    </w:p>
    <w:p w:rsidR="00086F95" w:rsidRPr="001E0CCC" w:rsidRDefault="00086F95" w:rsidP="00913C0F">
      <w:pPr>
        <w:pStyle w:val="aa"/>
        <w:numPr>
          <w:ilvl w:val="0"/>
          <w:numId w:val="26"/>
        </w:numPr>
        <w:jc w:val="both"/>
        <w:rPr>
          <w:b/>
          <w:sz w:val="28"/>
          <w:szCs w:val="28"/>
        </w:rPr>
      </w:pPr>
      <w:r w:rsidRPr="001E0CCC">
        <w:rPr>
          <w:sz w:val="28"/>
          <w:szCs w:val="28"/>
        </w:rPr>
        <w:t>Ахунджанова С.Г. 26 февраля 2011 года получила сертификат об участии в семинаре “</w:t>
      </w:r>
      <w:r w:rsidRPr="001E0CCC">
        <w:rPr>
          <w:sz w:val="28"/>
          <w:szCs w:val="28"/>
          <w:lang w:val="en-US"/>
        </w:rPr>
        <w:t>Transformational</w:t>
      </w:r>
      <w:r w:rsidRPr="001E0CCC">
        <w:rPr>
          <w:sz w:val="28"/>
          <w:szCs w:val="28"/>
        </w:rPr>
        <w:t xml:space="preserve"> </w:t>
      </w:r>
      <w:r w:rsidRPr="001E0CCC">
        <w:rPr>
          <w:sz w:val="28"/>
          <w:szCs w:val="28"/>
          <w:lang w:val="en-US"/>
        </w:rPr>
        <w:t>Grammar</w:t>
      </w:r>
      <w:r w:rsidRPr="001E0CCC">
        <w:rPr>
          <w:sz w:val="28"/>
          <w:szCs w:val="28"/>
        </w:rPr>
        <w:t xml:space="preserve"> (</w:t>
      </w:r>
      <w:r w:rsidRPr="001E0CCC">
        <w:rPr>
          <w:sz w:val="28"/>
          <w:szCs w:val="28"/>
          <w:lang w:val="en-US"/>
        </w:rPr>
        <w:t>TG</w:t>
      </w:r>
      <w:r w:rsidRPr="001E0CCC">
        <w:rPr>
          <w:sz w:val="28"/>
          <w:szCs w:val="28"/>
        </w:rPr>
        <w:t xml:space="preserve">) </w:t>
      </w:r>
      <w:r w:rsidRPr="001E0CCC">
        <w:rPr>
          <w:sz w:val="28"/>
          <w:szCs w:val="28"/>
          <w:lang w:val="en-US"/>
        </w:rPr>
        <w:t>and</w:t>
      </w:r>
      <w:r w:rsidRPr="001E0CCC">
        <w:rPr>
          <w:sz w:val="28"/>
          <w:szCs w:val="28"/>
        </w:rPr>
        <w:t xml:space="preserve"> </w:t>
      </w:r>
      <w:r w:rsidRPr="001E0CCC">
        <w:rPr>
          <w:sz w:val="28"/>
          <w:szCs w:val="28"/>
          <w:lang w:val="en-US"/>
        </w:rPr>
        <w:t>A</w:t>
      </w:r>
      <w:r w:rsidRPr="001E0CCC">
        <w:rPr>
          <w:sz w:val="28"/>
          <w:szCs w:val="28"/>
        </w:rPr>
        <w:t xml:space="preserve"> </w:t>
      </w:r>
      <w:r w:rsidRPr="001E0CCC">
        <w:rPr>
          <w:sz w:val="28"/>
          <w:szCs w:val="28"/>
          <w:lang w:val="en-US"/>
        </w:rPr>
        <w:t>Sample</w:t>
      </w:r>
      <w:r w:rsidRPr="001E0CCC">
        <w:rPr>
          <w:sz w:val="28"/>
          <w:szCs w:val="28"/>
        </w:rPr>
        <w:t xml:space="preserve"> </w:t>
      </w:r>
      <w:r w:rsidRPr="001E0CCC">
        <w:rPr>
          <w:sz w:val="28"/>
          <w:szCs w:val="28"/>
          <w:lang w:val="en-US"/>
        </w:rPr>
        <w:t>of</w:t>
      </w:r>
      <w:r w:rsidRPr="001E0CCC">
        <w:rPr>
          <w:sz w:val="28"/>
          <w:szCs w:val="28"/>
        </w:rPr>
        <w:t xml:space="preserve"> </w:t>
      </w:r>
      <w:r w:rsidRPr="001E0CCC">
        <w:rPr>
          <w:sz w:val="28"/>
          <w:szCs w:val="28"/>
          <w:lang w:val="en-US"/>
        </w:rPr>
        <w:t>TEFL</w:t>
      </w:r>
      <w:r w:rsidRPr="001E0CCC">
        <w:rPr>
          <w:sz w:val="28"/>
          <w:szCs w:val="28"/>
        </w:rPr>
        <w:t xml:space="preserve"> </w:t>
      </w:r>
      <w:r w:rsidRPr="001E0CCC">
        <w:rPr>
          <w:sz w:val="28"/>
          <w:szCs w:val="28"/>
          <w:lang w:val="en-US"/>
        </w:rPr>
        <w:t>Modern</w:t>
      </w:r>
      <w:r w:rsidRPr="001E0CCC">
        <w:rPr>
          <w:sz w:val="28"/>
          <w:szCs w:val="28"/>
        </w:rPr>
        <w:t xml:space="preserve"> </w:t>
      </w:r>
      <w:r w:rsidRPr="001E0CCC">
        <w:rPr>
          <w:sz w:val="28"/>
          <w:szCs w:val="28"/>
          <w:lang w:val="en-US"/>
        </w:rPr>
        <w:t>Teaching</w:t>
      </w:r>
      <w:r w:rsidRPr="001E0CCC">
        <w:rPr>
          <w:sz w:val="28"/>
          <w:szCs w:val="28"/>
        </w:rPr>
        <w:t xml:space="preserve"> </w:t>
      </w:r>
      <w:r w:rsidRPr="001E0CCC">
        <w:rPr>
          <w:sz w:val="28"/>
          <w:szCs w:val="28"/>
          <w:lang w:val="en-US"/>
        </w:rPr>
        <w:t>Methodology</w:t>
      </w:r>
      <w:r w:rsidRPr="001E0CCC">
        <w:rPr>
          <w:sz w:val="28"/>
          <w:szCs w:val="28"/>
        </w:rPr>
        <w:t xml:space="preserve">”, который проводился в Дипломатической Академии министерства иностранных дел </w:t>
      </w:r>
      <w:proofErr w:type="spellStart"/>
      <w:r w:rsidRPr="001E0CCC">
        <w:rPr>
          <w:sz w:val="28"/>
          <w:szCs w:val="28"/>
        </w:rPr>
        <w:t>Кыргызской</w:t>
      </w:r>
      <w:proofErr w:type="spellEnd"/>
      <w:r w:rsidRPr="001E0CCC">
        <w:rPr>
          <w:sz w:val="28"/>
          <w:szCs w:val="28"/>
        </w:rPr>
        <w:t xml:space="preserve"> республики.</w:t>
      </w:r>
    </w:p>
    <w:p w:rsidR="00086F95" w:rsidRPr="001E0CCC" w:rsidRDefault="00086F95" w:rsidP="00913C0F">
      <w:pPr>
        <w:pStyle w:val="aa"/>
        <w:numPr>
          <w:ilvl w:val="0"/>
          <w:numId w:val="26"/>
        </w:numPr>
        <w:jc w:val="both"/>
        <w:rPr>
          <w:b/>
          <w:sz w:val="28"/>
          <w:szCs w:val="28"/>
        </w:rPr>
      </w:pPr>
      <w:proofErr w:type="spellStart"/>
      <w:r w:rsidRPr="001E0CCC">
        <w:rPr>
          <w:sz w:val="28"/>
          <w:szCs w:val="28"/>
        </w:rPr>
        <w:t>Мамалиева</w:t>
      </w:r>
      <w:proofErr w:type="spellEnd"/>
      <w:r w:rsidRPr="001E0CCC">
        <w:rPr>
          <w:sz w:val="28"/>
          <w:szCs w:val="28"/>
        </w:rPr>
        <w:t xml:space="preserve"> С.М.  26 февраля 2011 года получила сертификат об участии в семинаре “</w:t>
      </w:r>
      <w:r w:rsidRPr="001E0CCC">
        <w:rPr>
          <w:sz w:val="28"/>
          <w:szCs w:val="28"/>
          <w:lang w:val="en-US"/>
        </w:rPr>
        <w:t>Transformational</w:t>
      </w:r>
      <w:r w:rsidRPr="001E0CCC">
        <w:rPr>
          <w:sz w:val="28"/>
          <w:szCs w:val="28"/>
        </w:rPr>
        <w:t xml:space="preserve"> </w:t>
      </w:r>
      <w:r w:rsidRPr="001E0CCC">
        <w:rPr>
          <w:sz w:val="28"/>
          <w:szCs w:val="28"/>
          <w:lang w:val="en-US"/>
        </w:rPr>
        <w:t>Grammar</w:t>
      </w:r>
      <w:r w:rsidRPr="001E0CCC">
        <w:rPr>
          <w:sz w:val="28"/>
          <w:szCs w:val="28"/>
        </w:rPr>
        <w:t xml:space="preserve"> (</w:t>
      </w:r>
      <w:r w:rsidRPr="001E0CCC">
        <w:rPr>
          <w:sz w:val="28"/>
          <w:szCs w:val="28"/>
          <w:lang w:val="en-US"/>
        </w:rPr>
        <w:t>TG</w:t>
      </w:r>
      <w:r w:rsidRPr="001E0CCC">
        <w:rPr>
          <w:sz w:val="28"/>
          <w:szCs w:val="28"/>
        </w:rPr>
        <w:t xml:space="preserve">) </w:t>
      </w:r>
      <w:r w:rsidRPr="001E0CCC">
        <w:rPr>
          <w:sz w:val="28"/>
          <w:szCs w:val="28"/>
          <w:lang w:val="en-US"/>
        </w:rPr>
        <w:t>and</w:t>
      </w:r>
      <w:r w:rsidRPr="001E0CCC">
        <w:rPr>
          <w:sz w:val="28"/>
          <w:szCs w:val="28"/>
        </w:rPr>
        <w:t xml:space="preserve"> </w:t>
      </w:r>
      <w:r w:rsidRPr="001E0CCC">
        <w:rPr>
          <w:sz w:val="28"/>
          <w:szCs w:val="28"/>
          <w:lang w:val="en-US"/>
        </w:rPr>
        <w:t>A</w:t>
      </w:r>
      <w:r w:rsidRPr="001E0CCC">
        <w:rPr>
          <w:sz w:val="28"/>
          <w:szCs w:val="28"/>
        </w:rPr>
        <w:t xml:space="preserve"> </w:t>
      </w:r>
      <w:r w:rsidRPr="001E0CCC">
        <w:rPr>
          <w:sz w:val="28"/>
          <w:szCs w:val="28"/>
          <w:lang w:val="en-US"/>
        </w:rPr>
        <w:t>Sample</w:t>
      </w:r>
      <w:r w:rsidRPr="001E0CCC">
        <w:rPr>
          <w:sz w:val="28"/>
          <w:szCs w:val="28"/>
        </w:rPr>
        <w:t xml:space="preserve"> </w:t>
      </w:r>
      <w:r w:rsidRPr="001E0CCC">
        <w:rPr>
          <w:sz w:val="28"/>
          <w:szCs w:val="28"/>
          <w:lang w:val="en-US"/>
        </w:rPr>
        <w:t>of</w:t>
      </w:r>
      <w:r w:rsidRPr="001E0CCC">
        <w:rPr>
          <w:sz w:val="28"/>
          <w:szCs w:val="28"/>
        </w:rPr>
        <w:t xml:space="preserve"> </w:t>
      </w:r>
      <w:r w:rsidRPr="001E0CCC">
        <w:rPr>
          <w:sz w:val="28"/>
          <w:szCs w:val="28"/>
          <w:lang w:val="en-US"/>
        </w:rPr>
        <w:t>TEFL</w:t>
      </w:r>
      <w:r w:rsidRPr="001E0CCC">
        <w:rPr>
          <w:sz w:val="28"/>
          <w:szCs w:val="28"/>
        </w:rPr>
        <w:t xml:space="preserve"> </w:t>
      </w:r>
      <w:r w:rsidRPr="001E0CCC">
        <w:rPr>
          <w:sz w:val="28"/>
          <w:szCs w:val="28"/>
          <w:lang w:val="en-US"/>
        </w:rPr>
        <w:t>Modern</w:t>
      </w:r>
      <w:r w:rsidRPr="001E0CCC">
        <w:rPr>
          <w:sz w:val="28"/>
          <w:szCs w:val="28"/>
        </w:rPr>
        <w:t xml:space="preserve"> </w:t>
      </w:r>
      <w:r w:rsidRPr="001E0CCC">
        <w:rPr>
          <w:sz w:val="28"/>
          <w:szCs w:val="28"/>
          <w:lang w:val="en-US"/>
        </w:rPr>
        <w:t>Teaching</w:t>
      </w:r>
      <w:r w:rsidRPr="001E0CCC">
        <w:rPr>
          <w:sz w:val="28"/>
          <w:szCs w:val="28"/>
        </w:rPr>
        <w:t xml:space="preserve"> </w:t>
      </w:r>
      <w:r w:rsidRPr="001E0CCC">
        <w:rPr>
          <w:sz w:val="28"/>
          <w:szCs w:val="28"/>
          <w:lang w:val="en-US"/>
        </w:rPr>
        <w:t>Methodology</w:t>
      </w:r>
      <w:r w:rsidRPr="001E0CCC">
        <w:rPr>
          <w:sz w:val="28"/>
          <w:szCs w:val="28"/>
        </w:rPr>
        <w:t xml:space="preserve">”, который проводился в Дипломатической Академии министерства иностранных дел </w:t>
      </w:r>
      <w:proofErr w:type="spellStart"/>
      <w:r w:rsidRPr="001E0CCC">
        <w:rPr>
          <w:sz w:val="28"/>
          <w:szCs w:val="28"/>
        </w:rPr>
        <w:t>Кыргызской</w:t>
      </w:r>
      <w:proofErr w:type="spellEnd"/>
      <w:r w:rsidRPr="001E0CCC">
        <w:rPr>
          <w:sz w:val="28"/>
          <w:szCs w:val="28"/>
        </w:rPr>
        <w:t xml:space="preserve"> республики.</w:t>
      </w:r>
    </w:p>
    <w:p w:rsidR="00086F95" w:rsidRPr="001E0CCC" w:rsidRDefault="00086F95" w:rsidP="00913C0F">
      <w:pPr>
        <w:pStyle w:val="aa"/>
        <w:numPr>
          <w:ilvl w:val="0"/>
          <w:numId w:val="26"/>
        </w:numPr>
        <w:jc w:val="both"/>
        <w:rPr>
          <w:b/>
          <w:sz w:val="28"/>
          <w:szCs w:val="28"/>
        </w:rPr>
      </w:pPr>
      <w:proofErr w:type="spellStart"/>
      <w:r w:rsidRPr="001E0CCC">
        <w:rPr>
          <w:sz w:val="28"/>
          <w:szCs w:val="28"/>
        </w:rPr>
        <w:t>Сарских</w:t>
      </w:r>
      <w:proofErr w:type="spellEnd"/>
      <w:r w:rsidRPr="001E0CCC">
        <w:rPr>
          <w:sz w:val="28"/>
          <w:szCs w:val="28"/>
        </w:rPr>
        <w:t xml:space="preserve"> А.С. . получила сертификат о прохождении 54 часового тренинга (</w:t>
      </w:r>
      <w:r w:rsidRPr="001E0CCC">
        <w:rPr>
          <w:sz w:val="28"/>
          <w:szCs w:val="28"/>
          <w:lang w:val="en-US"/>
        </w:rPr>
        <w:t>c</w:t>
      </w:r>
      <w:r w:rsidRPr="001E0CCC">
        <w:rPr>
          <w:sz w:val="28"/>
          <w:szCs w:val="28"/>
        </w:rPr>
        <w:t xml:space="preserve"> 10 марта 2011 года по 16 июня 2011 года) “</w:t>
      </w:r>
      <w:r w:rsidRPr="001E0CCC">
        <w:rPr>
          <w:sz w:val="28"/>
          <w:szCs w:val="28"/>
          <w:lang w:val="en-US"/>
        </w:rPr>
        <w:t>English</w:t>
      </w:r>
      <w:r w:rsidRPr="001E0CCC">
        <w:rPr>
          <w:sz w:val="28"/>
          <w:szCs w:val="28"/>
        </w:rPr>
        <w:t xml:space="preserve"> </w:t>
      </w:r>
      <w:r w:rsidRPr="001E0CCC">
        <w:rPr>
          <w:sz w:val="28"/>
          <w:szCs w:val="28"/>
          <w:lang w:val="en-US"/>
        </w:rPr>
        <w:t>for</w:t>
      </w:r>
      <w:r w:rsidRPr="001E0CCC">
        <w:rPr>
          <w:sz w:val="28"/>
          <w:szCs w:val="28"/>
        </w:rPr>
        <w:t xml:space="preserve"> </w:t>
      </w:r>
      <w:r w:rsidRPr="001E0CCC">
        <w:rPr>
          <w:sz w:val="28"/>
          <w:szCs w:val="28"/>
          <w:lang w:val="en-US"/>
        </w:rPr>
        <w:t>Specific</w:t>
      </w:r>
      <w:r w:rsidRPr="001E0CCC">
        <w:rPr>
          <w:sz w:val="28"/>
          <w:szCs w:val="28"/>
        </w:rPr>
        <w:t xml:space="preserve"> </w:t>
      </w:r>
      <w:r w:rsidRPr="001E0CCC">
        <w:rPr>
          <w:sz w:val="28"/>
          <w:szCs w:val="28"/>
          <w:lang w:val="en-US"/>
        </w:rPr>
        <w:t>Purposes</w:t>
      </w:r>
      <w:r w:rsidRPr="001E0CCC">
        <w:rPr>
          <w:sz w:val="28"/>
          <w:szCs w:val="28"/>
        </w:rPr>
        <w:t>”, который проводился в школе английского языка “</w:t>
      </w:r>
      <w:r w:rsidRPr="001E0CCC">
        <w:rPr>
          <w:sz w:val="28"/>
          <w:szCs w:val="28"/>
          <w:lang w:val="en-US"/>
        </w:rPr>
        <w:t>Lingua</w:t>
      </w:r>
      <w:r w:rsidRPr="001E0CCC">
        <w:rPr>
          <w:sz w:val="28"/>
          <w:szCs w:val="28"/>
        </w:rPr>
        <w:t>” при поддержке американского посольства в Кыргызстане и Американского Университета Центральной Азии.</w:t>
      </w:r>
    </w:p>
    <w:p w:rsidR="00086F95" w:rsidRPr="001E0CCC" w:rsidRDefault="00086F95" w:rsidP="00913C0F">
      <w:pPr>
        <w:pStyle w:val="aa"/>
        <w:numPr>
          <w:ilvl w:val="0"/>
          <w:numId w:val="26"/>
        </w:numPr>
        <w:jc w:val="both"/>
        <w:rPr>
          <w:b/>
          <w:sz w:val="28"/>
          <w:szCs w:val="28"/>
        </w:rPr>
      </w:pPr>
      <w:r w:rsidRPr="001E0CCC">
        <w:rPr>
          <w:sz w:val="28"/>
          <w:szCs w:val="28"/>
        </w:rPr>
        <w:t xml:space="preserve"> </w:t>
      </w:r>
      <w:proofErr w:type="spellStart"/>
      <w:r w:rsidRPr="001E0CCC">
        <w:rPr>
          <w:sz w:val="28"/>
          <w:szCs w:val="28"/>
        </w:rPr>
        <w:t>Патанина</w:t>
      </w:r>
      <w:proofErr w:type="spellEnd"/>
      <w:r w:rsidRPr="001E0CCC">
        <w:rPr>
          <w:sz w:val="28"/>
          <w:szCs w:val="28"/>
        </w:rPr>
        <w:t xml:space="preserve"> М.О. . получила сертификат о прохождении 54 часового тренинга (</w:t>
      </w:r>
      <w:r w:rsidRPr="001E0CCC">
        <w:rPr>
          <w:sz w:val="28"/>
          <w:szCs w:val="28"/>
          <w:lang w:val="en-US"/>
        </w:rPr>
        <w:t>c</w:t>
      </w:r>
      <w:r w:rsidRPr="001E0CCC">
        <w:rPr>
          <w:sz w:val="28"/>
          <w:szCs w:val="28"/>
        </w:rPr>
        <w:t xml:space="preserve"> 25 февраля 2011 года по 28 мая 2011 года) “</w:t>
      </w:r>
      <w:r w:rsidRPr="001E0CCC">
        <w:rPr>
          <w:sz w:val="28"/>
          <w:szCs w:val="28"/>
          <w:lang w:val="en-US"/>
        </w:rPr>
        <w:t>English</w:t>
      </w:r>
      <w:r w:rsidRPr="001E0CCC">
        <w:rPr>
          <w:sz w:val="28"/>
          <w:szCs w:val="28"/>
        </w:rPr>
        <w:t xml:space="preserve">+ </w:t>
      </w:r>
      <w:r w:rsidRPr="001E0CCC">
        <w:rPr>
          <w:sz w:val="28"/>
          <w:szCs w:val="28"/>
          <w:lang w:val="en-US"/>
        </w:rPr>
        <w:t>Classroom</w:t>
      </w:r>
      <w:r w:rsidRPr="001E0CCC">
        <w:rPr>
          <w:sz w:val="28"/>
          <w:szCs w:val="28"/>
        </w:rPr>
        <w:t xml:space="preserve"> </w:t>
      </w:r>
      <w:r w:rsidRPr="001E0CCC">
        <w:rPr>
          <w:sz w:val="28"/>
          <w:szCs w:val="28"/>
          <w:lang w:val="en-US"/>
        </w:rPr>
        <w:t>Management</w:t>
      </w:r>
      <w:r w:rsidRPr="001E0CCC">
        <w:rPr>
          <w:sz w:val="28"/>
          <w:szCs w:val="28"/>
        </w:rPr>
        <w:t xml:space="preserve"> </w:t>
      </w:r>
      <w:r w:rsidRPr="001E0CCC">
        <w:rPr>
          <w:sz w:val="28"/>
          <w:szCs w:val="28"/>
          <w:lang w:val="en-US"/>
        </w:rPr>
        <w:t>Course</w:t>
      </w:r>
      <w:r w:rsidRPr="001E0CCC">
        <w:rPr>
          <w:sz w:val="28"/>
          <w:szCs w:val="28"/>
        </w:rPr>
        <w:t>”, который проводился в школе английского языка “</w:t>
      </w:r>
      <w:r w:rsidRPr="001E0CCC">
        <w:rPr>
          <w:sz w:val="28"/>
          <w:szCs w:val="28"/>
          <w:lang w:val="en-US"/>
        </w:rPr>
        <w:t>Lingua</w:t>
      </w:r>
      <w:r w:rsidRPr="001E0CCC">
        <w:rPr>
          <w:sz w:val="28"/>
          <w:szCs w:val="28"/>
        </w:rPr>
        <w:t>” при поддержке американского посольства в Кыргызстане и Американского университета Центральной Азии.</w:t>
      </w:r>
    </w:p>
    <w:p w:rsidR="00086F95" w:rsidRPr="001E0CCC" w:rsidRDefault="00086F95" w:rsidP="00913C0F">
      <w:pPr>
        <w:pStyle w:val="aa"/>
        <w:numPr>
          <w:ilvl w:val="0"/>
          <w:numId w:val="26"/>
        </w:numPr>
        <w:jc w:val="both"/>
        <w:rPr>
          <w:b/>
          <w:sz w:val="28"/>
          <w:szCs w:val="28"/>
          <w:lang w:val="en-US"/>
        </w:rPr>
      </w:pPr>
      <w:r w:rsidRPr="001E0CCC">
        <w:rPr>
          <w:sz w:val="28"/>
          <w:szCs w:val="28"/>
        </w:rPr>
        <w:t>Уфимцева</w:t>
      </w:r>
      <w:r w:rsidRPr="001E0CCC">
        <w:rPr>
          <w:sz w:val="28"/>
          <w:szCs w:val="28"/>
          <w:lang w:val="en-US"/>
        </w:rPr>
        <w:t xml:space="preserve"> </w:t>
      </w:r>
      <w:r w:rsidRPr="001E0CCC">
        <w:rPr>
          <w:sz w:val="28"/>
          <w:szCs w:val="28"/>
        </w:rPr>
        <w:t>А</w:t>
      </w:r>
      <w:r w:rsidRPr="001E0CCC">
        <w:rPr>
          <w:sz w:val="28"/>
          <w:szCs w:val="28"/>
          <w:lang w:val="en-US"/>
        </w:rPr>
        <w:t>.</w:t>
      </w:r>
      <w:r w:rsidRPr="001E0CCC">
        <w:rPr>
          <w:sz w:val="28"/>
          <w:szCs w:val="28"/>
        </w:rPr>
        <w:t>А</w:t>
      </w:r>
      <w:r w:rsidRPr="001E0CCC">
        <w:rPr>
          <w:sz w:val="28"/>
          <w:szCs w:val="28"/>
          <w:lang w:val="en-US"/>
        </w:rPr>
        <w:t xml:space="preserve">. </w:t>
      </w:r>
      <w:r w:rsidRPr="001E0CCC">
        <w:rPr>
          <w:sz w:val="28"/>
          <w:szCs w:val="28"/>
        </w:rPr>
        <w:t>получила</w:t>
      </w:r>
      <w:r w:rsidRPr="001E0CCC">
        <w:rPr>
          <w:sz w:val="28"/>
          <w:szCs w:val="28"/>
          <w:lang w:val="en-US"/>
        </w:rPr>
        <w:t xml:space="preserve"> </w:t>
      </w:r>
      <w:r w:rsidRPr="001E0CCC">
        <w:rPr>
          <w:sz w:val="28"/>
          <w:szCs w:val="28"/>
        </w:rPr>
        <w:t>сертификат</w:t>
      </w:r>
      <w:r w:rsidRPr="001E0CCC">
        <w:rPr>
          <w:sz w:val="28"/>
          <w:szCs w:val="28"/>
          <w:lang w:val="en-US"/>
        </w:rPr>
        <w:t xml:space="preserve"> </w:t>
      </w:r>
      <w:r w:rsidRPr="001E0CCC">
        <w:rPr>
          <w:sz w:val="28"/>
          <w:szCs w:val="28"/>
        </w:rPr>
        <w:t>об</w:t>
      </w:r>
      <w:r w:rsidRPr="001E0CCC">
        <w:rPr>
          <w:sz w:val="28"/>
          <w:szCs w:val="28"/>
          <w:lang w:val="en-US"/>
        </w:rPr>
        <w:t xml:space="preserve"> </w:t>
      </w:r>
      <w:r w:rsidRPr="001E0CCC">
        <w:rPr>
          <w:sz w:val="28"/>
          <w:szCs w:val="28"/>
        </w:rPr>
        <w:t>окончании</w:t>
      </w:r>
      <w:r w:rsidRPr="001E0CCC">
        <w:rPr>
          <w:sz w:val="28"/>
          <w:szCs w:val="28"/>
          <w:lang w:val="en-US"/>
        </w:rPr>
        <w:t xml:space="preserve"> </w:t>
      </w:r>
      <w:r w:rsidRPr="001E0CCC">
        <w:rPr>
          <w:sz w:val="28"/>
          <w:szCs w:val="28"/>
        </w:rPr>
        <w:t>курс</w:t>
      </w:r>
      <w:r w:rsidRPr="001E0CCC">
        <w:rPr>
          <w:sz w:val="28"/>
          <w:szCs w:val="28"/>
          <w:lang w:val="en-US"/>
        </w:rPr>
        <w:t xml:space="preserve"> AWAYTOC Foundations of Teaching Foreign Languages. </w:t>
      </w:r>
    </w:p>
    <w:p w:rsidR="00086F95" w:rsidRPr="001E0CCC" w:rsidRDefault="00086F95" w:rsidP="00913C0F">
      <w:pPr>
        <w:pStyle w:val="aa"/>
        <w:numPr>
          <w:ilvl w:val="0"/>
          <w:numId w:val="26"/>
        </w:numPr>
        <w:jc w:val="both"/>
        <w:rPr>
          <w:b/>
          <w:sz w:val="28"/>
          <w:szCs w:val="28"/>
          <w:lang w:val="en-US"/>
        </w:rPr>
      </w:pPr>
      <w:proofErr w:type="spellStart"/>
      <w:r w:rsidRPr="001E0CCC">
        <w:rPr>
          <w:sz w:val="28"/>
          <w:szCs w:val="28"/>
        </w:rPr>
        <w:t>Патанина</w:t>
      </w:r>
      <w:proofErr w:type="spellEnd"/>
      <w:r w:rsidRPr="001E0CCC">
        <w:rPr>
          <w:sz w:val="28"/>
          <w:szCs w:val="28"/>
          <w:lang w:val="en-US"/>
        </w:rPr>
        <w:t xml:space="preserve"> </w:t>
      </w:r>
      <w:r w:rsidRPr="001E0CCC">
        <w:rPr>
          <w:sz w:val="28"/>
          <w:szCs w:val="28"/>
        </w:rPr>
        <w:t>М</w:t>
      </w:r>
      <w:r w:rsidRPr="001E0CCC">
        <w:rPr>
          <w:sz w:val="28"/>
          <w:szCs w:val="28"/>
          <w:lang w:val="en-US"/>
        </w:rPr>
        <w:t>.</w:t>
      </w:r>
      <w:r w:rsidRPr="001E0CCC">
        <w:rPr>
          <w:sz w:val="28"/>
          <w:szCs w:val="28"/>
        </w:rPr>
        <w:t>О</w:t>
      </w:r>
      <w:r w:rsidRPr="001E0CCC">
        <w:rPr>
          <w:sz w:val="28"/>
          <w:szCs w:val="28"/>
          <w:lang w:val="en-US"/>
        </w:rPr>
        <w:t xml:space="preserve">. </w:t>
      </w:r>
      <w:r w:rsidRPr="001E0CCC">
        <w:rPr>
          <w:sz w:val="28"/>
          <w:szCs w:val="28"/>
        </w:rPr>
        <w:t>получила</w:t>
      </w:r>
      <w:r w:rsidRPr="001E0CCC">
        <w:rPr>
          <w:sz w:val="28"/>
          <w:szCs w:val="28"/>
          <w:lang w:val="en-US"/>
        </w:rPr>
        <w:t xml:space="preserve"> </w:t>
      </w:r>
      <w:r w:rsidRPr="001E0CCC">
        <w:rPr>
          <w:sz w:val="28"/>
          <w:szCs w:val="28"/>
        </w:rPr>
        <w:t>сертификат</w:t>
      </w:r>
      <w:r w:rsidRPr="001E0CCC">
        <w:rPr>
          <w:sz w:val="28"/>
          <w:szCs w:val="28"/>
          <w:lang w:val="en-US"/>
        </w:rPr>
        <w:t xml:space="preserve"> </w:t>
      </w:r>
      <w:r w:rsidRPr="001E0CCC">
        <w:rPr>
          <w:sz w:val="28"/>
          <w:szCs w:val="28"/>
        </w:rPr>
        <w:t>об</w:t>
      </w:r>
      <w:r w:rsidRPr="001E0CCC">
        <w:rPr>
          <w:sz w:val="28"/>
          <w:szCs w:val="28"/>
          <w:lang w:val="en-US"/>
        </w:rPr>
        <w:t xml:space="preserve"> </w:t>
      </w:r>
      <w:r w:rsidRPr="001E0CCC">
        <w:rPr>
          <w:sz w:val="28"/>
          <w:szCs w:val="28"/>
        </w:rPr>
        <w:t>окончании</w:t>
      </w:r>
      <w:r w:rsidRPr="001E0CCC">
        <w:rPr>
          <w:sz w:val="28"/>
          <w:szCs w:val="28"/>
          <w:lang w:val="en-US"/>
        </w:rPr>
        <w:t xml:space="preserve"> </w:t>
      </w:r>
      <w:r w:rsidRPr="001E0CCC">
        <w:rPr>
          <w:sz w:val="28"/>
          <w:szCs w:val="28"/>
        </w:rPr>
        <w:t>курс</w:t>
      </w:r>
      <w:r w:rsidRPr="001E0CCC">
        <w:rPr>
          <w:sz w:val="28"/>
          <w:szCs w:val="28"/>
          <w:lang w:val="en-US"/>
        </w:rPr>
        <w:t xml:space="preserve"> AWAYTOC Foundations of Teaching Foreign Languages.</w:t>
      </w:r>
    </w:p>
    <w:p w:rsidR="00086F95" w:rsidRPr="001E0CCC" w:rsidRDefault="00086F95" w:rsidP="00913C0F">
      <w:pPr>
        <w:pStyle w:val="aa"/>
        <w:numPr>
          <w:ilvl w:val="0"/>
          <w:numId w:val="31"/>
        </w:numPr>
        <w:tabs>
          <w:tab w:val="left" w:pos="990"/>
        </w:tabs>
        <w:spacing w:after="200"/>
        <w:jc w:val="both"/>
        <w:rPr>
          <w:b/>
          <w:sz w:val="28"/>
          <w:szCs w:val="28"/>
        </w:rPr>
      </w:pPr>
      <w:r w:rsidRPr="001E0CCC">
        <w:rPr>
          <w:b/>
          <w:sz w:val="28"/>
          <w:szCs w:val="28"/>
        </w:rPr>
        <w:t>:</w:t>
      </w:r>
    </w:p>
    <w:p w:rsidR="00086F95" w:rsidRPr="001E0CCC" w:rsidRDefault="00086F95" w:rsidP="00913C0F">
      <w:pPr>
        <w:pStyle w:val="aa"/>
        <w:numPr>
          <w:ilvl w:val="0"/>
          <w:numId w:val="34"/>
        </w:numPr>
        <w:tabs>
          <w:tab w:val="left" w:pos="990"/>
        </w:tabs>
        <w:spacing w:after="200"/>
        <w:jc w:val="both"/>
        <w:rPr>
          <w:b/>
          <w:sz w:val="28"/>
          <w:szCs w:val="28"/>
        </w:rPr>
      </w:pPr>
      <w:proofErr w:type="spellStart"/>
      <w:r w:rsidRPr="001E0CCC">
        <w:rPr>
          <w:sz w:val="28"/>
          <w:szCs w:val="28"/>
        </w:rPr>
        <w:t>Мамалиева</w:t>
      </w:r>
      <w:proofErr w:type="spellEnd"/>
      <w:r w:rsidRPr="001E0CCC">
        <w:rPr>
          <w:sz w:val="28"/>
          <w:szCs w:val="28"/>
        </w:rPr>
        <w:t xml:space="preserve"> С.М. получила сертификат о прохождении курса “</w:t>
      </w:r>
      <w:r w:rsidRPr="001E0CCC">
        <w:rPr>
          <w:sz w:val="28"/>
          <w:szCs w:val="28"/>
          <w:lang w:val="en-US"/>
        </w:rPr>
        <w:t>Academic</w:t>
      </w:r>
      <w:r w:rsidRPr="001E0CCC">
        <w:rPr>
          <w:sz w:val="28"/>
          <w:szCs w:val="28"/>
        </w:rPr>
        <w:t xml:space="preserve"> </w:t>
      </w:r>
      <w:r w:rsidRPr="001E0CCC">
        <w:rPr>
          <w:sz w:val="28"/>
          <w:szCs w:val="28"/>
          <w:lang w:val="en-US"/>
        </w:rPr>
        <w:t>English</w:t>
      </w:r>
      <w:r w:rsidRPr="001E0CCC">
        <w:rPr>
          <w:sz w:val="28"/>
          <w:szCs w:val="28"/>
        </w:rPr>
        <w:t xml:space="preserve"> </w:t>
      </w:r>
      <w:r w:rsidRPr="001E0CCC">
        <w:rPr>
          <w:sz w:val="28"/>
          <w:szCs w:val="28"/>
          <w:lang w:val="en-US"/>
        </w:rPr>
        <w:t>Writing</w:t>
      </w:r>
      <w:r w:rsidRPr="001E0CCC">
        <w:rPr>
          <w:sz w:val="28"/>
          <w:szCs w:val="28"/>
        </w:rPr>
        <w:t>” (с 15 октября 2011 года по 28 января 2012 года).</w:t>
      </w:r>
    </w:p>
    <w:p w:rsidR="00086F95" w:rsidRPr="001E0CCC" w:rsidRDefault="00086F95" w:rsidP="00913C0F">
      <w:pPr>
        <w:pStyle w:val="aa"/>
        <w:numPr>
          <w:ilvl w:val="0"/>
          <w:numId w:val="33"/>
        </w:numPr>
        <w:jc w:val="both"/>
        <w:rPr>
          <w:sz w:val="28"/>
          <w:szCs w:val="28"/>
          <w:lang w:val="en-US"/>
        </w:rPr>
      </w:pPr>
      <w:proofErr w:type="spellStart"/>
      <w:r w:rsidRPr="001E0CCC">
        <w:rPr>
          <w:sz w:val="28"/>
          <w:szCs w:val="28"/>
        </w:rPr>
        <w:t>Мамалиева</w:t>
      </w:r>
      <w:proofErr w:type="spellEnd"/>
      <w:r w:rsidRPr="001E0CCC">
        <w:rPr>
          <w:sz w:val="28"/>
          <w:szCs w:val="28"/>
          <w:lang w:val="en-US"/>
        </w:rPr>
        <w:t xml:space="preserve"> </w:t>
      </w:r>
      <w:r w:rsidRPr="001E0CCC">
        <w:rPr>
          <w:sz w:val="28"/>
          <w:szCs w:val="28"/>
        </w:rPr>
        <w:t>С</w:t>
      </w:r>
      <w:r w:rsidRPr="001E0CCC">
        <w:rPr>
          <w:sz w:val="28"/>
          <w:szCs w:val="28"/>
          <w:lang w:val="en-US"/>
        </w:rPr>
        <w:t>.</w:t>
      </w:r>
      <w:r w:rsidRPr="001E0CCC">
        <w:rPr>
          <w:sz w:val="28"/>
          <w:szCs w:val="28"/>
        </w:rPr>
        <w:t>М</w:t>
      </w:r>
      <w:r w:rsidRPr="001E0CCC">
        <w:rPr>
          <w:sz w:val="28"/>
          <w:szCs w:val="28"/>
          <w:lang w:val="en-US"/>
        </w:rPr>
        <w:t xml:space="preserve">. </w:t>
      </w:r>
      <w:r w:rsidRPr="001E0CCC">
        <w:rPr>
          <w:sz w:val="28"/>
          <w:szCs w:val="28"/>
        </w:rPr>
        <w:t>получила</w:t>
      </w:r>
      <w:r w:rsidRPr="001E0CCC">
        <w:rPr>
          <w:sz w:val="28"/>
          <w:szCs w:val="28"/>
          <w:lang w:val="en-US"/>
        </w:rPr>
        <w:t xml:space="preserve"> </w:t>
      </w:r>
      <w:r w:rsidRPr="001E0CCC">
        <w:rPr>
          <w:sz w:val="28"/>
          <w:szCs w:val="28"/>
        </w:rPr>
        <w:t>сертификат</w:t>
      </w:r>
      <w:r w:rsidRPr="001E0CCC">
        <w:rPr>
          <w:sz w:val="28"/>
          <w:szCs w:val="28"/>
          <w:lang w:val="en-US"/>
        </w:rPr>
        <w:t xml:space="preserve"> </w:t>
      </w:r>
      <w:r w:rsidRPr="001E0CCC">
        <w:rPr>
          <w:sz w:val="28"/>
          <w:szCs w:val="28"/>
        </w:rPr>
        <w:t>о</w:t>
      </w:r>
      <w:r w:rsidRPr="001E0CCC">
        <w:rPr>
          <w:sz w:val="28"/>
          <w:szCs w:val="28"/>
          <w:lang w:val="en-US"/>
        </w:rPr>
        <w:t xml:space="preserve"> </w:t>
      </w:r>
      <w:r w:rsidRPr="001E0CCC">
        <w:rPr>
          <w:sz w:val="28"/>
          <w:szCs w:val="28"/>
        </w:rPr>
        <w:t>прохождении</w:t>
      </w:r>
      <w:r w:rsidRPr="001E0CCC">
        <w:rPr>
          <w:sz w:val="28"/>
          <w:szCs w:val="28"/>
          <w:lang w:val="en-US"/>
        </w:rPr>
        <w:t xml:space="preserve"> </w:t>
      </w:r>
      <w:r w:rsidRPr="001E0CCC">
        <w:rPr>
          <w:sz w:val="28"/>
          <w:szCs w:val="28"/>
        </w:rPr>
        <w:t>курса</w:t>
      </w:r>
      <w:r w:rsidRPr="001E0CCC">
        <w:rPr>
          <w:sz w:val="28"/>
          <w:szCs w:val="28"/>
          <w:lang w:val="en-US"/>
        </w:rPr>
        <w:t xml:space="preserve"> (on-line) “Webinar Course 5: Shaping the way we teach English” (</w:t>
      </w:r>
      <w:r w:rsidRPr="001E0CCC">
        <w:rPr>
          <w:sz w:val="28"/>
          <w:szCs w:val="28"/>
        </w:rPr>
        <w:t>с</w:t>
      </w:r>
      <w:r w:rsidRPr="001E0CCC">
        <w:rPr>
          <w:sz w:val="28"/>
          <w:szCs w:val="28"/>
          <w:lang w:val="en-US"/>
        </w:rPr>
        <w:t xml:space="preserve"> 18 </w:t>
      </w:r>
      <w:r w:rsidRPr="001E0CCC">
        <w:rPr>
          <w:sz w:val="28"/>
          <w:szCs w:val="28"/>
        </w:rPr>
        <w:t>января</w:t>
      </w:r>
      <w:r w:rsidRPr="001E0CCC">
        <w:rPr>
          <w:sz w:val="28"/>
          <w:szCs w:val="28"/>
          <w:lang w:val="en-US"/>
        </w:rPr>
        <w:t xml:space="preserve"> 2012 </w:t>
      </w:r>
      <w:r w:rsidRPr="001E0CCC">
        <w:rPr>
          <w:sz w:val="28"/>
          <w:szCs w:val="28"/>
        </w:rPr>
        <w:t>года</w:t>
      </w:r>
      <w:r w:rsidRPr="001E0CCC">
        <w:rPr>
          <w:sz w:val="28"/>
          <w:szCs w:val="28"/>
          <w:lang w:val="en-US"/>
        </w:rPr>
        <w:t xml:space="preserve"> </w:t>
      </w:r>
      <w:r w:rsidRPr="001E0CCC">
        <w:rPr>
          <w:sz w:val="28"/>
          <w:szCs w:val="28"/>
        </w:rPr>
        <w:t>по</w:t>
      </w:r>
      <w:r w:rsidRPr="001E0CCC">
        <w:rPr>
          <w:sz w:val="28"/>
          <w:szCs w:val="28"/>
          <w:lang w:val="en-US"/>
        </w:rPr>
        <w:t xml:space="preserve"> 14 </w:t>
      </w:r>
      <w:r w:rsidRPr="001E0CCC">
        <w:rPr>
          <w:sz w:val="28"/>
          <w:szCs w:val="28"/>
        </w:rPr>
        <w:t>марта</w:t>
      </w:r>
      <w:r w:rsidRPr="001E0CCC">
        <w:rPr>
          <w:sz w:val="28"/>
          <w:szCs w:val="28"/>
          <w:lang w:val="en-US"/>
        </w:rPr>
        <w:t xml:space="preserve"> 2012 </w:t>
      </w:r>
      <w:r w:rsidRPr="001E0CCC">
        <w:rPr>
          <w:sz w:val="28"/>
          <w:szCs w:val="28"/>
        </w:rPr>
        <w:t>года</w:t>
      </w:r>
      <w:r w:rsidRPr="001E0CCC">
        <w:rPr>
          <w:sz w:val="28"/>
          <w:szCs w:val="28"/>
          <w:lang w:val="en-US"/>
        </w:rPr>
        <w:t xml:space="preserve">), </w:t>
      </w:r>
      <w:r w:rsidRPr="001E0CCC">
        <w:rPr>
          <w:sz w:val="28"/>
          <w:szCs w:val="28"/>
        </w:rPr>
        <w:t>организованные</w:t>
      </w:r>
      <w:r w:rsidRPr="001E0CCC">
        <w:rPr>
          <w:sz w:val="28"/>
          <w:szCs w:val="28"/>
          <w:lang w:val="en-US"/>
        </w:rPr>
        <w:t xml:space="preserve"> Office of English Language Programs, Bureau of educational and cultural affairs U.S. Department State.</w:t>
      </w:r>
    </w:p>
    <w:p w:rsidR="00086F95" w:rsidRPr="001E0CCC" w:rsidRDefault="00086F95" w:rsidP="00913C0F">
      <w:pPr>
        <w:pStyle w:val="aa"/>
        <w:numPr>
          <w:ilvl w:val="0"/>
          <w:numId w:val="33"/>
        </w:numPr>
        <w:jc w:val="both"/>
        <w:rPr>
          <w:sz w:val="28"/>
          <w:szCs w:val="28"/>
        </w:rPr>
      </w:pPr>
      <w:proofErr w:type="spellStart"/>
      <w:r w:rsidRPr="001E0CCC">
        <w:rPr>
          <w:sz w:val="28"/>
          <w:szCs w:val="28"/>
        </w:rPr>
        <w:t>Патанина</w:t>
      </w:r>
      <w:proofErr w:type="spellEnd"/>
      <w:r w:rsidRPr="001E0CCC">
        <w:rPr>
          <w:sz w:val="28"/>
          <w:szCs w:val="28"/>
        </w:rPr>
        <w:t xml:space="preserve"> М.О. получила сертификат о прохождении 80 часового курса «Коммуникативная методология», который проводился в школе английского Языка “</w:t>
      </w:r>
      <w:r w:rsidRPr="001E0CCC">
        <w:rPr>
          <w:sz w:val="28"/>
          <w:szCs w:val="28"/>
          <w:lang w:val="en-US"/>
        </w:rPr>
        <w:t>Lingua</w:t>
      </w:r>
      <w:r w:rsidRPr="001E0CCC">
        <w:rPr>
          <w:sz w:val="28"/>
          <w:szCs w:val="28"/>
        </w:rPr>
        <w:t>” с 11 января 2012 по 126 мая 2012 года.</w:t>
      </w:r>
    </w:p>
    <w:p w:rsidR="00086F95" w:rsidRPr="001E0CCC" w:rsidRDefault="00086F95" w:rsidP="00913C0F">
      <w:pPr>
        <w:pStyle w:val="aa"/>
        <w:numPr>
          <w:ilvl w:val="0"/>
          <w:numId w:val="33"/>
        </w:numPr>
        <w:jc w:val="both"/>
        <w:rPr>
          <w:sz w:val="28"/>
          <w:szCs w:val="28"/>
        </w:rPr>
      </w:pPr>
      <w:proofErr w:type="spellStart"/>
      <w:r w:rsidRPr="001E0CCC">
        <w:rPr>
          <w:sz w:val="28"/>
          <w:szCs w:val="28"/>
        </w:rPr>
        <w:t>Мамалиева</w:t>
      </w:r>
      <w:proofErr w:type="spellEnd"/>
      <w:r w:rsidRPr="001E0CCC">
        <w:rPr>
          <w:sz w:val="28"/>
          <w:szCs w:val="28"/>
        </w:rPr>
        <w:t xml:space="preserve"> С.М. получила сертификат о прохождении курса “</w:t>
      </w:r>
      <w:r w:rsidRPr="001E0CCC">
        <w:rPr>
          <w:sz w:val="28"/>
          <w:szCs w:val="28"/>
          <w:lang w:val="en-US"/>
        </w:rPr>
        <w:t>Academic</w:t>
      </w:r>
      <w:r w:rsidRPr="001E0CCC">
        <w:rPr>
          <w:sz w:val="28"/>
          <w:szCs w:val="28"/>
        </w:rPr>
        <w:t xml:space="preserve"> </w:t>
      </w:r>
      <w:r w:rsidRPr="001E0CCC">
        <w:rPr>
          <w:sz w:val="28"/>
          <w:szCs w:val="28"/>
        </w:rPr>
        <w:br/>
      </w:r>
      <w:r w:rsidRPr="001E0CCC">
        <w:rPr>
          <w:sz w:val="28"/>
          <w:szCs w:val="28"/>
          <w:lang w:val="en-US"/>
        </w:rPr>
        <w:t>Reading</w:t>
      </w:r>
      <w:r w:rsidRPr="001E0CCC">
        <w:rPr>
          <w:sz w:val="28"/>
          <w:szCs w:val="28"/>
        </w:rPr>
        <w:t xml:space="preserve"> </w:t>
      </w:r>
      <w:r w:rsidRPr="001E0CCC">
        <w:rPr>
          <w:sz w:val="28"/>
          <w:szCs w:val="28"/>
          <w:lang w:val="en-US"/>
        </w:rPr>
        <w:t>For</w:t>
      </w:r>
      <w:r w:rsidRPr="001E0CCC">
        <w:rPr>
          <w:sz w:val="28"/>
          <w:szCs w:val="28"/>
        </w:rPr>
        <w:t xml:space="preserve"> </w:t>
      </w:r>
      <w:r w:rsidRPr="001E0CCC">
        <w:rPr>
          <w:sz w:val="28"/>
          <w:szCs w:val="28"/>
          <w:lang w:val="en-US"/>
        </w:rPr>
        <w:t>University</w:t>
      </w:r>
      <w:r w:rsidRPr="001E0CCC">
        <w:rPr>
          <w:sz w:val="28"/>
          <w:szCs w:val="28"/>
        </w:rPr>
        <w:t xml:space="preserve"> </w:t>
      </w:r>
      <w:r w:rsidRPr="001E0CCC">
        <w:rPr>
          <w:sz w:val="28"/>
          <w:szCs w:val="28"/>
          <w:lang w:val="en-US"/>
        </w:rPr>
        <w:t>Teachers</w:t>
      </w:r>
      <w:r w:rsidRPr="001E0CCC">
        <w:rPr>
          <w:sz w:val="28"/>
          <w:szCs w:val="28"/>
        </w:rPr>
        <w:t>” (с 24 марта 2012 года по 3июня 2012 года).</w:t>
      </w:r>
    </w:p>
    <w:p w:rsidR="00086F95" w:rsidRPr="001E0CCC" w:rsidRDefault="00086F95" w:rsidP="00913C0F">
      <w:pPr>
        <w:pStyle w:val="aa"/>
        <w:numPr>
          <w:ilvl w:val="0"/>
          <w:numId w:val="33"/>
        </w:numPr>
        <w:jc w:val="both"/>
        <w:rPr>
          <w:sz w:val="28"/>
          <w:szCs w:val="28"/>
        </w:rPr>
      </w:pPr>
      <w:proofErr w:type="spellStart"/>
      <w:r w:rsidRPr="001E0CCC">
        <w:rPr>
          <w:sz w:val="28"/>
          <w:szCs w:val="28"/>
        </w:rPr>
        <w:t>Мамалиева</w:t>
      </w:r>
      <w:proofErr w:type="spellEnd"/>
      <w:r w:rsidRPr="001E0CCC">
        <w:rPr>
          <w:sz w:val="28"/>
          <w:szCs w:val="28"/>
        </w:rPr>
        <w:t xml:space="preserve"> С.М. получила сертификат о прохождении 12 часового курса профессиональной подготовки “</w:t>
      </w:r>
      <w:r w:rsidRPr="001E0CCC">
        <w:rPr>
          <w:sz w:val="28"/>
          <w:szCs w:val="28"/>
          <w:lang w:val="en-US"/>
        </w:rPr>
        <w:t>Mastering</w:t>
      </w:r>
      <w:r w:rsidRPr="001E0CCC">
        <w:rPr>
          <w:sz w:val="28"/>
          <w:szCs w:val="28"/>
        </w:rPr>
        <w:t xml:space="preserve"> </w:t>
      </w:r>
      <w:r w:rsidRPr="001E0CCC">
        <w:rPr>
          <w:sz w:val="28"/>
          <w:szCs w:val="28"/>
          <w:lang w:val="en-US"/>
        </w:rPr>
        <w:t>Presentations</w:t>
      </w:r>
      <w:r w:rsidRPr="001E0CCC">
        <w:rPr>
          <w:sz w:val="28"/>
          <w:szCs w:val="28"/>
        </w:rPr>
        <w:t>” (с 8 июня 2012 года по 16 июня 2012 года), который проводился в школе английского Языка “</w:t>
      </w:r>
      <w:r w:rsidRPr="001E0CCC">
        <w:rPr>
          <w:sz w:val="28"/>
          <w:szCs w:val="28"/>
          <w:lang w:val="en-US"/>
        </w:rPr>
        <w:t>Lingua</w:t>
      </w:r>
      <w:r w:rsidRPr="001E0CCC">
        <w:rPr>
          <w:sz w:val="28"/>
          <w:szCs w:val="28"/>
        </w:rPr>
        <w:t>”.</w:t>
      </w:r>
    </w:p>
    <w:p w:rsidR="00086F95" w:rsidRPr="001E0CCC" w:rsidRDefault="00086F95" w:rsidP="00913C0F">
      <w:pPr>
        <w:pStyle w:val="aa"/>
        <w:numPr>
          <w:ilvl w:val="0"/>
          <w:numId w:val="33"/>
        </w:numPr>
        <w:jc w:val="both"/>
        <w:rPr>
          <w:sz w:val="28"/>
          <w:szCs w:val="28"/>
        </w:rPr>
      </w:pPr>
      <w:proofErr w:type="spellStart"/>
      <w:r w:rsidRPr="001E0CCC">
        <w:rPr>
          <w:sz w:val="28"/>
          <w:szCs w:val="28"/>
        </w:rPr>
        <w:lastRenderedPageBreak/>
        <w:t>Мамалиева</w:t>
      </w:r>
      <w:proofErr w:type="spellEnd"/>
      <w:r w:rsidRPr="001E0CCC">
        <w:rPr>
          <w:sz w:val="28"/>
          <w:szCs w:val="28"/>
        </w:rPr>
        <w:t xml:space="preserve"> С.М. получила сертификат о прохождении 54 часового курса “</w:t>
      </w:r>
      <w:r w:rsidRPr="001E0CCC">
        <w:rPr>
          <w:sz w:val="28"/>
          <w:szCs w:val="28"/>
          <w:lang w:val="en-US"/>
        </w:rPr>
        <w:t>Integrated</w:t>
      </w:r>
      <w:r w:rsidRPr="001E0CCC">
        <w:rPr>
          <w:sz w:val="28"/>
          <w:szCs w:val="28"/>
        </w:rPr>
        <w:t xml:space="preserve"> </w:t>
      </w:r>
      <w:r w:rsidRPr="001E0CCC">
        <w:rPr>
          <w:sz w:val="28"/>
          <w:szCs w:val="28"/>
          <w:lang w:val="en-US"/>
        </w:rPr>
        <w:t>Academic</w:t>
      </w:r>
      <w:r w:rsidRPr="001E0CCC">
        <w:rPr>
          <w:sz w:val="28"/>
          <w:szCs w:val="28"/>
        </w:rPr>
        <w:t xml:space="preserve"> </w:t>
      </w:r>
      <w:r w:rsidRPr="001E0CCC">
        <w:rPr>
          <w:sz w:val="28"/>
          <w:szCs w:val="28"/>
          <w:lang w:val="en-US"/>
        </w:rPr>
        <w:t>English</w:t>
      </w:r>
      <w:r w:rsidRPr="001E0CCC">
        <w:rPr>
          <w:sz w:val="28"/>
          <w:szCs w:val="28"/>
        </w:rPr>
        <w:t xml:space="preserve"> </w:t>
      </w:r>
      <w:r w:rsidRPr="001E0CCC">
        <w:rPr>
          <w:sz w:val="28"/>
          <w:szCs w:val="28"/>
          <w:lang w:val="en-US"/>
        </w:rPr>
        <w:t>Skills</w:t>
      </w:r>
      <w:r w:rsidRPr="001E0CCC">
        <w:rPr>
          <w:sz w:val="28"/>
          <w:szCs w:val="28"/>
        </w:rPr>
        <w:t>” (с 25 февраля 2012 года по 2 июня 2012 года).</w:t>
      </w:r>
    </w:p>
    <w:p w:rsidR="00086F95" w:rsidRPr="001E0CCC" w:rsidRDefault="00086F95" w:rsidP="00913C0F">
      <w:pPr>
        <w:pStyle w:val="aa"/>
        <w:numPr>
          <w:ilvl w:val="0"/>
          <w:numId w:val="33"/>
        </w:numPr>
        <w:jc w:val="both"/>
        <w:rPr>
          <w:sz w:val="28"/>
          <w:szCs w:val="28"/>
        </w:rPr>
      </w:pPr>
      <w:proofErr w:type="spellStart"/>
      <w:r w:rsidRPr="001E0CCC">
        <w:rPr>
          <w:sz w:val="28"/>
          <w:szCs w:val="28"/>
        </w:rPr>
        <w:t>Сарских</w:t>
      </w:r>
      <w:proofErr w:type="spellEnd"/>
      <w:r w:rsidRPr="001E0CCC">
        <w:rPr>
          <w:sz w:val="28"/>
          <w:szCs w:val="28"/>
        </w:rPr>
        <w:t xml:space="preserve"> А.С. получила сертификат об окончании 12 часового тренинга по подготовке преподавателей английского языка. Тренинг проводился в КРСУ при поддержке посольства США в Кыргызстане.  </w:t>
      </w:r>
    </w:p>
    <w:p w:rsidR="00086F95" w:rsidRPr="001E0CCC" w:rsidRDefault="00086F95" w:rsidP="00913C0F">
      <w:pPr>
        <w:pStyle w:val="aa"/>
        <w:numPr>
          <w:ilvl w:val="0"/>
          <w:numId w:val="33"/>
        </w:numPr>
        <w:jc w:val="both"/>
        <w:rPr>
          <w:sz w:val="28"/>
          <w:szCs w:val="28"/>
        </w:rPr>
      </w:pPr>
      <w:r w:rsidRPr="001E0CCC">
        <w:rPr>
          <w:sz w:val="28"/>
          <w:szCs w:val="28"/>
        </w:rPr>
        <w:t>Денисюк А.В. получила сертификат об окончании 12 часового тренинга по подготовке преподавателей английского языка. Тренинг проводился в КРСУ при поддержке посольства США в Кыргызстане.</w:t>
      </w:r>
    </w:p>
    <w:p w:rsidR="00086F95" w:rsidRPr="001E0CCC" w:rsidRDefault="00086F95" w:rsidP="00086F95">
      <w:pPr>
        <w:jc w:val="both"/>
        <w:rPr>
          <w:sz w:val="28"/>
          <w:szCs w:val="28"/>
        </w:rPr>
      </w:pPr>
      <w:r w:rsidRPr="001E0CCC">
        <w:rPr>
          <w:sz w:val="28"/>
          <w:szCs w:val="28"/>
        </w:rPr>
        <w:t xml:space="preserve"> </w:t>
      </w:r>
    </w:p>
    <w:p w:rsidR="001D53B1" w:rsidRDefault="001D53B1" w:rsidP="00913C0F">
      <w:pPr>
        <w:pStyle w:val="1"/>
        <w:numPr>
          <w:ilvl w:val="0"/>
          <w:numId w:val="2"/>
        </w:numPr>
        <w:tabs>
          <w:tab w:val="num" w:pos="540"/>
        </w:tabs>
        <w:spacing w:before="240" w:after="240"/>
        <w:ind w:left="0" w:firstLine="0"/>
        <w:rPr>
          <w:sz w:val="28"/>
          <w:szCs w:val="28"/>
        </w:rPr>
      </w:pPr>
      <w:r>
        <w:rPr>
          <w:sz w:val="28"/>
          <w:szCs w:val="28"/>
        </w:rPr>
        <w:t>Анализ научной, научно-методической и учебно-методической деятельности преподавателей</w:t>
      </w:r>
    </w:p>
    <w:p w:rsidR="00C96067" w:rsidRPr="002C6C23" w:rsidRDefault="00C96067" w:rsidP="002378E4">
      <w:pPr>
        <w:ind w:firstLine="708"/>
        <w:jc w:val="both"/>
        <w:rPr>
          <w:sz w:val="28"/>
          <w:szCs w:val="28"/>
        </w:rPr>
      </w:pPr>
      <w:r w:rsidRPr="002C6C23">
        <w:rPr>
          <w:sz w:val="28"/>
          <w:szCs w:val="28"/>
        </w:rPr>
        <w:t xml:space="preserve"> Анализ научной </w:t>
      </w:r>
      <w:r w:rsidR="002A45D8">
        <w:rPr>
          <w:sz w:val="28"/>
          <w:szCs w:val="28"/>
        </w:rPr>
        <w:t xml:space="preserve">и научно-методической </w:t>
      </w:r>
      <w:r w:rsidRPr="002C6C23">
        <w:rPr>
          <w:sz w:val="28"/>
          <w:szCs w:val="28"/>
        </w:rPr>
        <w:t>деятельности преподавателей кафедры теории и практики английского языка и межкультурной коммуникации за 2008 – 2012 гг.</w:t>
      </w:r>
      <w:r w:rsidR="002C6C23">
        <w:rPr>
          <w:sz w:val="28"/>
          <w:szCs w:val="28"/>
        </w:rPr>
        <w:t xml:space="preserve"> показал следующее.</w:t>
      </w:r>
    </w:p>
    <w:p w:rsidR="00C96067" w:rsidRPr="002C6C23" w:rsidRDefault="00C96067" w:rsidP="002378E4">
      <w:pPr>
        <w:ind w:firstLine="708"/>
        <w:jc w:val="both"/>
        <w:rPr>
          <w:sz w:val="28"/>
          <w:szCs w:val="28"/>
        </w:rPr>
      </w:pPr>
      <w:r w:rsidRPr="002C6C23">
        <w:rPr>
          <w:b/>
          <w:sz w:val="28"/>
          <w:szCs w:val="28"/>
        </w:rPr>
        <w:t>Отчеты преподавателей</w:t>
      </w:r>
      <w:r w:rsidRPr="002C6C23">
        <w:rPr>
          <w:b/>
          <w:sz w:val="28"/>
          <w:szCs w:val="28"/>
        </w:rPr>
        <w:tab/>
      </w:r>
    </w:p>
    <w:p w:rsidR="00C96067" w:rsidRPr="002C6C23" w:rsidRDefault="00C96067" w:rsidP="002378E4">
      <w:pPr>
        <w:ind w:firstLine="708"/>
        <w:jc w:val="both"/>
        <w:rPr>
          <w:sz w:val="28"/>
          <w:szCs w:val="28"/>
        </w:rPr>
      </w:pPr>
      <w:r w:rsidRPr="002C6C23">
        <w:rPr>
          <w:sz w:val="28"/>
          <w:szCs w:val="28"/>
        </w:rPr>
        <w:t>Результаты научно-методической и научно-исследовательской работ</w:t>
      </w:r>
      <w:r w:rsidR="002C6C23">
        <w:rPr>
          <w:sz w:val="28"/>
          <w:szCs w:val="28"/>
        </w:rPr>
        <w:t xml:space="preserve">ы </w:t>
      </w:r>
      <w:r w:rsidRPr="002C6C23">
        <w:rPr>
          <w:sz w:val="28"/>
          <w:szCs w:val="28"/>
        </w:rPr>
        <w:t xml:space="preserve">преподавателей кафедры отражены в семестровых и годовых отчетах. Помимо этого, ежемесячно ППС отчитывается </w:t>
      </w:r>
      <w:r w:rsidR="00A13097">
        <w:rPr>
          <w:sz w:val="28"/>
          <w:szCs w:val="28"/>
        </w:rPr>
        <w:t>в</w:t>
      </w:r>
      <w:r w:rsidRPr="002C6C23">
        <w:rPr>
          <w:sz w:val="28"/>
          <w:szCs w:val="28"/>
        </w:rPr>
        <w:t xml:space="preserve"> работе, проведенной в течение месяца (данная информация прилагается к индивидуальным планам преподавателей). </w:t>
      </w:r>
    </w:p>
    <w:p w:rsidR="00C96067" w:rsidRPr="002C6C23" w:rsidRDefault="00C96067" w:rsidP="002378E4">
      <w:pPr>
        <w:ind w:firstLine="708"/>
        <w:jc w:val="both"/>
        <w:rPr>
          <w:sz w:val="28"/>
          <w:szCs w:val="28"/>
        </w:rPr>
      </w:pPr>
      <w:r w:rsidRPr="002C6C23">
        <w:rPr>
          <w:sz w:val="28"/>
          <w:szCs w:val="28"/>
        </w:rPr>
        <w:t xml:space="preserve">Научно-методическая работа включает в себя работу над изданием учебных и учебно-методических пособий, подготовку лекционных материалов и заданий к практическим и семинарским занятиям </w:t>
      </w:r>
      <w:r w:rsidR="00A13097">
        <w:rPr>
          <w:sz w:val="28"/>
          <w:szCs w:val="28"/>
        </w:rPr>
        <w:t>(</w:t>
      </w:r>
      <w:r w:rsidRPr="002C6C23">
        <w:rPr>
          <w:sz w:val="28"/>
          <w:szCs w:val="28"/>
        </w:rPr>
        <w:t xml:space="preserve">с разработкой </w:t>
      </w:r>
      <w:proofErr w:type="spellStart"/>
      <w:r w:rsidRPr="002C6C23">
        <w:rPr>
          <w:sz w:val="28"/>
          <w:szCs w:val="28"/>
        </w:rPr>
        <w:t>мультимедийных</w:t>
      </w:r>
      <w:proofErr w:type="spellEnd"/>
      <w:r w:rsidRPr="002C6C23">
        <w:rPr>
          <w:sz w:val="28"/>
          <w:szCs w:val="28"/>
        </w:rPr>
        <w:t xml:space="preserve"> лекций</w:t>
      </w:r>
      <w:r w:rsidR="00A13097">
        <w:rPr>
          <w:sz w:val="28"/>
          <w:szCs w:val="28"/>
        </w:rPr>
        <w:t xml:space="preserve"> по </w:t>
      </w:r>
      <w:proofErr w:type="gramStart"/>
      <w:r w:rsidR="00A13097">
        <w:rPr>
          <w:sz w:val="28"/>
          <w:szCs w:val="28"/>
        </w:rPr>
        <w:t>отдельны</w:t>
      </w:r>
      <w:proofErr w:type="gramEnd"/>
      <w:r w:rsidR="00A13097">
        <w:rPr>
          <w:sz w:val="28"/>
          <w:szCs w:val="28"/>
        </w:rPr>
        <w:t xml:space="preserve"> дисциплинам)</w:t>
      </w:r>
      <w:r w:rsidRPr="002C6C23">
        <w:rPr>
          <w:sz w:val="28"/>
          <w:szCs w:val="28"/>
        </w:rPr>
        <w:t xml:space="preserve">. </w:t>
      </w:r>
      <w:r w:rsidR="00A13097">
        <w:rPr>
          <w:sz w:val="28"/>
          <w:szCs w:val="28"/>
        </w:rPr>
        <w:t>Р</w:t>
      </w:r>
      <w:r w:rsidRPr="002C6C23">
        <w:rPr>
          <w:sz w:val="28"/>
          <w:szCs w:val="28"/>
        </w:rPr>
        <w:t xml:space="preserve">азработаны </w:t>
      </w:r>
      <w:proofErr w:type="spellStart"/>
      <w:r w:rsidRPr="002C6C23">
        <w:rPr>
          <w:sz w:val="28"/>
          <w:szCs w:val="28"/>
        </w:rPr>
        <w:t>мультимедийные</w:t>
      </w:r>
      <w:proofErr w:type="spellEnd"/>
      <w:r w:rsidRPr="002C6C23">
        <w:rPr>
          <w:sz w:val="28"/>
          <w:szCs w:val="28"/>
        </w:rPr>
        <w:t xml:space="preserve"> лекции по дисци</w:t>
      </w:r>
      <w:r w:rsidR="00A13097">
        <w:rPr>
          <w:sz w:val="28"/>
          <w:szCs w:val="28"/>
        </w:rPr>
        <w:t xml:space="preserve">плинам «Социолингвистика» </w:t>
      </w:r>
      <w:r w:rsidRPr="002C6C23">
        <w:rPr>
          <w:sz w:val="28"/>
          <w:szCs w:val="28"/>
        </w:rPr>
        <w:t xml:space="preserve"> </w:t>
      </w:r>
      <w:r w:rsidR="00A13097">
        <w:rPr>
          <w:sz w:val="28"/>
          <w:szCs w:val="28"/>
        </w:rPr>
        <w:t>(</w:t>
      </w:r>
      <w:proofErr w:type="spellStart"/>
      <w:r w:rsidR="00A13097" w:rsidRPr="002C6C23">
        <w:rPr>
          <w:sz w:val="28"/>
          <w:szCs w:val="28"/>
        </w:rPr>
        <w:t>Гриценюк</w:t>
      </w:r>
      <w:proofErr w:type="spellEnd"/>
      <w:r w:rsidR="00A13097" w:rsidRPr="002C6C23">
        <w:rPr>
          <w:sz w:val="28"/>
          <w:szCs w:val="28"/>
        </w:rPr>
        <w:t xml:space="preserve"> А.С.</w:t>
      </w:r>
      <w:r w:rsidR="00A13097">
        <w:rPr>
          <w:sz w:val="28"/>
          <w:szCs w:val="28"/>
        </w:rPr>
        <w:t xml:space="preserve">), </w:t>
      </w:r>
      <w:r w:rsidR="00A13097" w:rsidRPr="002C6C23">
        <w:rPr>
          <w:sz w:val="28"/>
          <w:szCs w:val="28"/>
        </w:rPr>
        <w:t xml:space="preserve"> </w:t>
      </w:r>
      <w:r w:rsidR="00A13097">
        <w:rPr>
          <w:sz w:val="28"/>
          <w:szCs w:val="28"/>
        </w:rPr>
        <w:t>«Психолингвистика»</w:t>
      </w:r>
      <w:r w:rsidRPr="002C6C23">
        <w:rPr>
          <w:sz w:val="28"/>
          <w:szCs w:val="28"/>
        </w:rPr>
        <w:t xml:space="preserve"> </w:t>
      </w:r>
      <w:r w:rsidR="00A13097">
        <w:rPr>
          <w:sz w:val="28"/>
          <w:szCs w:val="28"/>
        </w:rPr>
        <w:t>(Курганова  Н.В.)</w:t>
      </w:r>
      <w:r w:rsidR="00DB3E2D">
        <w:rPr>
          <w:sz w:val="28"/>
          <w:szCs w:val="28"/>
        </w:rPr>
        <w:t>.</w:t>
      </w:r>
      <w:r w:rsidR="00A13097">
        <w:rPr>
          <w:sz w:val="28"/>
          <w:szCs w:val="28"/>
        </w:rPr>
        <w:t xml:space="preserve"> </w:t>
      </w:r>
      <w:r w:rsidRPr="002C6C23">
        <w:rPr>
          <w:sz w:val="28"/>
          <w:szCs w:val="28"/>
        </w:rPr>
        <w:t xml:space="preserve">ППС кафедры участвует в разработке компьютерной системы </w:t>
      </w:r>
      <w:r w:rsidRPr="00196C05">
        <w:rPr>
          <w:sz w:val="28"/>
          <w:szCs w:val="28"/>
        </w:rPr>
        <w:t>тестирования</w:t>
      </w:r>
      <w:r w:rsidRPr="002C6C23">
        <w:rPr>
          <w:sz w:val="28"/>
          <w:szCs w:val="28"/>
        </w:rPr>
        <w:t xml:space="preserve"> по преподаваемым дисциплинам</w:t>
      </w:r>
      <w:r w:rsidR="00DF1F67">
        <w:rPr>
          <w:sz w:val="28"/>
          <w:szCs w:val="28"/>
        </w:rPr>
        <w:t xml:space="preserve">. </w:t>
      </w:r>
      <w:r w:rsidR="00DB3E2D">
        <w:rPr>
          <w:sz w:val="28"/>
          <w:szCs w:val="28"/>
        </w:rPr>
        <w:t xml:space="preserve"> </w:t>
      </w:r>
      <w:r w:rsidR="00DF1F67">
        <w:rPr>
          <w:sz w:val="28"/>
          <w:szCs w:val="28"/>
        </w:rPr>
        <w:t>В</w:t>
      </w:r>
      <w:r w:rsidR="00DB3E2D">
        <w:rPr>
          <w:sz w:val="28"/>
          <w:szCs w:val="28"/>
        </w:rPr>
        <w:t xml:space="preserve"> подготовке</w:t>
      </w:r>
      <w:r w:rsidR="00DF1F67">
        <w:rPr>
          <w:sz w:val="28"/>
          <w:szCs w:val="28"/>
        </w:rPr>
        <w:t xml:space="preserve"> электронных учебных комплексов участвуют  преподавателей кафедры (</w:t>
      </w:r>
      <w:r w:rsidR="00DF2D6F">
        <w:rPr>
          <w:sz w:val="28"/>
          <w:szCs w:val="28"/>
        </w:rPr>
        <w:t>получено  5</w:t>
      </w:r>
      <w:r w:rsidR="00DF1F67">
        <w:rPr>
          <w:sz w:val="28"/>
          <w:szCs w:val="28"/>
        </w:rPr>
        <w:t xml:space="preserve"> сертификатов)</w:t>
      </w:r>
      <w:r w:rsidRPr="002C6C23">
        <w:rPr>
          <w:sz w:val="28"/>
          <w:szCs w:val="28"/>
        </w:rPr>
        <w:t xml:space="preserve">. </w:t>
      </w:r>
    </w:p>
    <w:p w:rsidR="00C96067" w:rsidRPr="002C6C23" w:rsidRDefault="00C96067" w:rsidP="002378E4">
      <w:pPr>
        <w:ind w:firstLine="708"/>
        <w:jc w:val="both"/>
        <w:rPr>
          <w:sz w:val="28"/>
          <w:szCs w:val="28"/>
        </w:rPr>
      </w:pPr>
      <w:r w:rsidRPr="002C6C23">
        <w:rPr>
          <w:sz w:val="28"/>
          <w:szCs w:val="28"/>
        </w:rPr>
        <w:t xml:space="preserve">В отчеты по НИР преподавателей входит информация о подготовке к изданию научных статей, участии в научно-практических конференциях и семинарах, проводимых на базе кафедры и КРСУ, а также других вузов. </w:t>
      </w:r>
    </w:p>
    <w:p w:rsidR="00C96067" w:rsidRPr="002C6C23" w:rsidRDefault="00C96067" w:rsidP="002378E4">
      <w:pPr>
        <w:ind w:firstLine="708"/>
        <w:jc w:val="both"/>
        <w:rPr>
          <w:sz w:val="28"/>
          <w:szCs w:val="28"/>
        </w:rPr>
      </w:pPr>
      <w:r w:rsidRPr="002C6C23">
        <w:rPr>
          <w:sz w:val="28"/>
          <w:szCs w:val="28"/>
        </w:rPr>
        <w:t>Аспиранты кафедры включают в отчет информацию о ходе работы над диссертационными исследованиями.</w:t>
      </w:r>
    </w:p>
    <w:p w:rsidR="00C96067" w:rsidRPr="002C6C23" w:rsidRDefault="00C96067" w:rsidP="002378E4">
      <w:pPr>
        <w:ind w:firstLine="708"/>
        <w:jc w:val="both"/>
        <w:rPr>
          <w:b/>
          <w:sz w:val="28"/>
          <w:szCs w:val="28"/>
        </w:rPr>
      </w:pPr>
      <w:r w:rsidRPr="002C6C23">
        <w:rPr>
          <w:b/>
          <w:sz w:val="28"/>
          <w:szCs w:val="28"/>
        </w:rPr>
        <w:t>Протоколы заседани</w:t>
      </w:r>
      <w:r w:rsidR="003864FF">
        <w:rPr>
          <w:b/>
          <w:sz w:val="28"/>
          <w:szCs w:val="28"/>
        </w:rPr>
        <w:t>й</w:t>
      </w:r>
      <w:r w:rsidRPr="002C6C23">
        <w:rPr>
          <w:b/>
          <w:sz w:val="28"/>
          <w:szCs w:val="28"/>
        </w:rPr>
        <w:t xml:space="preserve"> кафедры по предзащите диссертаций</w:t>
      </w:r>
    </w:p>
    <w:p w:rsidR="00C96067" w:rsidRPr="002C6C23" w:rsidRDefault="00C96067" w:rsidP="002378E4">
      <w:pPr>
        <w:ind w:firstLine="708"/>
        <w:jc w:val="both"/>
        <w:rPr>
          <w:sz w:val="28"/>
          <w:szCs w:val="28"/>
        </w:rPr>
      </w:pPr>
      <w:r w:rsidRPr="002C6C23">
        <w:rPr>
          <w:b/>
          <w:sz w:val="28"/>
          <w:szCs w:val="28"/>
        </w:rPr>
        <w:t>Протокол № 83</w:t>
      </w:r>
      <w:r w:rsidRPr="002C6C23">
        <w:rPr>
          <w:sz w:val="28"/>
          <w:szCs w:val="28"/>
        </w:rPr>
        <w:t xml:space="preserve"> расширенного заседания кафедры теории и практики английского языка и МК </w:t>
      </w:r>
      <w:r w:rsidRPr="002C6C23">
        <w:rPr>
          <w:b/>
          <w:sz w:val="28"/>
          <w:szCs w:val="28"/>
        </w:rPr>
        <w:t>от 15 октября 2010 г.</w:t>
      </w:r>
      <w:r w:rsidRPr="002C6C23">
        <w:rPr>
          <w:sz w:val="28"/>
          <w:szCs w:val="28"/>
        </w:rPr>
        <w:t xml:space="preserve">  – обсуждение кандидатской диссертации </w:t>
      </w:r>
      <w:proofErr w:type="spellStart"/>
      <w:r w:rsidRPr="002C6C23">
        <w:rPr>
          <w:sz w:val="28"/>
          <w:szCs w:val="28"/>
        </w:rPr>
        <w:t>Вальвакова</w:t>
      </w:r>
      <w:proofErr w:type="spellEnd"/>
      <w:r w:rsidRPr="002C6C23">
        <w:rPr>
          <w:sz w:val="28"/>
          <w:szCs w:val="28"/>
        </w:rPr>
        <w:t xml:space="preserve"> Р.В. «Сложноподчиненные предложения с придаточными обстоятельственными предложениями английского и русского языков в функциональном аспекте» на соискание ученой степени кандидата филологических наук по специальности 10.02.20. – </w:t>
      </w:r>
      <w:r w:rsidR="00196C05">
        <w:rPr>
          <w:sz w:val="28"/>
          <w:szCs w:val="28"/>
        </w:rPr>
        <w:t>С</w:t>
      </w:r>
      <w:r w:rsidRPr="002C6C23">
        <w:rPr>
          <w:sz w:val="28"/>
          <w:szCs w:val="28"/>
        </w:rPr>
        <w:t>равнительно-историческое типологическое сопоставительное языкознание.</w:t>
      </w:r>
    </w:p>
    <w:p w:rsidR="00C96067" w:rsidRPr="002C6C23" w:rsidRDefault="00C96067" w:rsidP="002378E4">
      <w:pPr>
        <w:ind w:firstLine="708"/>
        <w:jc w:val="both"/>
        <w:rPr>
          <w:sz w:val="28"/>
          <w:szCs w:val="28"/>
        </w:rPr>
      </w:pPr>
      <w:r w:rsidRPr="002C6C23">
        <w:rPr>
          <w:b/>
          <w:sz w:val="28"/>
          <w:szCs w:val="28"/>
        </w:rPr>
        <w:lastRenderedPageBreak/>
        <w:t>Протокол № 85</w:t>
      </w:r>
      <w:r w:rsidRPr="002C6C23">
        <w:rPr>
          <w:sz w:val="28"/>
          <w:szCs w:val="28"/>
        </w:rPr>
        <w:t xml:space="preserve"> расширенного заседания кафедры теории и практики английского языка и МК </w:t>
      </w:r>
      <w:r w:rsidRPr="002C6C23">
        <w:rPr>
          <w:b/>
          <w:sz w:val="28"/>
          <w:szCs w:val="28"/>
        </w:rPr>
        <w:t>от 17 ноября 2010 г.</w:t>
      </w:r>
      <w:r w:rsidRPr="002C6C23">
        <w:rPr>
          <w:sz w:val="28"/>
          <w:szCs w:val="28"/>
        </w:rPr>
        <w:t xml:space="preserve">  – обсуждение кандидатской диссертации Кургановой Н.В. «Семантика </w:t>
      </w:r>
      <w:proofErr w:type="spellStart"/>
      <w:r w:rsidRPr="002C6C23">
        <w:rPr>
          <w:sz w:val="28"/>
          <w:szCs w:val="28"/>
        </w:rPr>
        <w:t>инхоативности</w:t>
      </w:r>
      <w:proofErr w:type="spellEnd"/>
      <w:r w:rsidRPr="002C6C23">
        <w:rPr>
          <w:sz w:val="28"/>
          <w:szCs w:val="28"/>
        </w:rPr>
        <w:t xml:space="preserve"> в </w:t>
      </w:r>
      <w:proofErr w:type="spellStart"/>
      <w:r w:rsidRPr="002C6C23">
        <w:rPr>
          <w:sz w:val="28"/>
          <w:szCs w:val="28"/>
        </w:rPr>
        <w:t>разносистемных</w:t>
      </w:r>
      <w:proofErr w:type="spellEnd"/>
      <w:r w:rsidRPr="002C6C23">
        <w:rPr>
          <w:sz w:val="28"/>
          <w:szCs w:val="28"/>
        </w:rPr>
        <w:t xml:space="preserve"> языках (на материале английского и </w:t>
      </w:r>
      <w:proofErr w:type="spellStart"/>
      <w:r w:rsidRPr="002C6C23">
        <w:rPr>
          <w:sz w:val="28"/>
          <w:szCs w:val="28"/>
        </w:rPr>
        <w:t>кыргызского</w:t>
      </w:r>
      <w:proofErr w:type="spellEnd"/>
      <w:r w:rsidRPr="002C6C23">
        <w:rPr>
          <w:sz w:val="28"/>
          <w:szCs w:val="28"/>
        </w:rPr>
        <w:t xml:space="preserve"> языков)» на соискание ученой степени кандидата филологических наук по специальности 10.02.20. – </w:t>
      </w:r>
      <w:r w:rsidR="00196C05">
        <w:rPr>
          <w:sz w:val="28"/>
          <w:szCs w:val="28"/>
        </w:rPr>
        <w:t>С</w:t>
      </w:r>
      <w:r w:rsidRPr="002C6C23">
        <w:rPr>
          <w:sz w:val="28"/>
          <w:szCs w:val="28"/>
        </w:rPr>
        <w:t>равнительно-историческое типологическое сопоставительное языкознание.</w:t>
      </w:r>
    </w:p>
    <w:p w:rsidR="00C96067" w:rsidRPr="002C6C23" w:rsidRDefault="00C96067" w:rsidP="002378E4">
      <w:pPr>
        <w:ind w:firstLine="708"/>
        <w:jc w:val="both"/>
        <w:rPr>
          <w:sz w:val="28"/>
          <w:szCs w:val="28"/>
        </w:rPr>
      </w:pPr>
      <w:r w:rsidRPr="002C6C23">
        <w:rPr>
          <w:b/>
          <w:sz w:val="28"/>
          <w:szCs w:val="28"/>
        </w:rPr>
        <w:t>Протокол №</w:t>
      </w:r>
      <w:r w:rsidRPr="002C6C23">
        <w:rPr>
          <w:b/>
          <w:color w:val="FF0000"/>
          <w:sz w:val="28"/>
          <w:szCs w:val="28"/>
        </w:rPr>
        <w:t xml:space="preserve"> </w:t>
      </w:r>
      <w:r w:rsidRPr="002C6C23">
        <w:rPr>
          <w:b/>
          <w:sz w:val="28"/>
          <w:szCs w:val="28"/>
        </w:rPr>
        <w:t>88</w:t>
      </w:r>
      <w:r w:rsidRPr="002C6C23">
        <w:rPr>
          <w:sz w:val="28"/>
          <w:szCs w:val="28"/>
        </w:rPr>
        <w:t xml:space="preserve"> расширенного заседания кафедры теории и практики английского языка и МК </w:t>
      </w:r>
      <w:r w:rsidRPr="002C6C23">
        <w:rPr>
          <w:b/>
          <w:sz w:val="28"/>
          <w:szCs w:val="28"/>
        </w:rPr>
        <w:t>от 28 января 2011 г.</w:t>
      </w:r>
      <w:r w:rsidRPr="002C6C23">
        <w:rPr>
          <w:sz w:val="28"/>
          <w:szCs w:val="28"/>
        </w:rPr>
        <w:t xml:space="preserve">  – обсуждение кандидатской диссертации </w:t>
      </w:r>
      <w:proofErr w:type="spellStart"/>
      <w:r w:rsidRPr="002C6C23">
        <w:rPr>
          <w:sz w:val="28"/>
          <w:szCs w:val="28"/>
        </w:rPr>
        <w:t>Остапенко</w:t>
      </w:r>
      <w:proofErr w:type="spellEnd"/>
      <w:r w:rsidRPr="002C6C23">
        <w:rPr>
          <w:sz w:val="28"/>
          <w:szCs w:val="28"/>
        </w:rPr>
        <w:t xml:space="preserve"> Л.В. «</w:t>
      </w:r>
      <w:r w:rsidRPr="002C6C23">
        <w:rPr>
          <w:bCs/>
          <w:sz w:val="28"/>
          <w:szCs w:val="28"/>
        </w:rPr>
        <w:t>Англоязычная компьютерная лексики в Интернет-сайтах Кыргызстана и России</w:t>
      </w:r>
      <w:r w:rsidRPr="002C6C23">
        <w:rPr>
          <w:sz w:val="28"/>
          <w:szCs w:val="28"/>
        </w:rPr>
        <w:t xml:space="preserve">» на соискание ученой степени кандидата филологических наук по специальности 10.02.20. – </w:t>
      </w:r>
      <w:r w:rsidR="00196C05">
        <w:rPr>
          <w:sz w:val="28"/>
          <w:szCs w:val="28"/>
        </w:rPr>
        <w:t>С</w:t>
      </w:r>
      <w:r w:rsidRPr="002C6C23">
        <w:rPr>
          <w:sz w:val="28"/>
          <w:szCs w:val="28"/>
        </w:rPr>
        <w:t>равнительно-историческое типологическое сопоставительное языкознание.</w:t>
      </w:r>
    </w:p>
    <w:p w:rsidR="00C96067" w:rsidRPr="002C6C23" w:rsidRDefault="00C96067" w:rsidP="002378E4">
      <w:pPr>
        <w:jc w:val="both"/>
        <w:rPr>
          <w:b/>
          <w:sz w:val="28"/>
          <w:szCs w:val="28"/>
        </w:rPr>
      </w:pPr>
    </w:p>
    <w:p w:rsidR="00C96067" w:rsidRPr="002C6C23" w:rsidRDefault="00C96067" w:rsidP="002378E4">
      <w:pPr>
        <w:jc w:val="both"/>
        <w:rPr>
          <w:sz w:val="28"/>
          <w:szCs w:val="28"/>
        </w:rPr>
      </w:pPr>
      <w:r w:rsidRPr="002C6C23">
        <w:rPr>
          <w:b/>
          <w:sz w:val="28"/>
          <w:szCs w:val="28"/>
        </w:rPr>
        <w:t>Авторефераты диссертаций</w:t>
      </w:r>
      <w:r w:rsidRPr="002C6C23">
        <w:rPr>
          <w:sz w:val="28"/>
          <w:szCs w:val="28"/>
        </w:rPr>
        <w:t>:</w:t>
      </w:r>
    </w:p>
    <w:p w:rsidR="00C96067" w:rsidRPr="002C6C23" w:rsidRDefault="00C96067" w:rsidP="00913C0F">
      <w:pPr>
        <w:pStyle w:val="aa"/>
        <w:numPr>
          <w:ilvl w:val="0"/>
          <w:numId w:val="19"/>
        </w:numPr>
        <w:jc w:val="both"/>
        <w:rPr>
          <w:sz w:val="28"/>
          <w:szCs w:val="28"/>
        </w:rPr>
      </w:pPr>
      <w:proofErr w:type="spellStart"/>
      <w:r w:rsidRPr="002C6C23">
        <w:rPr>
          <w:sz w:val="28"/>
          <w:szCs w:val="28"/>
        </w:rPr>
        <w:t>Вальваков</w:t>
      </w:r>
      <w:proofErr w:type="spellEnd"/>
      <w:r w:rsidRPr="002C6C23">
        <w:rPr>
          <w:sz w:val="28"/>
          <w:szCs w:val="28"/>
        </w:rPr>
        <w:t xml:space="preserve"> Р.В. Сложноподчиненные предложения с придаточными обстоятельственными предложениями английского и русского языков в функциональном аспекте. </w:t>
      </w:r>
      <w:proofErr w:type="spellStart"/>
      <w:r w:rsidRPr="002C6C23">
        <w:rPr>
          <w:sz w:val="28"/>
          <w:szCs w:val="28"/>
        </w:rPr>
        <w:t>Автореф</w:t>
      </w:r>
      <w:proofErr w:type="spellEnd"/>
      <w:r w:rsidRPr="002C6C23">
        <w:rPr>
          <w:sz w:val="28"/>
          <w:szCs w:val="28"/>
        </w:rPr>
        <w:t xml:space="preserve">. </w:t>
      </w:r>
      <w:proofErr w:type="spellStart"/>
      <w:r w:rsidRPr="002C6C23">
        <w:rPr>
          <w:sz w:val="28"/>
          <w:szCs w:val="28"/>
        </w:rPr>
        <w:t>дис</w:t>
      </w:r>
      <w:proofErr w:type="spellEnd"/>
      <w:r w:rsidRPr="002C6C23">
        <w:rPr>
          <w:sz w:val="28"/>
          <w:szCs w:val="28"/>
        </w:rPr>
        <w:t xml:space="preserve">. … канд. </w:t>
      </w:r>
      <w:proofErr w:type="spellStart"/>
      <w:r w:rsidRPr="002C6C23">
        <w:rPr>
          <w:sz w:val="28"/>
          <w:szCs w:val="28"/>
        </w:rPr>
        <w:t>филол</w:t>
      </w:r>
      <w:proofErr w:type="spellEnd"/>
      <w:r w:rsidRPr="002C6C23">
        <w:rPr>
          <w:sz w:val="28"/>
          <w:szCs w:val="28"/>
        </w:rPr>
        <w:t xml:space="preserve">. наук: 10.02.20. – Бишкек, 2011. – 25 </w:t>
      </w:r>
      <w:proofErr w:type="gramStart"/>
      <w:r w:rsidRPr="002C6C23">
        <w:rPr>
          <w:sz w:val="28"/>
          <w:szCs w:val="28"/>
        </w:rPr>
        <w:t>с</w:t>
      </w:r>
      <w:proofErr w:type="gramEnd"/>
      <w:r w:rsidRPr="002C6C23">
        <w:rPr>
          <w:sz w:val="28"/>
          <w:szCs w:val="28"/>
        </w:rPr>
        <w:t>.</w:t>
      </w:r>
    </w:p>
    <w:p w:rsidR="00C96067" w:rsidRPr="002C6C23" w:rsidRDefault="00C96067" w:rsidP="00913C0F">
      <w:pPr>
        <w:pStyle w:val="aa"/>
        <w:numPr>
          <w:ilvl w:val="0"/>
          <w:numId w:val="19"/>
        </w:numPr>
        <w:jc w:val="both"/>
        <w:rPr>
          <w:sz w:val="28"/>
          <w:szCs w:val="28"/>
        </w:rPr>
      </w:pPr>
      <w:r w:rsidRPr="002C6C23">
        <w:rPr>
          <w:sz w:val="28"/>
          <w:szCs w:val="28"/>
        </w:rPr>
        <w:t xml:space="preserve">Курганова Н.В. Семантика </w:t>
      </w:r>
      <w:proofErr w:type="spellStart"/>
      <w:r w:rsidRPr="002C6C23">
        <w:rPr>
          <w:sz w:val="28"/>
          <w:szCs w:val="28"/>
        </w:rPr>
        <w:t>инхоативности</w:t>
      </w:r>
      <w:proofErr w:type="spellEnd"/>
      <w:r w:rsidRPr="002C6C23">
        <w:rPr>
          <w:sz w:val="28"/>
          <w:szCs w:val="28"/>
        </w:rPr>
        <w:t xml:space="preserve"> глагольного действия в </w:t>
      </w:r>
      <w:proofErr w:type="spellStart"/>
      <w:r w:rsidRPr="002C6C23">
        <w:rPr>
          <w:sz w:val="28"/>
          <w:szCs w:val="28"/>
        </w:rPr>
        <w:t>разносистемных</w:t>
      </w:r>
      <w:proofErr w:type="spellEnd"/>
      <w:r w:rsidRPr="002C6C23">
        <w:rPr>
          <w:sz w:val="28"/>
          <w:szCs w:val="28"/>
        </w:rPr>
        <w:t xml:space="preserve"> языках (на материале английского и </w:t>
      </w:r>
      <w:proofErr w:type="spellStart"/>
      <w:r w:rsidRPr="002C6C23">
        <w:rPr>
          <w:sz w:val="28"/>
          <w:szCs w:val="28"/>
        </w:rPr>
        <w:t>кыргызского</w:t>
      </w:r>
      <w:proofErr w:type="spellEnd"/>
      <w:r w:rsidRPr="002C6C23">
        <w:rPr>
          <w:sz w:val="28"/>
          <w:szCs w:val="28"/>
        </w:rPr>
        <w:t xml:space="preserve"> языков). </w:t>
      </w:r>
      <w:proofErr w:type="spellStart"/>
      <w:r w:rsidRPr="002C6C23">
        <w:rPr>
          <w:sz w:val="28"/>
          <w:szCs w:val="28"/>
        </w:rPr>
        <w:t>Автореф</w:t>
      </w:r>
      <w:proofErr w:type="spellEnd"/>
      <w:r w:rsidRPr="002C6C23">
        <w:rPr>
          <w:sz w:val="28"/>
          <w:szCs w:val="28"/>
        </w:rPr>
        <w:t xml:space="preserve">. </w:t>
      </w:r>
      <w:proofErr w:type="spellStart"/>
      <w:r w:rsidRPr="002C6C23">
        <w:rPr>
          <w:sz w:val="28"/>
          <w:szCs w:val="28"/>
        </w:rPr>
        <w:t>дис</w:t>
      </w:r>
      <w:proofErr w:type="spellEnd"/>
      <w:r w:rsidRPr="002C6C23">
        <w:rPr>
          <w:sz w:val="28"/>
          <w:szCs w:val="28"/>
        </w:rPr>
        <w:t xml:space="preserve">. … канд. </w:t>
      </w:r>
      <w:proofErr w:type="spellStart"/>
      <w:r w:rsidRPr="002C6C23">
        <w:rPr>
          <w:sz w:val="28"/>
          <w:szCs w:val="28"/>
        </w:rPr>
        <w:t>филол</w:t>
      </w:r>
      <w:proofErr w:type="spellEnd"/>
      <w:r w:rsidRPr="002C6C23">
        <w:rPr>
          <w:sz w:val="28"/>
          <w:szCs w:val="28"/>
        </w:rPr>
        <w:t xml:space="preserve">. наук: 10.02.20. – Бишкек, 2011. – 25 </w:t>
      </w:r>
      <w:proofErr w:type="gramStart"/>
      <w:r w:rsidRPr="002C6C23">
        <w:rPr>
          <w:sz w:val="28"/>
          <w:szCs w:val="28"/>
        </w:rPr>
        <w:t>с</w:t>
      </w:r>
      <w:proofErr w:type="gramEnd"/>
      <w:r w:rsidRPr="002C6C23">
        <w:rPr>
          <w:sz w:val="28"/>
          <w:szCs w:val="28"/>
        </w:rPr>
        <w:t>.</w:t>
      </w:r>
    </w:p>
    <w:p w:rsidR="00C96067" w:rsidRPr="002C6C23" w:rsidRDefault="00C96067" w:rsidP="00913C0F">
      <w:pPr>
        <w:pStyle w:val="aa"/>
        <w:numPr>
          <w:ilvl w:val="0"/>
          <w:numId w:val="19"/>
        </w:numPr>
        <w:jc w:val="both"/>
        <w:rPr>
          <w:sz w:val="28"/>
          <w:szCs w:val="28"/>
        </w:rPr>
      </w:pPr>
      <w:proofErr w:type="spellStart"/>
      <w:r w:rsidRPr="002C6C23">
        <w:rPr>
          <w:sz w:val="28"/>
          <w:szCs w:val="28"/>
        </w:rPr>
        <w:t>Остапенко</w:t>
      </w:r>
      <w:proofErr w:type="spellEnd"/>
      <w:r w:rsidRPr="002C6C23">
        <w:rPr>
          <w:sz w:val="28"/>
          <w:szCs w:val="28"/>
        </w:rPr>
        <w:t xml:space="preserve"> Л.В. </w:t>
      </w:r>
      <w:proofErr w:type="gramStart"/>
      <w:r w:rsidRPr="002C6C23">
        <w:rPr>
          <w:bCs/>
          <w:sz w:val="28"/>
          <w:szCs w:val="28"/>
        </w:rPr>
        <w:t>Англоязычная</w:t>
      </w:r>
      <w:proofErr w:type="gramEnd"/>
      <w:r w:rsidRPr="002C6C23">
        <w:rPr>
          <w:bCs/>
          <w:sz w:val="28"/>
          <w:szCs w:val="28"/>
        </w:rPr>
        <w:t xml:space="preserve"> компьютерная лексики в Интернет-сайтах Кыргызстана и России. </w:t>
      </w:r>
      <w:proofErr w:type="spellStart"/>
      <w:r w:rsidRPr="002C6C23">
        <w:rPr>
          <w:sz w:val="28"/>
          <w:szCs w:val="28"/>
        </w:rPr>
        <w:t>Автореф</w:t>
      </w:r>
      <w:proofErr w:type="spellEnd"/>
      <w:r w:rsidRPr="002C6C23">
        <w:rPr>
          <w:sz w:val="28"/>
          <w:szCs w:val="28"/>
        </w:rPr>
        <w:t xml:space="preserve">. </w:t>
      </w:r>
      <w:proofErr w:type="spellStart"/>
      <w:r w:rsidRPr="002C6C23">
        <w:rPr>
          <w:sz w:val="28"/>
          <w:szCs w:val="28"/>
        </w:rPr>
        <w:t>дис</w:t>
      </w:r>
      <w:proofErr w:type="spellEnd"/>
      <w:r w:rsidRPr="002C6C23">
        <w:rPr>
          <w:sz w:val="28"/>
          <w:szCs w:val="28"/>
        </w:rPr>
        <w:t xml:space="preserve">. … канд. </w:t>
      </w:r>
      <w:proofErr w:type="spellStart"/>
      <w:r w:rsidRPr="002C6C23">
        <w:rPr>
          <w:sz w:val="28"/>
          <w:szCs w:val="28"/>
        </w:rPr>
        <w:t>филол</w:t>
      </w:r>
      <w:proofErr w:type="spellEnd"/>
      <w:r w:rsidRPr="002C6C23">
        <w:rPr>
          <w:sz w:val="28"/>
          <w:szCs w:val="28"/>
        </w:rPr>
        <w:t xml:space="preserve">. наук: 10.02.20. – Бишкек, 2011. – 20 </w:t>
      </w:r>
      <w:proofErr w:type="gramStart"/>
      <w:r w:rsidRPr="002C6C23">
        <w:rPr>
          <w:sz w:val="28"/>
          <w:szCs w:val="28"/>
        </w:rPr>
        <w:t>с</w:t>
      </w:r>
      <w:proofErr w:type="gramEnd"/>
      <w:r w:rsidRPr="002C6C23">
        <w:rPr>
          <w:sz w:val="28"/>
          <w:szCs w:val="28"/>
        </w:rPr>
        <w:t>.</w:t>
      </w:r>
    </w:p>
    <w:p w:rsidR="00C96067" w:rsidRPr="002C6C23" w:rsidRDefault="00C96067" w:rsidP="002378E4">
      <w:pPr>
        <w:ind w:left="360"/>
        <w:jc w:val="both"/>
        <w:rPr>
          <w:sz w:val="28"/>
          <w:szCs w:val="28"/>
        </w:rPr>
      </w:pPr>
      <w:r w:rsidRPr="002C6C23">
        <w:rPr>
          <w:sz w:val="28"/>
          <w:szCs w:val="28"/>
        </w:rPr>
        <w:t>Все перечисленные выше авторефераты выполнены в соответстви</w:t>
      </w:r>
      <w:r w:rsidR="002C6C23">
        <w:rPr>
          <w:sz w:val="28"/>
          <w:szCs w:val="28"/>
        </w:rPr>
        <w:t>и</w:t>
      </w:r>
      <w:r w:rsidRPr="002C6C23">
        <w:rPr>
          <w:sz w:val="28"/>
          <w:szCs w:val="28"/>
        </w:rPr>
        <w:t xml:space="preserve"> с требованиями ВАК </w:t>
      </w:r>
      <w:r w:rsidR="002C6C23">
        <w:rPr>
          <w:sz w:val="28"/>
          <w:szCs w:val="28"/>
        </w:rPr>
        <w:t>Киргизской Республики</w:t>
      </w:r>
      <w:r w:rsidRPr="002C6C23">
        <w:rPr>
          <w:sz w:val="28"/>
          <w:szCs w:val="28"/>
        </w:rPr>
        <w:t>.</w:t>
      </w:r>
    </w:p>
    <w:p w:rsidR="00C96067" w:rsidRPr="002C6C23" w:rsidRDefault="00C96067" w:rsidP="002378E4">
      <w:pPr>
        <w:jc w:val="both"/>
        <w:rPr>
          <w:sz w:val="28"/>
          <w:szCs w:val="28"/>
        </w:rPr>
      </w:pPr>
    </w:p>
    <w:p w:rsidR="00C96067" w:rsidRPr="002C6C23" w:rsidRDefault="00C96067" w:rsidP="002378E4">
      <w:pPr>
        <w:jc w:val="both"/>
        <w:rPr>
          <w:b/>
          <w:sz w:val="28"/>
          <w:szCs w:val="28"/>
        </w:rPr>
      </w:pPr>
      <w:r w:rsidRPr="002C6C23">
        <w:rPr>
          <w:b/>
          <w:sz w:val="28"/>
          <w:szCs w:val="28"/>
        </w:rPr>
        <w:t>Уровень организации научно-исследовательской работы на кафедре теории и практики английского языка и межкультурной коммуникации</w:t>
      </w:r>
    </w:p>
    <w:p w:rsidR="00C96067" w:rsidRPr="002C6C23" w:rsidRDefault="00C96067" w:rsidP="002378E4">
      <w:pPr>
        <w:jc w:val="both"/>
        <w:rPr>
          <w:sz w:val="28"/>
          <w:szCs w:val="28"/>
        </w:rPr>
      </w:pPr>
      <w:r w:rsidRPr="002C6C23">
        <w:rPr>
          <w:sz w:val="28"/>
          <w:szCs w:val="28"/>
        </w:rPr>
        <w:tab/>
        <w:t xml:space="preserve">Научно-исследовательская работа преподавателей кафедры является составной частью их педагогической деятельности в КРСУ. Все сотрудники кафедры задействованы в НИР, что сопряжено с публикацией научных статей в рецензируемых журналах, участием в научно-практических конференциях и семинарах, обучением в аспирантуре с последующей защитой диссертационных работ.  Руководитель НИР – к.ф.н., доцент </w:t>
      </w:r>
      <w:proofErr w:type="spellStart"/>
      <w:r w:rsidRPr="002C6C23">
        <w:rPr>
          <w:sz w:val="28"/>
          <w:szCs w:val="28"/>
        </w:rPr>
        <w:t>Абдрахманова</w:t>
      </w:r>
      <w:proofErr w:type="spellEnd"/>
      <w:r w:rsidRPr="002C6C23">
        <w:rPr>
          <w:sz w:val="28"/>
          <w:szCs w:val="28"/>
        </w:rPr>
        <w:t xml:space="preserve"> Р.Дж., ответственный по НИР ст. преподаватель Курганова Н.В., руководитель НИРС – преподаватель Ахунджанова С.М.</w:t>
      </w:r>
    </w:p>
    <w:p w:rsidR="00C96067" w:rsidRPr="002C6C23" w:rsidRDefault="00C96067" w:rsidP="002378E4">
      <w:pPr>
        <w:jc w:val="both"/>
        <w:rPr>
          <w:sz w:val="28"/>
          <w:szCs w:val="28"/>
        </w:rPr>
      </w:pPr>
      <w:r w:rsidRPr="002C6C23">
        <w:rPr>
          <w:sz w:val="28"/>
          <w:szCs w:val="28"/>
        </w:rPr>
        <w:tab/>
        <w:t xml:space="preserve">На базе кафедры дважды в течение каждого учебного года проводятся межвузовские научно-практические и студенческие научно-практические конференции, на которых обсуждаются вопросы развития сопоставительного языкознания, проблемы </w:t>
      </w:r>
      <w:proofErr w:type="spellStart"/>
      <w:r w:rsidRPr="002C6C23">
        <w:rPr>
          <w:sz w:val="28"/>
          <w:szCs w:val="28"/>
        </w:rPr>
        <w:t>переводоведения</w:t>
      </w:r>
      <w:proofErr w:type="spellEnd"/>
      <w:r w:rsidRPr="002C6C23">
        <w:rPr>
          <w:sz w:val="28"/>
          <w:szCs w:val="28"/>
        </w:rPr>
        <w:t>, языковой компетенции, функциональной грамматики, инновационных методов обучения иностранному языку и межкультурной коммуникации.</w:t>
      </w:r>
    </w:p>
    <w:p w:rsidR="00C96067" w:rsidRPr="002C6C23" w:rsidRDefault="00C96067" w:rsidP="002378E4">
      <w:pPr>
        <w:ind w:firstLine="708"/>
        <w:jc w:val="both"/>
        <w:rPr>
          <w:sz w:val="28"/>
          <w:szCs w:val="28"/>
        </w:rPr>
      </w:pPr>
      <w:r w:rsidRPr="002C6C23">
        <w:rPr>
          <w:sz w:val="28"/>
          <w:szCs w:val="28"/>
        </w:rPr>
        <w:lastRenderedPageBreak/>
        <w:tab/>
        <w:t>С 2008 г. на базе кафедры теории и практики английского языка и МК функционирует аспирантура</w:t>
      </w:r>
      <w:r w:rsidR="00196C05">
        <w:rPr>
          <w:sz w:val="28"/>
          <w:szCs w:val="28"/>
        </w:rPr>
        <w:t xml:space="preserve"> по стандарту Киргизской Республики по специальности 10.02.20 </w:t>
      </w:r>
      <w:r w:rsidR="001C448A" w:rsidRPr="002C6C23">
        <w:rPr>
          <w:sz w:val="28"/>
          <w:szCs w:val="28"/>
        </w:rPr>
        <w:t xml:space="preserve">– </w:t>
      </w:r>
      <w:r w:rsidR="001C448A">
        <w:rPr>
          <w:sz w:val="28"/>
          <w:szCs w:val="28"/>
        </w:rPr>
        <w:t>С</w:t>
      </w:r>
      <w:r w:rsidR="001C448A" w:rsidRPr="002C6C23">
        <w:rPr>
          <w:sz w:val="28"/>
          <w:szCs w:val="28"/>
        </w:rPr>
        <w:t>равнительно-историческое типологическое сопоставительное языкознание.</w:t>
      </w:r>
    </w:p>
    <w:p w:rsidR="00C96067" w:rsidRPr="002C6C23" w:rsidRDefault="00C96067" w:rsidP="002378E4">
      <w:pPr>
        <w:ind w:firstLine="708"/>
        <w:jc w:val="both"/>
        <w:rPr>
          <w:sz w:val="28"/>
          <w:szCs w:val="28"/>
        </w:rPr>
      </w:pPr>
      <w:r w:rsidRPr="002C6C23">
        <w:rPr>
          <w:sz w:val="28"/>
          <w:szCs w:val="28"/>
        </w:rPr>
        <w:t>В научно-исследовательской деятельности кафедры представлены все уровни исследований проблем лингвистики и межкультурной коммуникации – от фундаментальных до прикладных научно-методических разработок в адрес преподавателей и студентов. Результаты исследований ППС кафедры находят отражение в методических разработках и лекционных курсах, таким образом, результаты научной деятельности внедряются в практику. Так в процесс обучения студентов внедрены учебные пособия по практической фонетике, лексикологии, теоретической грамматике, практикуму по культуре речевого общения, практическому курсу перевода и др. (см. пункт «Акты внедрения»).</w:t>
      </w:r>
    </w:p>
    <w:p w:rsidR="00C96067" w:rsidRPr="002C6C23" w:rsidRDefault="00C96067" w:rsidP="002378E4">
      <w:pPr>
        <w:jc w:val="both"/>
        <w:rPr>
          <w:b/>
          <w:sz w:val="28"/>
          <w:szCs w:val="28"/>
        </w:rPr>
      </w:pPr>
    </w:p>
    <w:p w:rsidR="00C96067" w:rsidRPr="002C6C23" w:rsidRDefault="00C96067" w:rsidP="002378E4">
      <w:pPr>
        <w:jc w:val="both"/>
        <w:rPr>
          <w:b/>
          <w:sz w:val="28"/>
          <w:szCs w:val="28"/>
        </w:rPr>
      </w:pPr>
      <w:r w:rsidRPr="002C6C23">
        <w:rPr>
          <w:b/>
          <w:sz w:val="28"/>
          <w:szCs w:val="28"/>
        </w:rPr>
        <w:t>Научные публикации за аттестационный период</w:t>
      </w:r>
    </w:p>
    <w:p w:rsidR="00C96067" w:rsidRPr="002C6C23" w:rsidRDefault="00C96067" w:rsidP="002378E4">
      <w:pPr>
        <w:ind w:firstLine="708"/>
        <w:jc w:val="both"/>
        <w:rPr>
          <w:sz w:val="28"/>
          <w:szCs w:val="28"/>
        </w:rPr>
      </w:pPr>
      <w:r w:rsidRPr="002C6C23">
        <w:rPr>
          <w:sz w:val="28"/>
          <w:szCs w:val="28"/>
        </w:rPr>
        <w:t>В период с 2008 по 2012 гг. ППС кафедры было опубликовано 95 статей, 67 из которых вошли в рецензируемые журналы. Остальные статьи опубликованы в сборниках материалов  межвузовских научно-практических конференций, организованных и проведенных на базе кафедры теории и практики английского языка и МК.</w:t>
      </w:r>
    </w:p>
    <w:p w:rsidR="00C96067" w:rsidRPr="002C6C23" w:rsidRDefault="00C96067" w:rsidP="002378E4">
      <w:pPr>
        <w:jc w:val="both"/>
        <w:rPr>
          <w:b/>
          <w:sz w:val="28"/>
          <w:szCs w:val="28"/>
        </w:rPr>
      </w:pPr>
      <w:r w:rsidRPr="002C6C23">
        <w:rPr>
          <w:b/>
          <w:sz w:val="28"/>
          <w:szCs w:val="28"/>
        </w:rPr>
        <w:t>2012 г.</w:t>
      </w:r>
    </w:p>
    <w:p w:rsidR="00C96067" w:rsidRPr="002C6C23" w:rsidRDefault="00C96067" w:rsidP="00913C0F">
      <w:pPr>
        <w:pStyle w:val="aa"/>
        <w:numPr>
          <w:ilvl w:val="0"/>
          <w:numId w:val="15"/>
        </w:numPr>
        <w:ind w:left="426" w:hanging="426"/>
        <w:jc w:val="both"/>
        <w:rPr>
          <w:sz w:val="28"/>
          <w:szCs w:val="28"/>
        </w:rPr>
      </w:pPr>
      <w:r w:rsidRPr="002C6C23">
        <w:rPr>
          <w:sz w:val="28"/>
          <w:szCs w:val="28"/>
        </w:rPr>
        <w:t xml:space="preserve">Шубина О.Ю., </w:t>
      </w:r>
      <w:proofErr w:type="spellStart"/>
      <w:r w:rsidRPr="002C6C23">
        <w:rPr>
          <w:sz w:val="28"/>
          <w:szCs w:val="28"/>
        </w:rPr>
        <w:t>Бекбалаев</w:t>
      </w:r>
      <w:proofErr w:type="spellEnd"/>
      <w:r w:rsidRPr="002C6C23">
        <w:rPr>
          <w:sz w:val="28"/>
          <w:szCs w:val="28"/>
        </w:rPr>
        <w:t xml:space="preserve"> А.А.  Категория лица глагола в грамматическом пространстве английского языка// Вестник КРСУ, 2012.  – Т.12. – №8.С. 149 -151.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Абдрахманова</w:t>
      </w:r>
      <w:proofErr w:type="spellEnd"/>
      <w:r w:rsidRPr="002C6C23">
        <w:rPr>
          <w:sz w:val="28"/>
          <w:szCs w:val="28"/>
        </w:rPr>
        <w:t xml:space="preserve"> Р.Дж. Восточногерманские языки: общность фонетических признаков в морфологии. // Вестник БГУ, 2012. – №1(21). – С. 180-182.</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Бекбалаев</w:t>
      </w:r>
      <w:proofErr w:type="spellEnd"/>
      <w:r w:rsidRPr="002C6C23">
        <w:rPr>
          <w:sz w:val="28"/>
          <w:szCs w:val="28"/>
        </w:rPr>
        <w:t xml:space="preserve"> А.А. </w:t>
      </w:r>
      <w:proofErr w:type="spellStart"/>
      <w:r w:rsidRPr="002C6C23">
        <w:rPr>
          <w:sz w:val="28"/>
          <w:szCs w:val="28"/>
        </w:rPr>
        <w:t>Вальвак</w:t>
      </w:r>
      <w:r w:rsidR="002A45D8">
        <w:rPr>
          <w:sz w:val="28"/>
          <w:szCs w:val="28"/>
        </w:rPr>
        <w:t>о</w:t>
      </w:r>
      <w:r w:rsidRPr="002C6C23">
        <w:rPr>
          <w:sz w:val="28"/>
          <w:szCs w:val="28"/>
        </w:rPr>
        <w:t>в</w:t>
      </w:r>
      <w:proofErr w:type="spellEnd"/>
      <w:r w:rsidRPr="002C6C23">
        <w:rPr>
          <w:sz w:val="28"/>
          <w:szCs w:val="28"/>
        </w:rPr>
        <w:t xml:space="preserve"> Р.В. </w:t>
      </w:r>
      <w:r w:rsidRPr="002C6C23">
        <w:rPr>
          <w:rFonts w:eastAsia="Batang"/>
          <w:sz w:val="28"/>
          <w:szCs w:val="28"/>
          <w:lang w:eastAsia="ko-KR"/>
        </w:rPr>
        <w:t xml:space="preserve">Русские сложноподчиненные предложения с </w:t>
      </w:r>
      <w:proofErr w:type="gramStart"/>
      <w:r w:rsidRPr="002C6C23">
        <w:rPr>
          <w:rFonts w:eastAsia="Batang"/>
          <w:sz w:val="28"/>
          <w:szCs w:val="28"/>
          <w:lang w:eastAsia="ko-KR"/>
        </w:rPr>
        <w:t>придаточными</w:t>
      </w:r>
      <w:proofErr w:type="gramEnd"/>
      <w:r w:rsidRPr="002C6C23">
        <w:rPr>
          <w:rFonts w:eastAsia="Batang"/>
          <w:sz w:val="28"/>
          <w:szCs w:val="28"/>
          <w:lang w:eastAsia="ko-KR"/>
        </w:rPr>
        <w:t xml:space="preserve"> места: функционально-семантический аспект.// </w:t>
      </w:r>
      <w:r w:rsidRPr="002C6C23">
        <w:rPr>
          <w:sz w:val="28"/>
          <w:szCs w:val="28"/>
        </w:rPr>
        <w:t>Вестник КРСУ, 2012.  – Т.12. – №8.С. 131 -134.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w:t>
      </w:r>
      <w:r w:rsidRPr="002C6C23">
        <w:rPr>
          <w:rFonts w:eastAsia="Batang"/>
          <w:sz w:val="28"/>
          <w:szCs w:val="28"/>
          <w:lang w:eastAsia="ko-KR"/>
        </w:rPr>
        <w:t xml:space="preserve"> Функциональная нагрузка сравнительных конструкций в художественном тексте.// </w:t>
      </w:r>
      <w:r w:rsidRPr="002C6C23">
        <w:rPr>
          <w:sz w:val="28"/>
          <w:szCs w:val="28"/>
        </w:rPr>
        <w:t>Известия НАН КР. – Бишкек, 2012. – №3.</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w:t>
      </w:r>
      <w:r w:rsidRPr="002C6C23">
        <w:rPr>
          <w:rFonts w:eastAsia="Batang"/>
          <w:sz w:val="28"/>
          <w:szCs w:val="28"/>
          <w:lang w:eastAsia="ko-KR"/>
        </w:rPr>
        <w:t xml:space="preserve">Грамматические трансформации при переводе русских имен прилагательных на английский язык. // </w:t>
      </w:r>
      <w:r w:rsidRPr="002C6C23">
        <w:rPr>
          <w:sz w:val="28"/>
          <w:szCs w:val="28"/>
        </w:rPr>
        <w:t>Вестник КГУ им. А.Н. Некрасова. – Кострома, 2012. – № 1. – С.235-238.</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w:t>
      </w:r>
      <w:r w:rsidRPr="002C6C23">
        <w:rPr>
          <w:rFonts w:eastAsia="Batang"/>
          <w:sz w:val="28"/>
          <w:szCs w:val="28"/>
          <w:lang w:eastAsia="ko-KR"/>
        </w:rPr>
        <w:t xml:space="preserve">Язык, культура и художественный текст в </w:t>
      </w:r>
      <w:proofErr w:type="spellStart"/>
      <w:r w:rsidRPr="002C6C23">
        <w:rPr>
          <w:rFonts w:eastAsia="Batang"/>
          <w:sz w:val="28"/>
          <w:szCs w:val="28"/>
          <w:lang w:eastAsia="ko-KR"/>
        </w:rPr>
        <w:t>лингвообразовании</w:t>
      </w:r>
      <w:proofErr w:type="spellEnd"/>
      <w:r w:rsidRPr="002C6C23">
        <w:rPr>
          <w:rFonts w:eastAsia="Batang"/>
          <w:sz w:val="28"/>
          <w:szCs w:val="28"/>
          <w:lang w:eastAsia="ko-KR"/>
        </w:rPr>
        <w:t xml:space="preserve">.// </w:t>
      </w:r>
      <w:r w:rsidRPr="002C6C23">
        <w:rPr>
          <w:sz w:val="28"/>
          <w:szCs w:val="28"/>
        </w:rPr>
        <w:t xml:space="preserve">Профессиональное </w:t>
      </w:r>
      <w:proofErr w:type="spellStart"/>
      <w:r w:rsidRPr="002C6C23">
        <w:rPr>
          <w:sz w:val="28"/>
          <w:szCs w:val="28"/>
        </w:rPr>
        <w:t>лингвообразование</w:t>
      </w:r>
      <w:proofErr w:type="spellEnd"/>
      <w:r w:rsidRPr="002C6C23">
        <w:rPr>
          <w:sz w:val="28"/>
          <w:szCs w:val="28"/>
        </w:rPr>
        <w:t xml:space="preserve">. Сборник материалов </w:t>
      </w:r>
      <w:r w:rsidRPr="002C6C23">
        <w:rPr>
          <w:sz w:val="28"/>
          <w:szCs w:val="28"/>
          <w:lang w:val="en-US"/>
        </w:rPr>
        <w:t>VI</w:t>
      </w:r>
      <w:r w:rsidRPr="002C6C23">
        <w:rPr>
          <w:sz w:val="28"/>
          <w:szCs w:val="28"/>
        </w:rPr>
        <w:t xml:space="preserve"> международной научно-практической конференции. Нижний Новгород, 2012. – С.35-42.</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w:t>
      </w:r>
      <w:r w:rsidRPr="002C6C23">
        <w:rPr>
          <w:rFonts w:eastAsia="Batang"/>
          <w:sz w:val="28"/>
          <w:szCs w:val="28"/>
          <w:lang w:eastAsia="ko-KR"/>
        </w:rPr>
        <w:t xml:space="preserve">Языковое выражение семантики наречия при переводе с русского языка на английский. // </w:t>
      </w:r>
      <w:r w:rsidRPr="002C6C23">
        <w:rPr>
          <w:sz w:val="28"/>
          <w:szCs w:val="28"/>
        </w:rPr>
        <w:t>Сборник материалов II Международной научно-практической конференции «Язык и культура». Новосибирск, 2012. – С.126-134.</w:t>
      </w:r>
    </w:p>
    <w:p w:rsidR="00C96067" w:rsidRPr="002C6C23" w:rsidRDefault="00C96067" w:rsidP="00913C0F">
      <w:pPr>
        <w:pStyle w:val="aa"/>
        <w:numPr>
          <w:ilvl w:val="0"/>
          <w:numId w:val="15"/>
        </w:numPr>
        <w:ind w:left="426" w:hanging="426"/>
        <w:jc w:val="both"/>
        <w:rPr>
          <w:sz w:val="28"/>
          <w:szCs w:val="28"/>
        </w:rPr>
      </w:pPr>
      <w:r w:rsidRPr="002C6C23">
        <w:rPr>
          <w:sz w:val="28"/>
          <w:szCs w:val="28"/>
        </w:rPr>
        <w:t>Денисюк. А.В. Основы делового общения через призму официально-делового стиля. // Вестник БГУ, 2012. – №1(21). – С. 260-261.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lastRenderedPageBreak/>
        <w:t>Мамалиева</w:t>
      </w:r>
      <w:proofErr w:type="spellEnd"/>
      <w:r w:rsidRPr="002C6C23">
        <w:rPr>
          <w:sz w:val="28"/>
          <w:szCs w:val="28"/>
        </w:rPr>
        <w:t xml:space="preserve"> С.М. Особенности определения статуса второго элемента во фразовых глаголах. //Вестник КГУСТА, 2012. – №1 (35).</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Мамалиева</w:t>
      </w:r>
      <w:proofErr w:type="spellEnd"/>
      <w:r w:rsidRPr="002C6C23">
        <w:rPr>
          <w:sz w:val="28"/>
          <w:szCs w:val="28"/>
        </w:rPr>
        <w:t xml:space="preserve"> С.М. Особенности определения </w:t>
      </w:r>
      <w:proofErr w:type="spellStart"/>
      <w:r w:rsidRPr="002C6C23">
        <w:rPr>
          <w:sz w:val="28"/>
          <w:szCs w:val="28"/>
        </w:rPr>
        <w:t>идиоматичности</w:t>
      </w:r>
      <w:proofErr w:type="spellEnd"/>
      <w:r w:rsidRPr="002C6C23">
        <w:rPr>
          <w:sz w:val="28"/>
          <w:szCs w:val="28"/>
        </w:rPr>
        <w:t xml:space="preserve"> фразовых глаголов. // Вестник КГУСТА, 2012. – №1 (35).</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Сарских</w:t>
      </w:r>
      <w:proofErr w:type="spellEnd"/>
      <w:r w:rsidRPr="002C6C23">
        <w:rPr>
          <w:sz w:val="28"/>
          <w:szCs w:val="28"/>
        </w:rPr>
        <w:t xml:space="preserve"> А.С. Лексико-семантическое поле «транспорт» в лингвострановедческом аспекте. // Вестник БГУ, 2012. – №1(21). – С. 256-257.</w:t>
      </w:r>
    </w:p>
    <w:p w:rsidR="00C96067" w:rsidRPr="002C6C23" w:rsidRDefault="00C96067" w:rsidP="002378E4">
      <w:pPr>
        <w:jc w:val="both"/>
        <w:rPr>
          <w:b/>
          <w:sz w:val="28"/>
          <w:szCs w:val="28"/>
        </w:rPr>
      </w:pPr>
      <w:r w:rsidRPr="002C6C23">
        <w:rPr>
          <w:b/>
          <w:sz w:val="28"/>
          <w:szCs w:val="28"/>
        </w:rPr>
        <w:t>2011 г.</w:t>
      </w:r>
    </w:p>
    <w:p w:rsidR="00C96067" w:rsidRPr="002C6C23" w:rsidRDefault="00C96067" w:rsidP="00913C0F">
      <w:pPr>
        <w:pStyle w:val="aa"/>
        <w:numPr>
          <w:ilvl w:val="0"/>
          <w:numId w:val="15"/>
        </w:numPr>
        <w:ind w:left="426" w:hanging="426"/>
        <w:jc w:val="both"/>
        <w:rPr>
          <w:sz w:val="28"/>
          <w:szCs w:val="28"/>
        </w:rPr>
      </w:pPr>
      <w:r w:rsidRPr="002C6C23">
        <w:rPr>
          <w:bCs/>
          <w:sz w:val="28"/>
          <w:szCs w:val="28"/>
        </w:rPr>
        <w:t xml:space="preserve">Шубина О. Ю. </w:t>
      </w:r>
      <w:r w:rsidRPr="002C6C23">
        <w:rPr>
          <w:sz w:val="28"/>
          <w:szCs w:val="28"/>
        </w:rPr>
        <w:t xml:space="preserve">Глагол в свете </w:t>
      </w:r>
      <w:proofErr w:type="gramStart"/>
      <w:r w:rsidRPr="002C6C23">
        <w:rPr>
          <w:sz w:val="28"/>
          <w:szCs w:val="28"/>
        </w:rPr>
        <w:t>субъектно-предикатной</w:t>
      </w:r>
      <w:proofErr w:type="gramEnd"/>
      <w:r w:rsidRPr="002C6C23">
        <w:rPr>
          <w:sz w:val="28"/>
          <w:szCs w:val="28"/>
        </w:rPr>
        <w:t xml:space="preserve"> и </w:t>
      </w:r>
      <w:proofErr w:type="spellStart"/>
      <w:r w:rsidRPr="002C6C23">
        <w:rPr>
          <w:sz w:val="28"/>
          <w:szCs w:val="28"/>
        </w:rPr>
        <w:t>вербоцентрической</w:t>
      </w:r>
      <w:proofErr w:type="spellEnd"/>
      <w:r w:rsidRPr="002C6C23">
        <w:rPr>
          <w:sz w:val="28"/>
          <w:szCs w:val="28"/>
        </w:rPr>
        <w:t xml:space="preserve"> теорий. //Вестник КРСУ,2011.  – Т.11. – №1.С. 89 -92.</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Понятие морфологического грамматического значения в языке.// Вестник КРСУ, 2011.  – Т.11. – №1.С. 93 -97.</w:t>
      </w:r>
    </w:p>
    <w:p w:rsidR="00C96067" w:rsidRPr="002C6C23" w:rsidRDefault="00C96067" w:rsidP="00913C0F">
      <w:pPr>
        <w:pStyle w:val="aa"/>
        <w:numPr>
          <w:ilvl w:val="0"/>
          <w:numId w:val="15"/>
        </w:numPr>
        <w:ind w:left="426" w:hanging="426"/>
        <w:jc w:val="both"/>
        <w:rPr>
          <w:sz w:val="28"/>
          <w:szCs w:val="28"/>
        </w:rPr>
      </w:pPr>
      <w:r w:rsidRPr="002C6C23">
        <w:rPr>
          <w:sz w:val="28"/>
          <w:szCs w:val="28"/>
        </w:rPr>
        <w:t xml:space="preserve">Шубина О.Ю. Составляющие </w:t>
      </w:r>
      <w:proofErr w:type="spellStart"/>
      <w:r w:rsidRPr="002C6C23">
        <w:rPr>
          <w:sz w:val="28"/>
          <w:szCs w:val="28"/>
        </w:rPr>
        <w:t>лингвопереводческой</w:t>
      </w:r>
      <w:proofErr w:type="spellEnd"/>
      <w:r w:rsidRPr="002C6C23">
        <w:rPr>
          <w:sz w:val="28"/>
          <w:szCs w:val="28"/>
        </w:rPr>
        <w:t xml:space="preserve"> дидактики: вузовский компонент. // Актуальные проблемы теории и практики художественного перевода в странах СНГ (материалы международного научного симпозиума) – Москва, 2011. С.121-123.</w:t>
      </w:r>
    </w:p>
    <w:p w:rsidR="00C96067" w:rsidRPr="002C6C23" w:rsidRDefault="00C96067" w:rsidP="00913C0F">
      <w:pPr>
        <w:pStyle w:val="aa"/>
        <w:numPr>
          <w:ilvl w:val="0"/>
          <w:numId w:val="15"/>
        </w:numPr>
        <w:ind w:left="426" w:hanging="426"/>
        <w:jc w:val="both"/>
        <w:rPr>
          <w:sz w:val="28"/>
          <w:szCs w:val="28"/>
        </w:rPr>
      </w:pPr>
      <w:r w:rsidRPr="002C6C23">
        <w:rPr>
          <w:sz w:val="28"/>
          <w:szCs w:val="28"/>
        </w:rPr>
        <w:t xml:space="preserve">Шубина О.Ю. </w:t>
      </w:r>
      <w:r w:rsidRPr="002C6C23">
        <w:rPr>
          <w:rFonts w:eastAsia="Batang"/>
          <w:sz w:val="28"/>
          <w:szCs w:val="28"/>
          <w:lang w:eastAsia="ko-KR"/>
        </w:rPr>
        <w:t xml:space="preserve">Категория времени в английском языке. // </w:t>
      </w:r>
      <w:r w:rsidRPr="002C6C23">
        <w:rPr>
          <w:sz w:val="28"/>
          <w:szCs w:val="28"/>
        </w:rPr>
        <w:t>Проблемы структурной лингвистики – Москва: Издательство РУДН, 2011. – С.154-157.</w:t>
      </w:r>
    </w:p>
    <w:p w:rsidR="00C96067" w:rsidRPr="002C6C23" w:rsidRDefault="00C96067" w:rsidP="00913C0F">
      <w:pPr>
        <w:pStyle w:val="aa"/>
        <w:numPr>
          <w:ilvl w:val="0"/>
          <w:numId w:val="15"/>
        </w:numPr>
        <w:ind w:left="426" w:hanging="426"/>
        <w:jc w:val="both"/>
        <w:rPr>
          <w:sz w:val="28"/>
          <w:szCs w:val="28"/>
        </w:rPr>
      </w:pPr>
      <w:proofErr w:type="spellStart"/>
      <w:r w:rsidRPr="002C6C23">
        <w:rPr>
          <w:bCs/>
          <w:sz w:val="28"/>
          <w:szCs w:val="28"/>
        </w:rPr>
        <w:t>Абдрахманова</w:t>
      </w:r>
      <w:proofErr w:type="spellEnd"/>
      <w:r w:rsidRPr="002C6C23">
        <w:rPr>
          <w:bCs/>
          <w:sz w:val="28"/>
          <w:szCs w:val="28"/>
        </w:rPr>
        <w:t xml:space="preserve"> Р. Дж. </w:t>
      </w:r>
      <w:r w:rsidRPr="002C6C23">
        <w:rPr>
          <w:sz w:val="28"/>
          <w:szCs w:val="28"/>
        </w:rPr>
        <w:t xml:space="preserve">Межкультурная адаптация в ситуативно-денотативной модели перевода.// Вестник КГУ им. </w:t>
      </w:r>
      <w:proofErr w:type="spellStart"/>
      <w:r w:rsidRPr="002C6C23">
        <w:rPr>
          <w:sz w:val="28"/>
          <w:szCs w:val="28"/>
        </w:rPr>
        <w:t>И.Арабаева</w:t>
      </w:r>
      <w:proofErr w:type="spellEnd"/>
      <w:r w:rsidRPr="002C6C23">
        <w:rPr>
          <w:sz w:val="28"/>
          <w:szCs w:val="28"/>
        </w:rPr>
        <w:t xml:space="preserve">. </w:t>
      </w:r>
      <w:proofErr w:type="gramStart"/>
      <w:r w:rsidRPr="002C6C23">
        <w:rPr>
          <w:sz w:val="28"/>
          <w:szCs w:val="28"/>
        </w:rPr>
        <w:t>–С</w:t>
      </w:r>
      <w:proofErr w:type="gramEnd"/>
      <w:r w:rsidRPr="002C6C23">
        <w:rPr>
          <w:sz w:val="28"/>
          <w:szCs w:val="28"/>
        </w:rPr>
        <w:t>ерия «Филологические науки», выпуск 5. – С.6-14.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Абдрахманова</w:t>
      </w:r>
      <w:proofErr w:type="spellEnd"/>
      <w:r w:rsidRPr="002C6C23">
        <w:rPr>
          <w:sz w:val="28"/>
          <w:szCs w:val="28"/>
        </w:rPr>
        <w:t xml:space="preserve"> Р.Дж. </w:t>
      </w:r>
      <w:r w:rsidRPr="002C6C23">
        <w:rPr>
          <w:rFonts w:eastAsia="Batang"/>
          <w:sz w:val="28"/>
          <w:szCs w:val="28"/>
          <w:lang w:eastAsia="ko-KR"/>
        </w:rPr>
        <w:t xml:space="preserve">Дидактические упражнения рецептивной и продуктивной фаз перевода как способы выработки переводческих умений. // </w:t>
      </w:r>
      <w:r w:rsidRPr="002C6C23">
        <w:rPr>
          <w:sz w:val="28"/>
          <w:szCs w:val="28"/>
        </w:rPr>
        <w:t>Актуальные проблемы теории и практики художественного перевода в странах СНГ (материалы международного научного симпозиума) – Москва, 2011. С.123-125.</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Айтекова</w:t>
      </w:r>
      <w:proofErr w:type="spellEnd"/>
      <w:r w:rsidRPr="002C6C23">
        <w:rPr>
          <w:sz w:val="28"/>
          <w:szCs w:val="28"/>
        </w:rPr>
        <w:t xml:space="preserve"> Ф.Х. </w:t>
      </w:r>
      <w:r w:rsidRPr="002C6C23">
        <w:rPr>
          <w:rFonts w:eastAsia="Batang"/>
          <w:sz w:val="28"/>
          <w:szCs w:val="28"/>
          <w:lang w:eastAsia="ko-KR"/>
        </w:rPr>
        <w:t xml:space="preserve">Понятие концепт в современной лингвистике.// </w:t>
      </w:r>
      <w:r w:rsidRPr="002C6C23">
        <w:rPr>
          <w:sz w:val="28"/>
          <w:szCs w:val="28"/>
        </w:rPr>
        <w:t>Вестник БГУ. – №3 (20) – Бишкек, 2011.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Айтекова</w:t>
      </w:r>
      <w:proofErr w:type="spellEnd"/>
      <w:r w:rsidRPr="002C6C23">
        <w:rPr>
          <w:sz w:val="28"/>
          <w:szCs w:val="28"/>
        </w:rPr>
        <w:t xml:space="preserve"> Ф.Х. Концепт </w:t>
      </w:r>
      <w:r w:rsidRPr="002C6C23">
        <w:rPr>
          <w:i/>
          <w:sz w:val="28"/>
          <w:szCs w:val="28"/>
        </w:rPr>
        <w:t>смерть</w:t>
      </w:r>
      <w:r w:rsidRPr="002C6C23">
        <w:rPr>
          <w:sz w:val="28"/>
          <w:szCs w:val="28"/>
        </w:rPr>
        <w:t xml:space="preserve"> в русской картине мира // Вестник БГУ. – №3 (20) – Бишкек, 2011.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Байгашканова</w:t>
      </w:r>
      <w:proofErr w:type="spellEnd"/>
      <w:r w:rsidRPr="002C6C23">
        <w:rPr>
          <w:sz w:val="28"/>
          <w:szCs w:val="28"/>
        </w:rPr>
        <w:t xml:space="preserve"> Н. Д. Анализ немецкой пассивной конструкции </w:t>
      </w:r>
      <w:proofErr w:type="spellStart"/>
      <w:r w:rsidRPr="002C6C23">
        <w:rPr>
          <w:sz w:val="28"/>
          <w:szCs w:val="28"/>
          <w:lang w:val="en-US"/>
        </w:rPr>
        <w:t>bekommen</w:t>
      </w:r>
      <w:proofErr w:type="spellEnd"/>
      <w:r w:rsidRPr="002C6C23">
        <w:rPr>
          <w:sz w:val="28"/>
          <w:szCs w:val="28"/>
        </w:rPr>
        <w:t>-</w:t>
      </w:r>
      <w:proofErr w:type="spellStart"/>
      <w:r w:rsidRPr="002C6C23">
        <w:rPr>
          <w:sz w:val="28"/>
          <w:szCs w:val="28"/>
          <w:lang w:val="en-US"/>
        </w:rPr>
        <w:t>passiv</w:t>
      </w:r>
      <w:proofErr w:type="spellEnd"/>
      <w:r w:rsidRPr="002C6C23">
        <w:rPr>
          <w:sz w:val="28"/>
          <w:szCs w:val="28"/>
        </w:rPr>
        <w:t>.// Вестник КРСУ. – Бишкек, 2011. –Том 11, №1. – С. 50-52.</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Байгашканова</w:t>
      </w:r>
      <w:proofErr w:type="spellEnd"/>
      <w:r w:rsidRPr="002C6C23">
        <w:rPr>
          <w:sz w:val="28"/>
          <w:szCs w:val="28"/>
        </w:rPr>
        <w:t xml:space="preserve"> Н. Д. Особенности выражения залоговых значений в словообразовании немецкого и русского языков.// Вестник КРСУ. – Бишкек, 2011. –Том 11, №1. – С. 52-55.</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Байгашканова</w:t>
      </w:r>
      <w:proofErr w:type="spellEnd"/>
      <w:r w:rsidRPr="002C6C23">
        <w:rPr>
          <w:sz w:val="28"/>
          <w:szCs w:val="28"/>
        </w:rPr>
        <w:t xml:space="preserve"> Н.Д. Словообразовательные средства выражения залоговых значений в разноструктурных языках. // Вестник БГУ. – №2 (19) – Бишкек, 2011.</w:t>
      </w:r>
    </w:p>
    <w:p w:rsidR="00C96067" w:rsidRPr="002C6C23" w:rsidRDefault="00C96067" w:rsidP="00913C0F">
      <w:pPr>
        <w:pStyle w:val="aa"/>
        <w:numPr>
          <w:ilvl w:val="0"/>
          <w:numId w:val="15"/>
        </w:numPr>
        <w:spacing w:after="200"/>
        <w:ind w:left="426" w:hanging="426"/>
        <w:jc w:val="both"/>
        <w:rPr>
          <w:sz w:val="28"/>
          <w:szCs w:val="28"/>
        </w:rPr>
      </w:pPr>
      <w:proofErr w:type="spellStart"/>
      <w:r w:rsidRPr="002C6C23">
        <w:rPr>
          <w:sz w:val="28"/>
          <w:szCs w:val="28"/>
        </w:rPr>
        <w:t>Байгашканова</w:t>
      </w:r>
      <w:proofErr w:type="spellEnd"/>
      <w:r w:rsidRPr="002C6C23">
        <w:rPr>
          <w:sz w:val="28"/>
          <w:szCs w:val="28"/>
        </w:rPr>
        <w:t xml:space="preserve"> Н.Д. Развитие залоговой проблематики в немецком и русском языках. // Вестник БГУ. – №2 (19) – Бишкек, 2011.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Сопоставительный анализ английских и русских условных сложноподчиненных предложений.// Вестник КРСУ. – Бишкек, 2011. –Том 11, №1. – С. 55-59.</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lastRenderedPageBreak/>
        <w:t>Вальваков</w:t>
      </w:r>
      <w:proofErr w:type="spellEnd"/>
      <w:r w:rsidRPr="002C6C23">
        <w:rPr>
          <w:sz w:val="28"/>
          <w:szCs w:val="28"/>
        </w:rPr>
        <w:t xml:space="preserve"> Р.В. Английские сложноподчиненные предложения с придаточными, вводимыми союзами </w:t>
      </w:r>
      <w:r w:rsidRPr="002C6C23">
        <w:rPr>
          <w:i/>
          <w:sz w:val="28"/>
          <w:szCs w:val="28"/>
          <w:lang w:val="en-US"/>
        </w:rPr>
        <w:t>as</w:t>
      </w:r>
      <w:r w:rsidRPr="002C6C23">
        <w:rPr>
          <w:i/>
          <w:sz w:val="28"/>
          <w:szCs w:val="28"/>
        </w:rPr>
        <w:t xml:space="preserve"> </w:t>
      </w:r>
      <w:r w:rsidRPr="002C6C23">
        <w:rPr>
          <w:i/>
          <w:sz w:val="28"/>
          <w:szCs w:val="28"/>
          <w:lang w:val="en-US"/>
        </w:rPr>
        <w:t>if</w:t>
      </w:r>
      <w:r w:rsidRPr="002C6C23">
        <w:rPr>
          <w:sz w:val="28"/>
          <w:szCs w:val="28"/>
        </w:rPr>
        <w:t xml:space="preserve"> и </w:t>
      </w:r>
      <w:r w:rsidRPr="002C6C23">
        <w:rPr>
          <w:i/>
          <w:sz w:val="28"/>
          <w:szCs w:val="28"/>
          <w:lang w:val="en-US"/>
        </w:rPr>
        <w:t>as</w:t>
      </w:r>
      <w:r w:rsidRPr="002C6C23">
        <w:rPr>
          <w:i/>
          <w:sz w:val="28"/>
          <w:szCs w:val="28"/>
        </w:rPr>
        <w:t xml:space="preserve"> </w:t>
      </w:r>
      <w:r w:rsidRPr="002C6C23">
        <w:rPr>
          <w:i/>
          <w:sz w:val="28"/>
          <w:szCs w:val="28"/>
          <w:lang w:val="en-US"/>
        </w:rPr>
        <w:t>though</w:t>
      </w:r>
      <w:r w:rsidRPr="002C6C23">
        <w:rPr>
          <w:sz w:val="28"/>
          <w:szCs w:val="28"/>
        </w:rPr>
        <w:t xml:space="preserve"> в функционально-семантическом аспекте. // Вестник КРСУ. – Бишкек, 2011. –Том 11, №1. – С. 59-63.</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w:t>
      </w:r>
      <w:r w:rsidRPr="002C6C23">
        <w:rPr>
          <w:rFonts w:eastAsia="Batang"/>
          <w:sz w:val="28"/>
          <w:szCs w:val="28"/>
          <w:lang w:eastAsia="ko-KR"/>
        </w:rPr>
        <w:t xml:space="preserve">Особенности перевода английских обстоятельственных сложноподчиненных предложений с синкретичной семантикой на русский язык. // </w:t>
      </w:r>
      <w:r w:rsidRPr="002C6C23">
        <w:rPr>
          <w:sz w:val="28"/>
          <w:szCs w:val="28"/>
        </w:rPr>
        <w:t>Известия НАН КР. – Бишкек, 2011. – №1. – С.128-131.</w:t>
      </w:r>
    </w:p>
    <w:p w:rsidR="00C96067" w:rsidRPr="002C6C23" w:rsidRDefault="00C96067" w:rsidP="00913C0F">
      <w:pPr>
        <w:pStyle w:val="aa"/>
        <w:numPr>
          <w:ilvl w:val="0"/>
          <w:numId w:val="15"/>
        </w:numPr>
        <w:ind w:left="426" w:hanging="426"/>
        <w:jc w:val="both"/>
        <w:rPr>
          <w:rFonts w:eastAsia="Batang"/>
          <w:sz w:val="28"/>
          <w:szCs w:val="28"/>
          <w:lang w:eastAsia="ko-KR"/>
        </w:rPr>
      </w:pPr>
      <w:proofErr w:type="spellStart"/>
      <w:r w:rsidRPr="002C6C23">
        <w:rPr>
          <w:sz w:val="28"/>
          <w:szCs w:val="28"/>
        </w:rPr>
        <w:t>Вальваков</w:t>
      </w:r>
      <w:proofErr w:type="spellEnd"/>
      <w:r w:rsidRPr="002C6C23">
        <w:rPr>
          <w:sz w:val="28"/>
          <w:szCs w:val="28"/>
        </w:rPr>
        <w:t xml:space="preserve"> Р.В. </w:t>
      </w:r>
      <w:r w:rsidRPr="002C6C23">
        <w:rPr>
          <w:rFonts w:eastAsia="Batang"/>
          <w:sz w:val="28"/>
          <w:szCs w:val="28"/>
          <w:lang w:eastAsia="ko-KR"/>
        </w:rPr>
        <w:t xml:space="preserve">Языковое кодирование </w:t>
      </w:r>
      <w:proofErr w:type="spellStart"/>
      <w:r w:rsidRPr="002C6C23">
        <w:rPr>
          <w:rFonts w:eastAsia="Batang"/>
          <w:sz w:val="28"/>
          <w:szCs w:val="28"/>
          <w:lang w:eastAsia="ko-KR"/>
        </w:rPr>
        <w:t>колоративного</w:t>
      </w:r>
      <w:proofErr w:type="spellEnd"/>
      <w:r w:rsidRPr="002C6C23">
        <w:rPr>
          <w:rFonts w:eastAsia="Batang"/>
          <w:sz w:val="28"/>
          <w:szCs w:val="28"/>
          <w:lang w:eastAsia="ko-KR"/>
        </w:rPr>
        <w:t xml:space="preserve"> компонента художественного текста при переводе с русского языка на английский. // </w:t>
      </w:r>
      <w:r w:rsidRPr="002C6C23">
        <w:rPr>
          <w:sz w:val="28"/>
          <w:szCs w:val="28"/>
        </w:rPr>
        <w:t>Известия НАН КР. – Бишкек, 2011. – №4.</w:t>
      </w:r>
    </w:p>
    <w:p w:rsidR="00C96067" w:rsidRPr="002C6C23" w:rsidRDefault="00C96067" w:rsidP="00913C0F">
      <w:pPr>
        <w:pStyle w:val="aa"/>
        <w:numPr>
          <w:ilvl w:val="0"/>
          <w:numId w:val="15"/>
        </w:numPr>
        <w:ind w:left="426" w:hanging="426"/>
        <w:jc w:val="both"/>
        <w:rPr>
          <w:sz w:val="28"/>
          <w:szCs w:val="28"/>
        </w:rPr>
      </w:pPr>
      <w:proofErr w:type="spellStart"/>
      <w:r w:rsidRPr="002C6C23">
        <w:rPr>
          <w:rFonts w:eastAsia="Batang"/>
          <w:sz w:val="28"/>
          <w:szCs w:val="28"/>
          <w:lang w:eastAsia="ko-KR"/>
        </w:rPr>
        <w:t>Вальваков</w:t>
      </w:r>
      <w:proofErr w:type="spellEnd"/>
      <w:r w:rsidRPr="002C6C23">
        <w:rPr>
          <w:rFonts w:eastAsia="Batang"/>
          <w:sz w:val="28"/>
          <w:szCs w:val="28"/>
          <w:lang w:eastAsia="ko-KR"/>
        </w:rPr>
        <w:t xml:space="preserve"> Р.В. </w:t>
      </w:r>
      <w:r w:rsidRPr="002C6C23">
        <w:rPr>
          <w:sz w:val="28"/>
          <w:szCs w:val="28"/>
        </w:rPr>
        <w:t xml:space="preserve">Функционирование </w:t>
      </w:r>
      <w:proofErr w:type="spellStart"/>
      <w:r w:rsidRPr="002C6C23">
        <w:rPr>
          <w:sz w:val="28"/>
          <w:szCs w:val="28"/>
        </w:rPr>
        <w:t>слов-колоративов</w:t>
      </w:r>
      <w:proofErr w:type="spellEnd"/>
      <w:r w:rsidRPr="002C6C23">
        <w:rPr>
          <w:sz w:val="28"/>
          <w:szCs w:val="28"/>
        </w:rPr>
        <w:t xml:space="preserve"> в рассказах М.А. Шолохова.// Вестник Российско-Таджикского Славянского Университета. – Душанбе, 2011. – №4.</w:t>
      </w:r>
    </w:p>
    <w:p w:rsidR="00C96067" w:rsidRPr="002C6C23" w:rsidRDefault="00C96067" w:rsidP="00913C0F">
      <w:pPr>
        <w:pStyle w:val="aa"/>
        <w:numPr>
          <w:ilvl w:val="0"/>
          <w:numId w:val="15"/>
        </w:numPr>
        <w:ind w:left="426" w:hanging="426"/>
        <w:jc w:val="both"/>
        <w:rPr>
          <w:sz w:val="28"/>
          <w:szCs w:val="28"/>
        </w:rPr>
      </w:pPr>
      <w:r w:rsidRPr="002C6C23">
        <w:rPr>
          <w:sz w:val="28"/>
          <w:szCs w:val="28"/>
        </w:rPr>
        <w:t>Курганова Н.В. Контекстуальные средства выражения семантики начинательного СГД.// Вестник КРСУ. – Бишкек, 2011. –Том 11, №1. – С. 82-85.</w:t>
      </w:r>
    </w:p>
    <w:p w:rsidR="00C96067" w:rsidRPr="002C6C23" w:rsidRDefault="00C96067" w:rsidP="00913C0F">
      <w:pPr>
        <w:pStyle w:val="aa"/>
        <w:numPr>
          <w:ilvl w:val="0"/>
          <w:numId w:val="15"/>
        </w:numPr>
        <w:ind w:left="426" w:hanging="426"/>
        <w:jc w:val="both"/>
        <w:rPr>
          <w:sz w:val="28"/>
          <w:szCs w:val="28"/>
        </w:rPr>
      </w:pPr>
      <w:r w:rsidRPr="002C6C23">
        <w:rPr>
          <w:sz w:val="28"/>
          <w:szCs w:val="28"/>
        </w:rPr>
        <w:t>Курганова Н.В. О статусе категории способа глагольного действия в английском языке (на материале английской и американской прозы). // Вестник КРСУ. – Бишкек, 2011. –Том 11, №1. – С. 85-89.</w:t>
      </w:r>
    </w:p>
    <w:p w:rsidR="00C96067" w:rsidRPr="002C6C23" w:rsidRDefault="00C96067" w:rsidP="00913C0F">
      <w:pPr>
        <w:pStyle w:val="aa"/>
        <w:numPr>
          <w:ilvl w:val="0"/>
          <w:numId w:val="15"/>
        </w:numPr>
        <w:ind w:left="426" w:hanging="426"/>
        <w:jc w:val="both"/>
        <w:rPr>
          <w:sz w:val="28"/>
          <w:szCs w:val="28"/>
        </w:rPr>
      </w:pPr>
      <w:r w:rsidRPr="002C6C23">
        <w:rPr>
          <w:sz w:val="28"/>
          <w:szCs w:val="28"/>
        </w:rPr>
        <w:t>Курганова, Н.В. Фазовые глаголы в аспектуальном семантическом пространстве английского языка // Вестник КРСУ. –  2011. – №3 (11). – С. 16 – 20.</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Мамалиева</w:t>
      </w:r>
      <w:proofErr w:type="spellEnd"/>
      <w:r w:rsidRPr="002C6C23">
        <w:rPr>
          <w:sz w:val="28"/>
          <w:szCs w:val="28"/>
        </w:rPr>
        <w:t xml:space="preserve"> С.М. История классификации фразеологических единиц. // Вестник БГУ. – №3 (20) – Бишкек, 2011.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Мамалиева</w:t>
      </w:r>
      <w:proofErr w:type="spellEnd"/>
      <w:r w:rsidRPr="002C6C23">
        <w:rPr>
          <w:sz w:val="28"/>
          <w:szCs w:val="28"/>
        </w:rPr>
        <w:t xml:space="preserve"> С.М. </w:t>
      </w:r>
      <w:r w:rsidRPr="002C6C23">
        <w:rPr>
          <w:rFonts w:eastAsia="Batang"/>
          <w:sz w:val="28"/>
          <w:szCs w:val="28"/>
          <w:lang w:eastAsia="ko-KR"/>
        </w:rPr>
        <w:t xml:space="preserve">Пост-позитив, предлог и наречие в составе фразовых глаголов.// </w:t>
      </w:r>
      <w:r w:rsidRPr="002C6C23">
        <w:rPr>
          <w:sz w:val="28"/>
          <w:szCs w:val="28"/>
        </w:rPr>
        <w:t>Вестник БГУ. – №3 (20) – Бишкек, 2011.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Остапенко</w:t>
      </w:r>
      <w:proofErr w:type="spellEnd"/>
      <w:r w:rsidRPr="002C6C23">
        <w:rPr>
          <w:sz w:val="28"/>
          <w:szCs w:val="28"/>
        </w:rPr>
        <w:t xml:space="preserve"> Л.В. Внутренний резерв развития компьютерной лексики в рамках </w:t>
      </w:r>
      <w:proofErr w:type="spellStart"/>
      <w:proofErr w:type="gramStart"/>
      <w:r w:rsidRPr="002C6C23">
        <w:rPr>
          <w:sz w:val="28"/>
          <w:szCs w:val="28"/>
        </w:rPr>
        <w:t>интернет-пространства</w:t>
      </w:r>
      <w:proofErr w:type="spellEnd"/>
      <w:proofErr w:type="gramEnd"/>
      <w:r w:rsidRPr="002C6C23">
        <w:rPr>
          <w:sz w:val="28"/>
          <w:szCs w:val="28"/>
        </w:rPr>
        <w:t>. // Вестник КРСУ. – Бишкек, 2011. –Том 11, №1. – С. 98-101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Остапенко</w:t>
      </w:r>
      <w:proofErr w:type="spellEnd"/>
      <w:r w:rsidRPr="002C6C23">
        <w:rPr>
          <w:sz w:val="28"/>
          <w:szCs w:val="28"/>
        </w:rPr>
        <w:t xml:space="preserve"> Л.В. Словообразовательные средства создания компьютерной лексики. // Вестник КРСУ. – Бишкек, 2011. –Том 11, №1. – С. 101-104.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Остапенко</w:t>
      </w:r>
      <w:proofErr w:type="spellEnd"/>
      <w:r w:rsidRPr="002C6C23">
        <w:rPr>
          <w:sz w:val="28"/>
          <w:szCs w:val="28"/>
        </w:rPr>
        <w:t xml:space="preserve"> Л.В. Ассимиляция  прямых заимствований компьютерной лексики в русском языке. // Вестник БГУ. –№2 (19) – Бишкек, 2011.</w:t>
      </w:r>
    </w:p>
    <w:p w:rsidR="00C96067" w:rsidRPr="002C6C23" w:rsidRDefault="00C96067" w:rsidP="002378E4">
      <w:pPr>
        <w:jc w:val="both"/>
        <w:rPr>
          <w:b/>
          <w:sz w:val="28"/>
          <w:szCs w:val="28"/>
        </w:rPr>
      </w:pPr>
      <w:r w:rsidRPr="002C6C23">
        <w:rPr>
          <w:b/>
          <w:sz w:val="28"/>
          <w:szCs w:val="28"/>
        </w:rPr>
        <w:t>2010 г.</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Категория времени в английском языке. // Москва: РУДН 2010. Вопросы прикладной лингвистики. –  Выпуск 3, С. 320 – 330.</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Соотношение форм выражения  и грамматической семантики категорий в языке. // Бишкек, 2010. Вестник КГУСТА– №3 (29). – С.  76 -79.</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Глагол в аспекте функциональной семантики. // Вестник КРСУ.  – Т.10. – №3. 173-176.</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Байгашканова</w:t>
      </w:r>
      <w:proofErr w:type="spellEnd"/>
      <w:r w:rsidRPr="002C6C23">
        <w:rPr>
          <w:sz w:val="28"/>
          <w:szCs w:val="28"/>
        </w:rPr>
        <w:t xml:space="preserve"> Н.Д. </w:t>
      </w:r>
      <w:r w:rsidRPr="002C6C23">
        <w:rPr>
          <w:rFonts w:eastAsia="Batang"/>
          <w:sz w:val="28"/>
          <w:szCs w:val="28"/>
          <w:lang w:eastAsia="ko-KR"/>
        </w:rPr>
        <w:t xml:space="preserve">Особенности перевода залоговых конструкций с русского языка на английский.// </w:t>
      </w:r>
      <w:r w:rsidRPr="002C6C23">
        <w:rPr>
          <w:sz w:val="28"/>
          <w:szCs w:val="28"/>
        </w:rPr>
        <w:t>Бишкек, 2010. Вестник КГУСТА– №3 (29). – С.  40 -44.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lastRenderedPageBreak/>
        <w:t>Байгашканова</w:t>
      </w:r>
      <w:proofErr w:type="spellEnd"/>
      <w:r w:rsidRPr="002C6C23">
        <w:rPr>
          <w:sz w:val="28"/>
          <w:szCs w:val="28"/>
        </w:rPr>
        <w:t xml:space="preserve"> Н.Д. </w:t>
      </w:r>
      <w:r w:rsidRPr="002C6C23">
        <w:rPr>
          <w:rFonts w:eastAsia="Batang"/>
          <w:sz w:val="28"/>
          <w:szCs w:val="28"/>
          <w:lang w:eastAsia="ko-KR"/>
        </w:rPr>
        <w:t>Диатеза как центральное понятие категории залога</w:t>
      </w:r>
      <w:r w:rsidRPr="002C6C23">
        <w:rPr>
          <w:sz w:val="28"/>
          <w:szCs w:val="28"/>
        </w:rPr>
        <w:t>. // Бишкек, 2010. Вестник КГУСТА– №3 (29). – С.  44-48.</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Конструкции с союзами </w:t>
      </w:r>
      <w:r w:rsidRPr="002C6C23">
        <w:rPr>
          <w:i/>
          <w:sz w:val="28"/>
          <w:szCs w:val="28"/>
        </w:rPr>
        <w:t>как</w:t>
      </w:r>
      <w:r w:rsidRPr="002C6C23">
        <w:rPr>
          <w:sz w:val="28"/>
          <w:szCs w:val="28"/>
        </w:rPr>
        <w:t xml:space="preserve">, </w:t>
      </w:r>
      <w:r w:rsidRPr="002C6C23">
        <w:rPr>
          <w:i/>
          <w:sz w:val="28"/>
          <w:szCs w:val="28"/>
        </w:rPr>
        <w:t>как бы</w:t>
      </w:r>
      <w:r w:rsidRPr="002C6C23">
        <w:rPr>
          <w:sz w:val="28"/>
          <w:szCs w:val="28"/>
        </w:rPr>
        <w:t xml:space="preserve">, </w:t>
      </w:r>
      <w:r w:rsidRPr="002C6C23">
        <w:rPr>
          <w:i/>
          <w:sz w:val="28"/>
          <w:szCs w:val="28"/>
        </w:rPr>
        <w:t>как будто</w:t>
      </w:r>
      <w:r w:rsidRPr="002C6C23">
        <w:rPr>
          <w:sz w:val="28"/>
          <w:szCs w:val="28"/>
        </w:rPr>
        <w:t xml:space="preserve"> в русском языке и их английские эквиваленты. // Вестник КРСУ– </w:t>
      </w:r>
      <w:proofErr w:type="gramStart"/>
      <w:r w:rsidRPr="002C6C23">
        <w:rPr>
          <w:sz w:val="28"/>
          <w:szCs w:val="28"/>
        </w:rPr>
        <w:t>Би</w:t>
      </w:r>
      <w:proofErr w:type="gramEnd"/>
      <w:r w:rsidRPr="002C6C23">
        <w:rPr>
          <w:sz w:val="28"/>
          <w:szCs w:val="28"/>
        </w:rPr>
        <w:t>шкек, 2010. –Том 10, №7. – С. 82-86.</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Сложноподчиненные предложения с </w:t>
      </w:r>
      <w:proofErr w:type="gramStart"/>
      <w:r w:rsidRPr="002C6C23">
        <w:rPr>
          <w:sz w:val="28"/>
          <w:szCs w:val="28"/>
        </w:rPr>
        <w:t>придаточным</w:t>
      </w:r>
      <w:proofErr w:type="gramEnd"/>
      <w:r w:rsidRPr="002C6C23">
        <w:rPr>
          <w:sz w:val="28"/>
          <w:szCs w:val="28"/>
        </w:rPr>
        <w:t xml:space="preserve"> сравнения в русском языке и их эквиваленты в английском языке. // Вестник КРСУ– </w:t>
      </w:r>
      <w:proofErr w:type="gramStart"/>
      <w:r w:rsidRPr="002C6C23">
        <w:rPr>
          <w:sz w:val="28"/>
          <w:szCs w:val="28"/>
        </w:rPr>
        <w:t>Би</w:t>
      </w:r>
      <w:proofErr w:type="gramEnd"/>
      <w:r w:rsidRPr="002C6C23">
        <w:rPr>
          <w:sz w:val="28"/>
          <w:szCs w:val="28"/>
        </w:rPr>
        <w:t>шкек, 2010. –Том 10, №7. – С. 82-86.</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Применение функционально-семантического подхода к анализу синтаксических единиц. // Вестник КГУСТА, 2010. – №3 (29). – С.  48-53.</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Выражение уступительных отношений на уровне сложноподчиненного предложения в английском и русском языках. // Вестник </w:t>
      </w:r>
      <w:proofErr w:type="spellStart"/>
      <w:r w:rsidRPr="002C6C23">
        <w:rPr>
          <w:sz w:val="28"/>
          <w:szCs w:val="28"/>
        </w:rPr>
        <w:t>Каз</w:t>
      </w:r>
      <w:proofErr w:type="spellEnd"/>
      <w:r w:rsidRPr="002C6C23">
        <w:rPr>
          <w:sz w:val="28"/>
          <w:szCs w:val="28"/>
        </w:rPr>
        <w:t xml:space="preserve"> УМО и МЯ им. </w:t>
      </w:r>
      <w:proofErr w:type="spellStart"/>
      <w:r w:rsidRPr="002C6C23">
        <w:rPr>
          <w:sz w:val="28"/>
          <w:szCs w:val="28"/>
        </w:rPr>
        <w:t>Абылай-хана</w:t>
      </w:r>
      <w:proofErr w:type="spellEnd"/>
      <w:r w:rsidRPr="002C6C23">
        <w:rPr>
          <w:sz w:val="28"/>
          <w:szCs w:val="28"/>
        </w:rPr>
        <w:t xml:space="preserve">. – </w:t>
      </w:r>
      <w:proofErr w:type="spellStart"/>
      <w:r w:rsidRPr="002C6C23">
        <w:rPr>
          <w:sz w:val="28"/>
          <w:szCs w:val="28"/>
        </w:rPr>
        <w:t>Алматы</w:t>
      </w:r>
      <w:proofErr w:type="spellEnd"/>
      <w:r w:rsidRPr="002C6C23">
        <w:rPr>
          <w:sz w:val="28"/>
          <w:szCs w:val="28"/>
        </w:rPr>
        <w:t>, 2010. – №2 (24). – С. 380-386.</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Сопоставительный анализ английских и русских пространственных сложноподчиненных предложений.// Вестник </w:t>
      </w:r>
      <w:proofErr w:type="spellStart"/>
      <w:r w:rsidRPr="002C6C23">
        <w:rPr>
          <w:sz w:val="28"/>
          <w:szCs w:val="28"/>
        </w:rPr>
        <w:t>КазУМО</w:t>
      </w:r>
      <w:proofErr w:type="spellEnd"/>
      <w:r w:rsidRPr="002C6C23">
        <w:rPr>
          <w:sz w:val="28"/>
          <w:szCs w:val="28"/>
        </w:rPr>
        <w:t xml:space="preserve"> и МЯ им. </w:t>
      </w:r>
      <w:proofErr w:type="spellStart"/>
      <w:r w:rsidRPr="002C6C23">
        <w:rPr>
          <w:sz w:val="28"/>
          <w:szCs w:val="28"/>
        </w:rPr>
        <w:t>Абылай-хана</w:t>
      </w:r>
      <w:proofErr w:type="spellEnd"/>
      <w:r w:rsidRPr="002C6C23">
        <w:rPr>
          <w:sz w:val="28"/>
          <w:szCs w:val="28"/>
        </w:rPr>
        <w:t xml:space="preserve">. – </w:t>
      </w:r>
      <w:proofErr w:type="spellStart"/>
      <w:r w:rsidRPr="002C6C23">
        <w:rPr>
          <w:sz w:val="28"/>
          <w:szCs w:val="28"/>
        </w:rPr>
        <w:t>Алматы</w:t>
      </w:r>
      <w:proofErr w:type="spellEnd"/>
      <w:r w:rsidRPr="002C6C23">
        <w:rPr>
          <w:sz w:val="28"/>
          <w:szCs w:val="28"/>
        </w:rPr>
        <w:t>, 2010. – №2 (24). – С. 387-394.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Функционально-семантические разновидности целевых сложноподчиненных предложений в русском языке. // </w:t>
      </w:r>
      <w:proofErr w:type="spellStart"/>
      <w:r w:rsidRPr="002C6C23">
        <w:rPr>
          <w:sz w:val="28"/>
          <w:szCs w:val="28"/>
        </w:rPr>
        <w:t>Кыргыз</w:t>
      </w:r>
      <w:proofErr w:type="spellEnd"/>
      <w:r w:rsidRPr="002C6C23">
        <w:rPr>
          <w:sz w:val="28"/>
          <w:szCs w:val="28"/>
        </w:rPr>
        <w:t xml:space="preserve"> тили </w:t>
      </w:r>
      <w:proofErr w:type="spellStart"/>
      <w:r w:rsidRPr="002C6C23">
        <w:rPr>
          <w:sz w:val="28"/>
          <w:szCs w:val="28"/>
        </w:rPr>
        <w:t>жана</w:t>
      </w:r>
      <w:proofErr w:type="spellEnd"/>
      <w:r w:rsidRPr="002C6C23">
        <w:rPr>
          <w:sz w:val="28"/>
          <w:szCs w:val="28"/>
        </w:rPr>
        <w:t xml:space="preserve"> </w:t>
      </w:r>
      <w:proofErr w:type="spellStart"/>
      <w:r w:rsidRPr="002C6C23">
        <w:rPr>
          <w:sz w:val="28"/>
          <w:szCs w:val="28"/>
        </w:rPr>
        <w:t>адабияты</w:t>
      </w:r>
      <w:proofErr w:type="spellEnd"/>
      <w:r w:rsidRPr="002C6C23">
        <w:rPr>
          <w:sz w:val="28"/>
          <w:szCs w:val="28"/>
        </w:rPr>
        <w:t>. – Бишкек, 2010. –№17. – С. 13-15.</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Изменение структуры предложения при переводе (на материале английских сложноподчиненных предложений с придаточной частью, вводимой союзом </w:t>
      </w:r>
      <w:r w:rsidRPr="002C6C23">
        <w:rPr>
          <w:i/>
          <w:sz w:val="28"/>
          <w:szCs w:val="28"/>
          <w:lang w:val="en-US"/>
        </w:rPr>
        <w:t>where</w:t>
      </w:r>
      <w:r w:rsidRPr="002C6C23">
        <w:rPr>
          <w:sz w:val="28"/>
          <w:szCs w:val="28"/>
        </w:rPr>
        <w:t>). // Вестник БГУ. – Бишкек, 2010. –№1 (16). – С. 138-140.</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w:t>
      </w:r>
      <w:r w:rsidRPr="002C6C23">
        <w:rPr>
          <w:rFonts w:eastAsia="Batang"/>
          <w:sz w:val="28"/>
          <w:szCs w:val="28"/>
          <w:lang w:eastAsia="ko-KR"/>
        </w:rPr>
        <w:t xml:space="preserve">О синкретизме семантики </w:t>
      </w:r>
      <w:proofErr w:type="spellStart"/>
      <w:r w:rsidRPr="002C6C23">
        <w:rPr>
          <w:rFonts w:eastAsia="Batang"/>
          <w:sz w:val="28"/>
          <w:szCs w:val="28"/>
          <w:lang w:eastAsia="ko-KR"/>
        </w:rPr>
        <w:t>темпоральных</w:t>
      </w:r>
      <w:proofErr w:type="spellEnd"/>
      <w:r w:rsidRPr="002C6C23">
        <w:rPr>
          <w:rFonts w:eastAsia="Batang"/>
          <w:sz w:val="28"/>
          <w:szCs w:val="28"/>
          <w:lang w:eastAsia="ko-KR"/>
        </w:rPr>
        <w:t xml:space="preserve"> сложноподчиненных предложений в английском языке. // </w:t>
      </w:r>
      <w:proofErr w:type="spellStart"/>
      <w:r w:rsidRPr="002C6C23">
        <w:rPr>
          <w:sz w:val="28"/>
          <w:szCs w:val="28"/>
        </w:rPr>
        <w:t>Кыргыз</w:t>
      </w:r>
      <w:proofErr w:type="spellEnd"/>
      <w:r w:rsidRPr="002C6C23">
        <w:rPr>
          <w:sz w:val="28"/>
          <w:szCs w:val="28"/>
        </w:rPr>
        <w:t xml:space="preserve"> тили </w:t>
      </w:r>
      <w:proofErr w:type="spellStart"/>
      <w:r w:rsidRPr="002C6C23">
        <w:rPr>
          <w:sz w:val="28"/>
          <w:szCs w:val="28"/>
        </w:rPr>
        <w:t>жана</w:t>
      </w:r>
      <w:proofErr w:type="spellEnd"/>
      <w:r w:rsidRPr="002C6C23">
        <w:rPr>
          <w:sz w:val="28"/>
          <w:szCs w:val="28"/>
        </w:rPr>
        <w:t xml:space="preserve"> </w:t>
      </w:r>
      <w:proofErr w:type="spellStart"/>
      <w:r w:rsidRPr="002C6C23">
        <w:rPr>
          <w:sz w:val="28"/>
          <w:szCs w:val="28"/>
        </w:rPr>
        <w:t>адабияты</w:t>
      </w:r>
      <w:proofErr w:type="spellEnd"/>
      <w:r w:rsidRPr="002C6C23">
        <w:rPr>
          <w:sz w:val="28"/>
          <w:szCs w:val="28"/>
        </w:rPr>
        <w:t>. – Бишкек, 2010. –№17. – С. 23-25.</w:t>
      </w:r>
    </w:p>
    <w:p w:rsidR="00C96067" w:rsidRPr="002C6C23" w:rsidRDefault="00C96067" w:rsidP="00913C0F">
      <w:pPr>
        <w:pStyle w:val="aa"/>
        <w:numPr>
          <w:ilvl w:val="0"/>
          <w:numId w:val="15"/>
        </w:numPr>
        <w:ind w:left="426" w:hanging="426"/>
        <w:jc w:val="both"/>
        <w:rPr>
          <w:sz w:val="28"/>
          <w:szCs w:val="28"/>
        </w:rPr>
      </w:pPr>
      <w:proofErr w:type="gramStart"/>
      <w:r w:rsidRPr="002C6C23">
        <w:rPr>
          <w:sz w:val="28"/>
          <w:szCs w:val="28"/>
        </w:rPr>
        <w:t xml:space="preserve">Курганова, Н.В. О способах выражения семантики </w:t>
      </w:r>
      <w:proofErr w:type="spellStart"/>
      <w:r w:rsidRPr="002C6C23">
        <w:rPr>
          <w:sz w:val="28"/>
          <w:szCs w:val="28"/>
        </w:rPr>
        <w:t>инхоативности</w:t>
      </w:r>
      <w:proofErr w:type="spellEnd"/>
      <w:r w:rsidRPr="002C6C23">
        <w:rPr>
          <w:sz w:val="28"/>
          <w:szCs w:val="28"/>
        </w:rPr>
        <w:t xml:space="preserve"> в английском и русском языках [. // Вестник КНПУ им. Абая.</w:t>
      </w:r>
      <w:proofErr w:type="gramEnd"/>
      <w:r w:rsidRPr="002C6C23">
        <w:rPr>
          <w:sz w:val="28"/>
          <w:szCs w:val="28"/>
        </w:rPr>
        <w:t xml:space="preserve"> – </w:t>
      </w:r>
      <w:proofErr w:type="spellStart"/>
      <w:r w:rsidRPr="002C6C23">
        <w:rPr>
          <w:sz w:val="28"/>
          <w:szCs w:val="28"/>
        </w:rPr>
        <w:t>Алматы</w:t>
      </w:r>
      <w:proofErr w:type="spellEnd"/>
      <w:r w:rsidRPr="002C6C23">
        <w:rPr>
          <w:sz w:val="28"/>
          <w:szCs w:val="28"/>
        </w:rPr>
        <w:t>, 2010. – №1 (31). – С. 53 – 57.</w:t>
      </w:r>
    </w:p>
    <w:p w:rsidR="00C96067" w:rsidRPr="002C6C23" w:rsidRDefault="00C96067" w:rsidP="00913C0F">
      <w:pPr>
        <w:pStyle w:val="aa"/>
        <w:numPr>
          <w:ilvl w:val="0"/>
          <w:numId w:val="15"/>
        </w:numPr>
        <w:ind w:left="426" w:hanging="426"/>
        <w:jc w:val="both"/>
        <w:rPr>
          <w:sz w:val="28"/>
          <w:szCs w:val="28"/>
        </w:rPr>
      </w:pPr>
      <w:r w:rsidRPr="002C6C23">
        <w:rPr>
          <w:sz w:val="28"/>
          <w:szCs w:val="28"/>
        </w:rPr>
        <w:t>Курганова, Н.В. О соотношении категории аспектуальности и СГД.//  Вестник  КГУСТА. – 2010. – №3 (29). – С. 72 – 76.</w:t>
      </w:r>
    </w:p>
    <w:p w:rsidR="00C96067" w:rsidRPr="002C6C23" w:rsidRDefault="00C96067" w:rsidP="00913C0F">
      <w:pPr>
        <w:pStyle w:val="aa"/>
        <w:numPr>
          <w:ilvl w:val="0"/>
          <w:numId w:val="15"/>
        </w:numPr>
        <w:ind w:left="426" w:hanging="426"/>
        <w:jc w:val="both"/>
        <w:rPr>
          <w:sz w:val="28"/>
          <w:szCs w:val="28"/>
        </w:rPr>
      </w:pPr>
      <w:r w:rsidRPr="002C6C23">
        <w:rPr>
          <w:sz w:val="28"/>
          <w:szCs w:val="28"/>
        </w:rPr>
        <w:t>Курганова, Н.В. Средства выражения начинательного способа глагольного действия в английском языке. // Вестник КГУСТА.  –  2010. – №3 (29). – С. 53 – 57.</w:t>
      </w:r>
    </w:p>
    <w:p w:rsidR="00C96067" w:rsidRPr="002C6C23" w:rsidRDefault="00C96067" w:rsidP="00913C0F">
      <w:pPr>
        <w:pStyle w:val="aa"/>
        <w:numPr>
          <w:ilvl w:val="0"/>
          <w:numId w:val="15"/>
        </w:numPr>
        <w:ind w:left="426" w:hanging="426"/>
        <w:jc w:val="both"/>
        <w:rPr>
          <w:sz w:val="28"/>
          <w:szCs w:val="28"/>
        </w:rPr>
      </w:pPr>
      <w:r w:rsidRPr="002C6C23">
        <w:rPr>
          <w:sz w:val="28"/>
          <w:szCs w:val="28"/>
        </w:rPr>
        <w:t xml:space="preserve">Курганова, Н.В. О статусе категории вида в </w:t>
      </w:r>
      <w:proofErr w:type="spellStart"/>
      <w:r w:rsidRPr="002C6C23">
        <w:rPr>
          <w:sz w:val="28"/>
          <w:szCs w:val="28"/>
        </w:rPr>
        <w:t>кыргызском</w:t>
      </w:r>
      <w:proofErr w:type="spellEnd"/>
      <w:r w:rsidRPr="002C6C23">
        <w:rPr>
          <w:sz w:val="28"/>
          <w:szCs w:val="28"/>
        </w:rPr>
        <w:t xml:space="preserve"> языке. //  </w:t>
      </w:r>
      <w:proofErr w:type="spellStart"/>
      <w:r w:rsidRPr="002C6C23">
        <w:rPr>
          <w:sz w:val="28"/>
          <w:szCs w:val="28"/>
        </w:rPr>
        <w:t>Кыргыз</w:t>
      </w:r>
      <w:proofErr w:type="spellEnd"/>
      <w:r w:rsidRPr="002C6C23">
        <w:rPr>
          <w:sz w:val="28"/>
          <w:szCs w:val="28"/>
        </w:rPr>
        <w:t xml:space="preserve"> тили </w:t>
      </w:r>
      <w:proofErr w:type="spellStart"/>
      <w:r w:rsidRPr="002C6C23">
        <w:rPr>
          <w:sz w:val="28"/>
          <w:szCs w:val="28"/>
        </w:rPr>
        <w:t>жана</w:t>
      </w:r>
      <w:proofErr w:type="spellEnd"/>
      <w:r w:rsidRPr="002C6C23">
        <w:rPr>
          <w:sz w:val="28"/>
          <w:szCs w:val="28"/>
        </w:rPr>
        <w:t xml:space="preserve"> </w:t>
      </w:r>
      <w:proofErr w:type="spellStart"/>
      <w:r w:rsidRPr="002C6C23">
        <w:rPr>
          <w:sz w:val="28"/>
          <w:szCs w:val="28"/>
        </w:rPr>
        <w:t>адабияты</w:t>
      </w:r>
      <w:proofErr w:type="spellEnd"/>
      <w:r w:rsidRPr="002C6C23">
        <w:rPr>
          <w:sz w:val="28"/>
          <w:szCs w:val="28"/>
        </w:rPr>
        <w:t>. –  2010. – № 17. – С.92 – 94.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Остапенко</w:t>
      </w:r>
      <w:proofErr w:type="spellEnd"/>
      <w:r w:rsidRPr="002C6C23">
        <w:rPr>
          <w:sz w:val="28"/>
          <w:szCs w:val="28"/>
        </w:rPr>
        <w:t xml:space="preserve"> Л.В. Некоторые особенности тематической организации компьютерной лексики. // Проблемы сопоставительно-типологического изучения языков. Сборник научно-практической конференции. – Бишкек: КРСУ, 2010.</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Остапенко</w:t>
      </w:r>
      <w:proofErr w:type="spellEnd"/>
      <w:r w:rsidRPr="002C6C23">
        <w:rPr>
          <w:sz w:val="28"/>
          <w:szCs w:val="28"/>
        </w:rPr>
        <w:t xml:space="preserve"> Л.В. </w:t>
      </w:r>
      <w:r w:rsidRPr="002C6C23">
        <w:rPr>
          <w:rFonts w:eastAsia="Batang"/>
          <w:sz w:val="28"/>
          <w:szCs w:val="28"/>
          <w:lang w:eastAsia="ko-KR"/>
        </w:rPr>
        <w:t xml:space="preserve">Особенности организации компьютерной лексики.// </w:t>
      </w:r>
      <w:r w:rsidRPr="002C6C23">
        <w:rPr>
          <w:sz w:val="28"/>
          <w:szCs w:val="28"/>
        </w:rPr>
        <w:t>Бишкек, 2010. Вестник КГУСТА– №3 (29). – С.  57-62.</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lastRenderedPageBreak/>
        <w:t>Остапенко</w:t>
      </w:r>
      <w:proofErr w:type="spellEnd"/>
      <w:r w:rsidRPr="002C6C23">
        <w:rPr>
          <w:sz w:val="28"/>
          <w:szCs w:val="28"/>
        </w:rPr>
        <w:t xml:space="preserve"> Л.В. </w:t>
      </w:r>
      <w:r w:rsidRPr="002C6C23">
        <w:rPr>
          <w:rFonts w:eastAsia="Batang"/>
          <w:sz w:val="28"/>
          <w:szCs w:val="28"/>
          <w:lang w:eastAsia="ko-KR"/>
        </w:rPr>
        <w:t xml:space="preserve">Компьютерный подъязык и его особенности. // </w:t>
      </w:r>
      <w:r w:rsidRPr="002C6C23">
        <w:rPr>
          <w:sz w:val="28"/>
          <w:szCs w:val="28"/>
        </w:rPr>
        <w:t>Бишкек, 2010. Вестник КГУСТА– №3 (29). – С.  62-66.</w:t>
      </w:r>
    </w:p>
    <w:p w:rsidR="00C96067" w:rsidRPr="002C6C23" w:rsidRDefault="00C96067" w:rsidP="002378E4">
      <w:pPr>
        <w:jc w:val="both"/>
        <w:rPr>
          <w:b/>
          <w:sz w:val="28"/>
          <w:szCs w:val="28"/>
          <w:lang w:val="en-US"/>
        </w:rPr>
      </w:pPr>
      <w:r w:rsidRPr="002C6C23">
        <w:rPr>
          <w:b/>
          <w:sz w:val="28"/>
          <w:szCs w:val="28"/>
        </w:rPr>
        <w:t>2009 г.</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Словоизменение</w:t>
      </w:r>
      <w:r w:rsidRPr="002C6C23">
        <w:rPr>
          <w:sz w:val="28"/>
          <w:szCs w:val="28"/>
        </w:rPr>
        <w:tab/>
        <w:t xml:space="preserve">в </w:t>
      </w:r>
      <w:proofErr w:type="spellStart"/>
      <w:r w:rsidRPr="002C6C23">
        <w:rPr>
          <w:sz w:val="28"/>
          <w:szCs w:val="28"/>
        </w:rPr>
        <w:t>разносистемных</w:t>
      </w:r>
      <w:proofErr w:type="spellEnd"/>
      <w:r w:rsidRPr="002C6C23">
        <w:rPr>
          <w:sz w:val="28"/>
          <w:szCs w:val="28"/>
        </w:rPr>
        <w:t xml:space="preserve"> языках // Вестник Казахского национального ун-та им. Абая. – </w:t>
      </w:r>
      <w:proofErr w:type="spellStart"/>
      <w:r w:rsidRPr="002C6C23">
        <w:rPr>
          <w:sz w:val="28"/>
          <w:szCs w:val="28"/>
        </w:rPr>
        <w:t>Алматы</w:t>
      </w:r>
      <w:proofErr w:type="spellEnd"/>
      <w:r w:rsidRPr="002C6C23">
        <w:rPr>
          <w:sz w:val="28"/>
          <w:szCs w:val="28"/>
        </w:rPr>
        <w:t>, 2009.– № 3 (29). – С. 29-32.</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Глагол как полнозначная часть речи в </w:t>
      </w:r>
      <w:proofErr w:type="spellStart"/>
      <w:r w:rsidRPr="002C6C23">
        <w:rPr>
          <w:sz w:val="28"/>
          <w:szCs w:val="28"/>
        </w:rPr>
        <w:t>разносистемных</w:t>
      </w:r>
      <w:proofErr w:type="spellEnd"/>
      <w:r w:rsidRPr="002C6C23">
        <w:rPr>
          <w:sz w:val="28"/>
          <w:szCs w:val="28"/>
        </w:rPr>
        <w:t xml:space="preserve"> языках  //Вестник Казахского национального ун-та им. </w:t>
      </w:r>
      <w:proofErr w:type="spellStart"/>
      <w:r w:rsidRPr="002C6C23">
        <w:rPr>
          <w:sz w:val="28"/>
          <w:szCs w:val="28"/>
        </w:rPr>
        <w:t>Аль-Фараби</w:t>
      </w:r>
      <w:proofErr w:type="spellEnd"/>
      <w:r w:rsidRPr="002C6C23">
        <w:rPr>
          <w:sz w:val="28"/>
          <w:szCs w:val="28"/>
        </w:rPr>
        <w:t xml:space="preserve">.  – </w:t>
      </w:r>
      <w:proofErr w:type="spellStart"/>
      <w:r w:rsidRPr="002C6C23">
        <w:rPr>
          <w:sz w:val="28"/>
          <w:szCs w:val="28"/>
        </w:rPr>
        <w:t>Алматы</w:t>
      </w:r>
      <w:proofErr w:type="spellEnd"/>
      <w:r w:rsidRPr="002C6C23">
        <w:rPr>
          <w:sz w:val="28"/>
          <w:szCs w:val="28"/>
        </w:rPr>
        <w:t>, 2009.–№ 5-6 (121-122) – С. 38-42</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Категория наклонения глагола в английском и русском языках//Вестник Казахского национального ун-та им. </w:t>
      </w:r>
      <w:proofErr w:type="spellStart"/>
      <w:r w:rsidRPr="002C6C23">
        <w:rPr>
          <w:sz w:val="28"/>
          <w:szCs w:val="28"/>
        </w:rPr>
        <w:t>Аль-Фараби</w:t>
      </w:r>
      <w:proofErr w:type="spellEnd"/>
      <w:r w:rsidRPr="002C6C23">
        <w:rPr>
          <w:sz w:val="28"/>
          <w:szCs w:val="28"/>
        </w:rPr>
        <w:t xml:space="preserve">. – </w:t>
      </w:r>
      <w:proofErr w:type="spellStart"/>
      <w:r w:rsidRPr="002C6C23">
        <w:rPr>
          <w:sz w:val="28"/>
          <w:szCs w:val="28"/>
        </w:rPr>
        <w:t>Алматы</w:t>
      </w:r>
      <w:proofErr w:type="spellEnd"/>
      <w:r w:rsidRPr="002C6C23">
        <w:rPr>
          <w:sz w:val="28"/>
          <w:szCs w:val="28"/>
        </w:rPr>
        <w:t>, 2009.–№ 7-8 (123-124) –С. 18-22</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Глагол в позиции главных членов предложения // Вестник Казахского национального ун-та им. Абая. – </w:t>
      </w:r>
      <w:proofErr w:type="spellStart"/>
      <w:r w:rsidRPr="002C6C23">
        <w:rPr>
          <w:sz w:val="28"/>
          <w:szCs w:val="28"/>
        </w:rPr>
        <w:t>Алматы</w:t>
      </w:r>
      <w:proofErr w:type="spellEnd"/>
      <w:r w:rsidRPr="002C6C23">
        <w:rPr>
          <w:sz w:val="28"/>
          <w:szCs w:val="28"/>
        </w:rPr>
        <w:t>, 2009. – № 3 (29). – С. 34-37.</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Глагол в позиции второстепенных членов предложения  // Вестник Академии Наук. – </w:t>
      </w:r>
      <w:proofErr w:type="spellStart"/>
      <w:r w:rsidRPr="002C6C23">
        <w:rPr>
          <w:sz w:val="28"/>
          <w:szCs w:val="28"/>
        </w:rPr>
        <w:t>Алматы</w:t>
      </w:r>
      <w:proofErr w:type="spellEnd"/>
      <w:r w:rsidRPr="002C6C23">
        <w:rPr>
          <w:sz w:val="28"/>
          <w:szCs w:val="28"/>
        </w:rPr>
        <w:t>, 2009.– № 2. – С. 44-47</w:t>
      </w:r>
      <w:r w:rsidR="005A74F8">
        <w:rPr>
          <w:sz w:val="28"/>
          <w:szCs w:val="28"/>
        </w:rPr>
        <w:t>.</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К  вопросу о грамматических категориях глагола и их соотношении с понятийными и семантическими категориями в </w:t>
      </w:r>
      <w:proofErr w:type="spellStart"/>
      <w:r w:rsidRPr="002C6C23">
        <w:rPr>
          <w:sz w:val="28"/>
          <w:szCs w:val="28"/>
        </w:rPr>
        <w:t>разносистемных</w:t>
      </w:r>
      <w:proofErr w:type="spellEnd"/>
      <w:r w:rsidRPr="002C6C23">
        <w:rPr>
          <w:sz w:val="28"/>
          <w:szCs w:val="28"/>
        </w:rPr>
        <w:t xml:space="preserve"> языках // Вестник </w:t>
      </w:r>
      <w:proofErr w:type="spellStart"/>
      <w:r w:rsidRPr="002C6C23">
        <w:rPr>
          <w:sz w:val="28"/>
          <w:szCs w:val="28"/>
        </w:rPr>
        <w:t>КазУМО</w:t>
      </w:r>
      <w:proofErr w:type="spellEnd"/>
      <w:r w:rsidRPr="002C6C23">
        <w:rPr>
          <w:sz w:val="28"/>
          <w:szCs w:val="28"/>
        </w:rPr>
        <w:t xml:space="preserve"> и МЯ им. </w:t>
      </w:r>
      <w:proofErr w:type="spellStart"/>
      <w:r w:rsidRPr="002C6C23">
        <w:rPr>
          <w:sz w:val="28"/>
          <w:szCs w:val="28"/>
        </w:rPr>
        <w:t>Абылай-хана</w:t>
      </w:r>
      <w:proofErr w:type="spellEnd"/>
      <w:r w:rsidRPr="002C6C23">
        <w:rPr>
          <w:sz w:val="28"/>
          <w:szCs w:val="28"/>
        </w:rPr>
        <w:t xml:space="preserve">. – </w:t>
      </w:r>
      <w:proofErr w:type="spellStart"/>
      <w:r w:rsidRPr="002C6C23">
        <w:rPr>
          <w:sz w:val="28"/>
          <w:szCs w:val="28"/>
        </w:rPr>
        <w:t>Алматы</w:t>
      </w:r>
      <w:proofErr w:type="spellEnd"/>
      <w:r w:rsidRPr="002C6C23">
        <w:rPr>
          <w:sz w:val="28"/>
          <w:szCs w:val="28"/>
        </w:rPr>
        <w:t>, 2009. – №1 (21). – С. 58-64</w:t>
      </w:r>
      <w:r w:rsidR="005A74F8">
        <w:rPr>
          <w:sz w:val="28"/>
          <w:szCs w:val="28"/>
        </w:rPr>
        <w:t>.</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О глагольных формах в английском и русском языках  и их участии в выражении грамматических категорий// Вестник Академии Наук. – </w:t>
      </w:r>
      <w:proofErr w:type="spellStart"/>
      <w:r w:rsidRPr="002C6C23">
        <w:rPr>
          <w:sz w:val="28"/>
          <w:szCs w:val="28"/>
        </w:rPr>
        <w:t>Алматы</w:t>
      </w:r>
      <w:proofErr w:type="spellEnd"/>
      <w:r w:rsidRPr="002C6C23">
        <w:rPr>
          <w:sz w:val="28"/>
          <w:szCs w:val="28"/>
        </w:rPr>
        <w:t>, 2009.– №3. – С. 27-30</w:t>
      </w:r>
      <w:r w:rsidR="005A74F8">
        <w:rPr>
          <w:sz w:val="28"/>
          <w:szCs w:val="28"/>
        </w:rPr>
        <w:t>.</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Категории лица и числа глагола в </w:t>
      </w:r>
      <w:proofErr w:type="spellStart"/>
      <w:r w:rsidRPr="002C6C23">
        <w:rPr>
          <w:sz w:val="28"/>
          <w:szCs w:val="28"/>
        </w:rPr>
        <w:t>кыргызском</w:t>
      </w:r>
      <w:proofErr w:type="spellEnd"/>
      <w:r w:rsidRPr="002C6C23">
        <w:rPr>
          <w:sz w:val="28"/>
          <w:szCs w:val="28"/>
        </w:rPr>
        <w:t xml:space="preserve"> языке</w:t>
      </w:r>
      <w:r w:rsidRPr="002C6C23">
        <w:rPr>
          <w:sz w:val="28"/>
          <w:szCs w:val="28"/>
        </w:rPr>
        <w:tab/>
        <w:t xml:space="preserve"> //</w:t>
      </w:r>
      <w:proofErr w:type="spellStart"/>
      <w:r w:rsidRPr="002C6C23">
        <w:rPr>
          <w:sz w:val="28"/>
          <w:szCs w:val="28"/>
        </w:rPr>
        <w:t>Тил-Таным</w:t>
      </w:r>
      <w:proofErr w:type="spellEnd"/>
      <w:r w:rsidRPr="002C6C23">
        <w:rPr>
          <w:sz w:val="28"/>
          <w:szCs w:val="28"/>
        </w:rPr>
        <w:t xml:space="preserve">.– </w:t>
      </w:r>
      <w:proofErr w:type="spellStart"/>
      <w:r w:rsidRPr="002C6C23">
        <w:rPr>
          <w:sz w:val="28"/>
          <w:szCs w:val="28"/>
        </w:rPr>
        <w:t>Алматы</w:t>
      </w:r>
      <w:proofErr w:type="spellEnd"/>
      <w:r w:rsidRPr="002C6C23">
        <w:rPr>
          <w:sz w:val="28"/>
          <w:szCs w:val="28"/>
        </w:rPr>
        <w:t>, 2009. – №4(36).–С. 67 -72</w:t>
      </w:r>
      <w:r w:rsidR="005A74F8">
        <w:rPr>
          <w:sz w:val="28"/>
          <w:szCs w:val="28"/>
        </w:rPr>
        <w:t>.</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Категория наклонения глагола в </w:t>
      </w:r>
      <w:proofErr w:type="spellStart"/>
      <w:r w:rsidRPr="002C6C23">
        <w:rPr>
          <w:sz w:val="28"/>
          <w:szCs w:val="28"/>
        </w:rPr>
        <w:t>кыргызском</w:t>
      </w:r>
      <w:proofErr w:type="spellEnd"/>
      <w:r w:rsidRPr="002C6C23">
        <w:rPr>
          <w:sz w:val="28"/>
          <w:szCs w:val="28"/>
        </w:rPr>
        <w:t xml:space="preserve"> языке //</w:t>
      </w:r>
      <w:proofErr w:type="spellStart"/>
      <w:r w:rsidRPr="002C6C23">
        <w:rPr>
          <w:sz w:val="28"/>
          <w:szCs w:val="28"/>
        </w:rPr>
        <w:t>Тил-Таным</w:t>
      </w:r>
      <w:proofErr w:type="spellEnd"/>
      <w:r w:rsidRPr="002C6C23">
        <w:rPr>
          <w:sz w:val="28"/>
          <w:szCs w:val="28"/>
        </w:rPr>
        <w:t xml:space="preserve">.– </w:t>
      </w:r>
      <w:proofErr w:type="spellStart"/>
      <w:r w:rsidRPr="002C6C23">
        <w:rPr>
          <w:sz w:val="28"/>
          <w:szCs w:val="28"/>
        </w:rPr>
        <w:t>Алматы</w:t>
      </w:r>
      <w:proofErr w:type="spellEnd"/>
      <w:r w:rsidRPr="002C6C23">
        <w:rPr>
          <w:sz w:val="28"/>
          <w:szCs w:val="28"/>
        </w:rPr>
        <w:t>, 2009. – №3(35).– С. 146 -151</w:t>
      </w:r>
      <w:r w:rsidR="005A74F8">
        <w:rPr>
          <w:sz w:val="28"/>
          <w:szCs w:val="28"/>
        </w:rPr>
        <w:t>.</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 Ю.</w:t>
      </w:r>
      <w:r w:rsidRPr="002C6C23">
        <w:rPr>
          <w:sz w:val="28"/>
          <w:szCs w:val="28"/>
        </w:rPr>
        <w:tab/>
        <w:t xml:space="preserve">Грамматическая  категория  времени   глагола  в  </w:t>
      </w:r>
      <w:proofErr w:type="spellStart"/>
      <w:r w:rsidRPr="002C6C23">
        <w:rPr>
          <w:sz w:val="28"/>
          <w:szCs w:val="28"/>
        </w:rPr>
        <w:t>кыргызском</w:t>
      </w:r>
      <w:proofErr w:type="spellEnd"/>
      <w:r w:rsidRPr="002C6C23">
        <w:rPr>
          <w:sz w:val="28"/>
          <w:szCs w:val="28"/>
        </w:rPr>
        <w:t xml:space="preserve">  языке// Вестник ун-та Кайнар. – </w:t>
      </w:r>
      <w:proofErr w:type="spellStart"/>
      <w:r w:rsidRPr="002C6C23">
        <w:rPr>
          <w:sz w:val="28"/>
          <w:szCs w:val="28"/>
        </w:rPr>
        <w:t>Алматы</w:t>
      </w:r>
      <w:proofErr w:type="spellEnd"/>
      <w:r w:rsidRPr="002C6C23">
        <w:rPr>
          <w:sz w:val="28"/>
          <w:szCs w:val="28"/>
        </w:rPr>
        <w:t>, 2009.– №1. – С. 78-81</w:t>
      </w:r>
      <w:r w:rsidR="005A74F8">
        <w:rPr>
          <w:sz w:val="28"/>
          <w:szCs w:val="28"/>
        </w:rPr>
        <w:t>.</w:t>
      </w:r>
    </w:p>
    <w:p w:rsidR="00C96067" w:rsidRPr="002C6C23" w:rsidRDefault="00C96067" w:rsidP="00913C0F">
      <w:pPr>
        <w:pStyle w:val="aa"/>
        <w:numPr>
          <w:ilvl w:val="0"/>
          <w:numId w:val="15"/>
        </w:numPr>
        <w:ind w:left="426" w:hanging="426"/>
        <w:jc w:val="both"/>
        <w:rPr>
          <w:sz w:val="28"/>
          <w:szCs w:val="28"/>
        </w:rPr>
      </w:pPr>
      <w:r w:rsidRPr="002C6C23">
        <w:rPr>
          <w:sz w:val="28"/>
          <w:szCs w:val="28"/>
        </w:rPr>
        <w:t>Фатнева</w:t>
      </w:r>
      <w:r w:rsidRPr="002C6C23">
        <w:rPr>
          <w:sz w:val="28"/>
          <w:szCs w:val="28"/>
          <w:lang w:val="en-US"/>
        </w:rPr>
        <w:t xml:space="preserve"> </w:t>
      </w:r>
      <w:r w:rsidRPr="002C6C23">
        <w:rPr>
          <w:sz w:val="28"/>
          <w:szCs w:val="28"/>
        </w:rPr>
        <w:t>А</w:t>
      </w:r>
      <w:r w:rsidRPr="002C6C23">
        <w:rPr>
          <w:sz w:val="28"/>
          <w:szCs w:val="28"/>
          <w:lang w:val="en-US"/>
        </w:rPr>
        <w:t>.</w:t>
      </w:r>
      <w:r w:rsidRPr="002C6C23">
        <w:rPr>
          <w:sz w:val="28"/>
          <w:szCs w:val="28"/>
        </w:rPr>
        <w:t>Г</w:t>
      </w:r>
      <w:r w:rsidRPr="002C6C23">
        <w:rPr>
          <w:sz w:val="28"/>
          <w:szCs w:val="28"/>
          <w:lang w:val="en-US"/>
        </w:rPr>
        <w:t xml:space="preserve">. Raising students’ cultural awareness in the EFL classroom.// </w:t>
      </w:r>
      <w:r w:rsidRPr="002C6C23">
        <w:rPr>
          <w:sz w:val="28"/>
          <w:szCs w:val="28"/>
        </w:rPr>
        <w:t xml:space="preserve">Языковая компетенция и </w:t>
      </w:r>
      <w:proofErr w:type="spellStart"/>
      <w:r w:rsidRPr="002C6C23">
        <w:rPr>
          <w:sz w:val="28"/>
          <w:szCs w:val="28"/>
        </w:rPr>
        <w:t>дискурс</w:t>
      </w:r>
      <w:proofErr w:type="spellEnd"/>
      <w:r w:rsidRPr="002C6C23">
        <w:rPr>
          <w:sz w:val="28"/>
          <w:szCs w:val="28"/>
        </w:rPr>
        <w:t>. Материалы межвузовской научно-практической конференции. – Бишкек, 2009. – С. 72-75.</w:t>
      </w:r>
    </w:p>
    <w:p w:rsidR="00C96067" w:rsidRPr="002C6C23" w:rsidRDefault="00C96067" w:rsidP="00913C0F">
      <w:pPr>
        <w:pStyle w:val="aa"/>
        <w:numPr>
          <w:ilvl w:val="0"/>
          <w:numId w:val="15"/>
        </w:numPr>
        <w:ind w:left="426" w:hanging="426"/>
        <w:jc w:val="both"/>
        <w:rPr>
          <w:sz w:val="28"/>
          <w:szCs w:val="28"/>
        </w:rPr>
      </w:pPr>
      <w:r w:rsidRPr="002C6C23">
        <w:rPr>
          <w:sz w:val="28"/>
          <w:szCs w:val="28"/>
        </w:rPr>
        <w:t>Фатнева А.Г.</w:t>
      </w:r>
      <w:r w:rsidRPr="002C6C23">
        <w:rPr>
          <w:sz w:val="28"/>
          <w:szCs w:val="28"/>
        </w:rPr>
        <w:tab/>
        <w:t xml:space="preserve"> Развитие </w:t>
      </w:r>
      <w:proofErr w:type="spellStart"/>
      <w:proofErr w:type="gramStart"/>
      <w:r w:rsidRPr="002C6C23">
        <w:rPr>
          <w:sz w:val="28"/>
          <w:szCs w:val="28"/>
        </w:rPr>
        <w:t>ИКТ-компетенции</w:t>
      </w:r>
      <w:proofErr w:type="spellEnd"/>
      <w:proofErr w:type="gramEnd"/>
      <w:r w:rsidRPr="002C6C23">
        <w:rPr>
          <w:sz w:val="28"/>
          <w:szCs w:val="28"/>
        </w:rPr>
        <w:t xml:space="preserve"> преподавателей в условиях информатизации образования</w:t>
      </w:r>
      <w:r w:rsidRPr="002C6C23">
        <w:rPr>
          <w:sz w:val="28"/>
          <w:szCs w:val="28"/>
        </w:rPr>
        <w:tab/>
        <w:t>// Инновационные технологии при обучении иностранным языкам. Материалы межвузовской научно-практической конференции. – Бишкек, 2009. – С. 75-77.</w:t>
      </w:r>
    </w:p>
    <w:p w:rsidR="00C96067" w:rsidRPr="002C6C23" w:rsidRDefault="00C96067" w:rsidP="00913C0F">
      <w:pPr>
        <w:pStyle w:val="aa"/>
        <w:numPr>
          <w:ilvl w:val="0"/>
          <w:numId w:val="15"/>
        </w:numPr>
        <w:ind w:left="426" w:hanging="426"/>
        <w:jc w:val="both"/>
        <w:rPr>
          <w:sz w:val="28"/>
          <w:szCs w:val="28"/>
          <w:lang w:val="en-US"/>
        </w:rPr>
      </w:pPr>
      <w:r w:rsidRPr="002C6C23">
        <w:rPr>
          <w:sz w:val="28"/>
          <w:szCs w:val="28"/>
        </w:rPr>
        <w:t>Фатнева</w:t>
      </w:r>
      <w:r w:rsidRPr="002C6C23">
        <w:rPr>
          <w:sz w:val="28"/>
          <w:szCs w:val="28"/>
          <w:lang w:val="en-US"/>
        </w:rPr>
        <w:t xml:space="preserve"> </w:t>
      </w:r>
      <w:r w:rsidRPr="002C6C23">
        <w:rPr>
          <w:sz w:val="28"/>
          <w:szCs w:val="28"/>
        </w:rPr>
        <w:t>А</w:t>
      </w:r>
      <w:r w:rsidRPr="002C6C23">
        <w:rPr>
          <w:sz w:val="28"/>
          <w:szCs w:val="28"/>
          <w:lang w:val="en-US"/>
        </w:rPr>
        <w:t>.</w:t>
      </w:r>
      <w:r w:rsidRPr="002C6C23">
        <w:rPr>
          <w:sz w:val="28"/>
          <w:szCs w:val="28"/>
        </w:rPr>
        <w:t>Г</w:t>
      </w:r>
      <w:r w:rsidRPr="002C6C23">
        <w:rPr>
          <w:sz w:val="28"/>
          <w:szCs w:val="28"/>
          <w:lang w:val="en-US"/>
        </w:rPr>
        <w:t>. Teaching conversational strategies to develop communicative competence.// C. 77-80.</w:t>
      </w:r>
    </w:p>
    <w:p w:rsidR="00C96067" w:rsidRPr="002C6C23" w:rsidRDefault="00C96067" w:rsidP="00913C0F">
      <w:pPr>
        <w:pStyle w:val="aa"/>
        <w:numPr>
          <w:ilvl w:val="0"/>
          <w:numId w:val="15"/>
        </w:numPr>
        <w:ind w:left="426" w:hanging="426"/>
        <w:jc w:val="both"/>
        <w:rPr>
          <w:sz w:val="28"/>
          <w:szCs w:val="28"/>
        </w:rPr>
      </w:pPr>
      <w:r w:rsidRPr="002C6C23">
        <w:rPr>
          <w:sz w:val="28"/>
          <w:szCs w:val="28"/>
        </w:rPr>
        <w:t>Хасанова В.Ш.</w:t>
      </w:r>
      <w:r w:rsidRPr="002C6C23">
        <w:rPr>
          <w:sz w:val="28"/>
          <w:szCs w:val="28"/>
        </w:rPr>
        <w:tab/>
        <w:t>Инновационные технологии при обучении иностранному языку</w:t>
      </w:r>
      <w:r w:rsidRPr="002C6C23">
        <w:rPr>
          <w:sz w:val="28"/>
          <w:szCs w:val="28"/>
        </w:rPr>
        <w:tab/>
        <w:t>// Инновационные технологии при обучении иностранным языкам. Материалы межвузовской научно-практической конференции. – Бишкек, 2009.– С. 57-61.</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lastRenderedPageBreak/>
        <w:t>Абдрахманова</w:t>
      </w:r>
      <w:proofErr w:type="spellEnd"/>
      <w:r w:rsidRPr="002C6C23">
        <w:rPr>
          <w:sz w:val="28"/>
          <w:szCs w:val="28"/>
        </w:rPr>
        <w:t xml:space="preserve"> Р.Дж.</w:t>
      </w:r>
      <w:r w:rsidRPr="002C6C23">
        <w:rPr>
          <w:sz w:val="28"/>
          <w:szCs w:val="28"/>
        </w:rPr>
        <w:tab/>
        <w:t>Коммуникативные и информационные аспекты перевода</w:t>
      </w:r>
      <w:r w:rsidRPr="002C6C23">
        <w:rPr>
          <w:sz w:val="28"/>
          <w:szCs w:val="28"/>
        </w:rPr>
        <w:tab/>
        <w:t>// Инновационные технологии при обучении иностранным языкам. Материалы межвузовской научно-практической конференции. – Бишкек, 2009.– С. 12-23.</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Абдрахманова</w:t>
      </w:r>
      <w:proofErr w:type="spellEnd"/>
      <w:r w:rsidRPr="002C6C23">
        <w:rPr>
          <w:sz w:val="28"/>
          <w:szCs w:val="28"/>
        </w:rPr>
        <w:t xml:space="preserve"> Р.Дж. К вопросу о преемственности научного анализа и трактовок состава и функций компонентов коммуникативного аспекта актуального членения. // Лингвистика и проблемы перевода. Материалы межвузовской научно-практической конференции. – Бишкек, 2009.– С. 3-12.</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Абдрахманова</w:t>
      </w:r>
      <w:proofErr w:type="spellEnd"/>
      <w:r w:rsidRPr="002C6C23">
        <w:rPr>
          <w:sz w:val="28"/>
          <w:szCs w:val="28"/>
        </w:rPr>
        <w:t xml:space="preserve"> Р.Дж. О </w:t>
      </w:r>
      <w:proofErr w:type="spellStart"/>
      <w:r w:rsidRPr="002C6C23">
        <w:rPr>
          <w:sz w:val="28"/>
          <w:szCs w:val="28"/>
        </w:rPr>
        <w:t>моделируемости</w:t>
      </w:r>
      <w:proofErr w:type="spellEnd"/>
      <w:r w:rsidRPr="002C6C23">
        <w:rPr>
          <w:sz w:val="28"/>
          <w:szCs w:val="28"/>
        </w:rPr>
        <w:t xml:space="preserve"> межкультурной коммуникативной компетенции переводчиков как медиатора культур. // Языковая компетенция и </w:t>
      </w:r>
      <w:proofErr w:type="spellStart"/>
      <w:r w:rsidRPr="002C6C23">
        <w:rPr>
          <w:sz w:val="28"/>
          <w:szCs w:val="28"/>
        </w:rPr>
        <w:t>дискурс</w:t>
      </w:r>
      <w:proofErr w:type="spellEnd"/>
      <w:r w:rsidRPr="002C6C23">
        <w:rPr>
          <w:sz w:val="28"/>
          <w:szCs w:val="28"/>
        </w:rPr>
        <w:t>. Материалы межвузовской научно-практической конференции. – Бишкек, 2009. – С. 51-57.</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Байгашканова</w:t>
      </w:r>
      <w:proofErr w:type="spellEnd"/>
      <w:r w:rsidRPr="002C6C23">
        <w:rPr>
          <w:sz w:val="28"/>
          <w:szCs w:val="28"/>
        </w:rPr>
        <w:t xml:space="preserve"> Н.Д., Курганова Н.В.</w:t>
      </w:r>
      <w:r w:rsidRPr="002C6C23">
        <w:rPr>
          <w:sz w:val="28"/>
          <w:szCs w:val="28"/>
        </w:rPr>
        <w:tab/>
        <w:t>Новые лингвистические компьютерные программы в обучении английскому языку</w:t>
      </w:r>
      <w:r w:rsidRPr="002C6C23">
        <w:rPr>
          <w:sz w:val="28"/>
          <w:szCs w:val="28"/>
        </w:rPr>
        <w:tab/>
        <w:t>// Инновационные технологии при обучении иностранным языкам. Материалы межвузовской научно-практической конференции. – Бишкек, 2009. – С. 87-97.</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Байгашканова</w:t>
      </w:r>
      <w:proofErr w:type="spellEnd"/>
      <w:r w:rsidRPr="002C6C23">
        <w:rPr>
          <w:sz w:val="28"/>
          <w:szCs w:val="28"/>
        </w:rPr>
        <w:t xml:space="preserve"> Н.Д. Лексико-грамматическое выражение категории залога в английском и русском языках. // Лингвистика и проблемы перевода. Материалы межвузовской научно-практической конференции. – Бишкек, 2009. – С. 23-30.</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Вальваков</w:t>
      </w:r>
      <w:proofErr w:type="spellEnd"/>
      <w:r w:rsidRPr="002C6C23">
        <w:rPr>
          <w:sz w:val="28"/>
          <w:szCs w:val="28"/>
        </w:rPr>
        <w:t xml:space="preserve"> Р.В. Вопросы теории сложного предложения в русистике и общем языкознании. // Лингвистика и проблемы перевода. Материалы межвузовской научно-практической конференции. – Бишкек, 2009. – С. 30-34.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Гриценюк</w:t>
      </w:r>
      <w:proofErr w:type="spellEnd"/>
      <w:r w:rsidRPr="002C6C23">
        <w:rPr>
          <w:sz w:val="28"/>
          <w:szCs w:val="28"/>
        </w:rPr>
        <w:t xml:space="preserve"> А.С. </w:t>
      </w:r>
      <w:r w:rsidRPr="002C6C23">
        <w:rPr>
          <w:sz w:val="28"/>
          <w:szCs w:val="28"/>
          <w:lang w:val="en-US"/>
        </w:rPr>
        <w:t>Teaching</w:t>
      </w:r>
      <w:r w:rsidRPr="002C6C23">
        <w:rPr>
          <w:sz w:val="28"/>
          <w:szCs w:val="28"/>
        </w:rPr>
        <w:t xml:space="preserve"> </w:t>
      </w:r>
      <w:r w:rsidRPr="002C6C23">
        <w:rPr>
          <w:sz w:val="28"/>
          <w:szCs w:val="28"/>
          <w:lang w:val="en-US"/>
        </w:rPr>
        <w:t>intercultural</w:t>
      </w:r>
      <w:r w:rsidRPr="002C6C23">
        <w:rPr>
          <w:sz w:val="28"/>
          <w:szCs w:val="28"/>
        </w:rPr>
        <w:t xml:space="preserve"> </w:t>
      </w:r>
      <w:r w:rsidRPr="002C6C23">
        <w:rPr>
          <w:sz w:val="28"/>
          <w:szCs w:val="28"/>
          <w:lang w:val="en-US"/>
        </w:rPr>
        <w:t>competence</w:t>
      </w:r>
      <w:r w:rsidRPr="002C6C23">
        <w:rPr>
          <w:sz w:val="28"/>
          <w:szCs w:val="28"/>
        </w:rPr>
        <w:t>. // Инновационные технологии при обучении иностранным языкам. Материалы межвузовской научно-практической конференции. – Бишкек, 2009. – С. 84-87.</w:t>
      </w:r>
    </w:p>
    <w:p w:rsidR="00C96067" w:rsidRPr="002C6C23" w:rsidRDefault="00C96067" w:rsidP="00913C0F">
      <w:pPr>
        <w:pStyle w:val="aa"/>
        <w:numPr>
          <w:ilvl w:val="0"/>
          <w:numId w:val="15"/>
        </w:numPr>
        <w:ind w:left="426" w:hanging="426"/>
        <w:jc w:val="both"/>
        <w:rPr>
          <w:sz w:val="28"/>
          <w:szCs w:val="28"/>
        </w:rPr>
      </w:pPr>
      <w:r w:rsidRPr="002C6C23">
        <w:rPr>
          <w:sz w:val="28"/>
          <w:szCs w:val="28"/>
        </w:rPr>
        <w:t>Кузьмина Р.И.</w:t>
      </w:r>
      <w:r w:rsidRPr="002C6C23">
        <w:rPr>
          <w:sz w:val="28"/>
          <w:szCs w:val="28"/>
        </w:rPr>
        <w:tab/>
        <w:t>О методическом обеспечении преподавания дисциплины “Практикум по культуре речевого общения” для специальности межкультурная коммуникация</w:t>
      </w:r>
      <w:r w:rsidRPr="002C6C23">
        <w:rPr>
          <w:sz w:val="28"/>
          <w:szCs w:val="28"/>
        </w:rPr>
        <w:tab/>
        <w:t>// Инновационные технологии при обучении иностранным языкам. Материалы межвузовской научно-практической конференции. – Бишкек, 2009. – С. 61-68.</w:t>
      </w:r>
    </w:p>
    <w:p w:rsidR="00C96067" w:rsidRPr="002C6C23" w:rsidRDefault="00C96067" w:rsidP="00913C0F">
      <w:pPr>
        <w:pStyle w:val="aa"/>
        <w:numPr>
          <w:ilvl w:val="0"/>
          <w:numId w:val="15"/>
        </w:numPr>
        <w:ind w:left="426" w:hanging="426"/>
        <w:jc w:val="both"/>
        <w:rPr>
          <w:sz w:val="28"/>
          <w:szCs w:val="28"/>
        </w:rPr>
      </w:pPr>
      <w:r w:rsidRPr="002C6C23">
        <w:rPr>
          <w:sz w:val="28"/>
          <w:szCs w:val="28"/>
        </w:rPr>
        <w:t xml:space="preserve">Курганова Н.В. О способах выражения семантики </w:t>
      </w:r>
      <w:proofErr w:type="spellStart"/>
      <w:r w:rsidRPr="002C6C23">
        <w:rPr>
          <w:sz w:val="28"/>
          <w:szCs w:val="28"/>
        </w:rPr>
        <w:t>инхоативности</w:t>
      </w:r>
      <w:proofErr w:type="spellEnd"/>
      <w:r w:rsidRPr="002C6C23">
        <w:rPr>
          <w:sz w:val="28"/>
          <w:szCs w:val="28"/>
        </w:rPr>
        <w:t xml:space="preserve"> в английском и русском языках. // Лингвистика и проблемы перевода. Материалы межвузовской научно-практической конференции. – Бишкек, 2009. – С. 39-44.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Остапенко</w:t>
      </w:r>
      <w:proofErr w:type="spellEnd"/>
      <w:r w:rsidRPr="002C6C23">
        <w:rPr>
          <w:sz w:val="28"/>
          <w:szCs w:val="28"/>
        </w:rPr>
        <w:t>. Л.В. К вопросу о компьютерной лексике. // Лингвистика и проблемы перевода. Материалы межвузовской научно-практической конференции. – Бишкек, 2009. – С. 44-50.</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Патанина</w:t>
      </w:r>
      <w:proofErr w:type="spellEnd"/>
      <w:r w:rsidRPr="002C6C23">
        <w:rPr>
          <w:sz w:val="28"/>
          <w:szCs w:val="28"/>
        </w:rPr>
        <w:t xml:space="preserve"> М.В.</w:t>
      </w:r>
      <w:r w:rsidRPr="002C6C23">
        <w:rPr>
          <w:sz w:val="28"/>
          <w:szCs w:val="28"/>
        </w:rPr>
        <w:tab/>
        <w:t>Информационные технологии, способствующие повышению мотивации студентов в овладении иностранным языком</w:t>
      </w:r>
      <w:r w:rsidRPr="002C6C23">
        <w:rPr>
          <w:sz w:val="28"/>
          <w:szCs w:val="28"/>
        </w:rPr>
        <w:lastRenderedPageBreak/>
        <w:tab/>
        <w:t>// Инновационные технологии при обучении иностранным языкам. Материалы межвузовской научно-практической конференции. – Бишкек, 2009. – С. 97-104.</w:t>
      </w:r>
    </w:p>
    <w:p w:rsidR="00C96067" w:rsidRPr="002C6C23" w:rsidRDefault="00C96067" w:rsidP="00913C0F">
      <w:pPr>
        <w:pStyle w:val="aa"/>
        <w:numPr>
          <w:ilvl w:val="0"/>
          <w:numId w:val="15"/>
        </w:numPr>
        <w:ind w:left="426" w:hanging="426"/>
        <w:jc w:val="both"/>
        <w:rPr>
          <w:sz w:val="28"/>
          <w:szCs w:val="28"/>
        </w:rPr>
      </w:pPr>
      <w:r w:rsidRPr="002C6C23">
        <w:rPr>
          <w:sz w:val="28"/>
          <w:szCs w:val="28"/>
        </w:rPr>
        <w:t>Степанова Л.И. Роль информационно-коммуникативных технологий в процессе обучения практики перевода. // Инновационные технологии при обучении иностранным языкам. Материалы межвузовской научно-практической конференции. – Бишкек, 2009. – С. 80-84.</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Токтосунова</w:t>
      </w:r>
      <w:proofErr w:type="spellEnd"/>
      <w:r w:rsidRPr="002C6C23">
        <w:rPr>
          <w:sz w:val="28"/>
          <w:szCs w:val="28"/>
          <w:lang w:val="en-US"/>
        </w:rPr>
        <w:t xml:space="preserve"> </w:t>
      </w:r>
      <w:r w:rsidRPr="002C6C23">
        <w:rPr>
          <w:sz w:val="28"/>
          <w:szCs w:val="28"/>
        </w:rPr>
        <w:t>С</w:t>
      </w:r>
      <w:r w:rsidRPr="002C6C23">
        <w:rPr>
          <w:sz w:val="28"/>
          <w:szCs w:val="28"/>
          <w:lang w:val="en-US"/>
        </w:rPr>
        <w:t>.</w:t>
      </w:r>
      <w:r w:rsidRPr="002C6C23">
        <w:rPr>
          <w:sz w:val="28"/>
          <w:szCs w:val="28"/>
        </w:rPr>
        <w:t>К</w:t>
      </w:r>
      <w:r w:rsidRPr="002C6C23">
        <w:rPr>
          <w:sz w:val="28"/>
          <w:szCs w:val="28"/>
          <w:lang w:val="en-US"/>
        </w:rPr>
        <w:t xml:space="preserve">. Introduction of project work into classroom.// </w:t>
      </w:r>
      <w:r w:rsidRPr="002C6C23">
        <w:rPr>
          <w:sz w:val="28"/>
          <w:szCs w:val="28"/>
        </w:rPr>
        <w:t xml:space="preserve">Языковая компетенция и </w:t>
      </w:r>
      <w:proofErr w:type="spellStart"/>
      <w:r w:rsidRPr="002C6C23">
        <w:rPr>
          <w:sz w:val="28"/>
          <w:szCs w:val="28"/>
        </w:rPr>
        <w:t>дискурс</w:t>
      </w:r>
      <w:proofErr w:type="spellEnd"/>
      <w:r w:rsidRPr="002C6C23">
        <w:rPr>
          <w:sz w:val="28"/>
          <w:szCs w:val="28"/>
        </w:rPr>
        <w:t>. Материалы межвузовской научно-практической конференции. – Бишкек, 2009. – С. 68-72.</w:t>
      </w:r>
    </w:p>
    <w:p w:rsidR="00C96067" w:rsidRPr="002C6C23" w:rsidRDefault="00C96067" w:rsidP="002378E4">
      <w:pPr>
        <w:jc w:val="both"/>
        <w:rPr>
          <w:b/>
          <w:sz w:val="28"/>
          <w:szCs w:val="28"/>
        </w:rPr>
      </w:pPr>
      <w:r w:rsidRPr="002C6C23">
        <w:rPr>
          <w:b/>
          <w:sz w:val="28"/>
          <w:szCs w:val="28"/>
        </w:rPr>
        <w:t>2008 г.</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К анализу количественного аспекта итеративности. //Вестник КРСУ. – Т.8. – №12. – 2008.</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О количественном аспекте итеративности. //Вестник КРСУ. – Т.8. – №1. –  2008.</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Анализ пространственного и временного аспектов итеративности (неопределенной множественности действий и ситуаций). //Вестник КРСУ. – Т. 8. – №3. – 2008.</w:t>
      </w:r>
    </w:p>
    <w:p w:rsidR="00C96067" w:rsidRPr="002C6C23" w:rsidRDefault="00C96067" w:rsidP="00913C0F">
      <w:pPr>
        <w:pStyle w:val="aa"/>
        <w:numPr>
          <w:ilvl w:val="0"/>
          <w:numId w:val="15"/>
        </w:numPr>
        <w:ind w:left="426" w:hanging="426"/>
        <w:jc w:val="both"/>
        <w:rPr>
          <w:sz w:val="28"/>
          <w:szCs w:val="28"/>
        </w:rPr>
      </w:pPr>
      <w:r w:rsidRPr="002C6C23">
        <w:rPr>
          <w:sz w:val="28"/>
          <w:szCs w:val="28"/>
        </w:rPr>
        <w:t>Шубина О.Ю. К анализу грамматических категорий глагола. //Вестник КРСУ. – Т.8. – №6. – 2008.</w:t>
      </w:r>
    </w:p>
    <w:p w:rsidR="00C96067" w:rsidRPr="002C6C23" w:rsidRDefault="00C96067" w:rsidP="00913C0F">
      <w:pPr>
        <w:pStyle w:val="aa"/>
        <w:numPr>
          <w:ilvl w:val="0"/>
          <w:numId w:val="15"/>
        </w:numPr>
        <w:ind w:left="426" w:hanging="426"/>
        <w:jc w:val="both"/>
        <w:rPr>
          <w:sz w:val="28"/>
          <w:szCs w:val="28"/>
        </w:rPr>
      </w:pPr>
      <w:r w:rsidRPr="002C6C23">
        <w:rPr>
          <w:sz w:val="28"/>
          <w:szCs w:val="28"/>
        </w:rPr>
        <w:t xml:space="preserve">Шубина О.Ю. Категория времени в английском и </w:t>
      </w:r>
      <w:proofErr w:type="spellStart"/>
      <w:r w:rsidRPr="002C6C23">
        <w:rPr>
          <w:sz w:val="28"/>
          <w:szCs w:val="28"/>
        </w:rPr>
        <w:t>кыргызском</w:t>
      </w:r>
      <w:proofErr w:type="spellEnd"/>
      <w:r w:rsidRPr="002C6C23">
        <w:rPr>
          <w:sz w:val="28"/>
          <w:szCs w:val="28"/>
        </w:rPr>
        <w:t xml:space="preserve"> языках. //Вестник КРСУ. – Т.8. – №12. – 2008.</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Абдрахманова</w:t>
      </w:r>
      <w:proofErr w:type="spellEnd"/>
      <w:r w:rsidRPr="002C6C23">
        <w:rPr>
          <w:sz w:val="28"/>
          <w:szCs w:val="28"/>
        </w:rPr>
        <w:t xml:space="preserve"> Р.Дж. Формировании межкультурной коммуникативной компетентности будущих переводчиков. //Функциональные и семантические аспекты языка. Материалы межвузовской научно-практической конференции. – Бишкек, 2008. – С. 26-32.</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Байгашканова</w:t>
      </w:r>
      <w:proofErr w:type="spellEnd"/>
      <w:r w:rsidRPr="002C6C23">
        <w:rPr>
          <w:sz w:val="28"/>
          <w:szCs w:val="28"/>
          <w:lang w:val="en-US"/>
        </w:rPr>
        <w:t xml:space="preserve"> </w:t>
      </w:r>
      <w:r w:rsidRPr="002C6C23">
        <w:rPr>
          <w:sz w:val="28"/>
          <w:szCs w:val="28"/>
        </w:rPr>
        <w:t>Н</w:t>
      </w:r>
      <w:r w:rsidRPr="002C6C23">
        <w:rPr>
          <w:sz w:val="28"/>
          <w:szCs w:val="28"/>
          <w:lang w:val="en-US"/>
        </w:rPr>
        <w:t>.</w:t>
      </w:r>
      <w:r w:rsidRPr="002C6C23">
        <w:rPr>
          <w:sz w:val="28"/>
          <w:szCs w:val="28"/>
        </w:rPr>
        <w:t>Д</w:t>
      </w:r>
      <w:r w:rsidRPr="002C6C23">
        <w:rPr>
          <w:sz w:val="28"/>
          <w:szCs w:val="28"/>
          <w:lang w:val="en-US"/>
        </w:rPr>
        <w:t>. Fundamental aspects of language by the example of Hyper-text on the World Wide Web. //</w:t>
      </w:r>
      <w:r w:rsidRPr="002C6C23">
        <w:rPr>
          <w:sz w:val="28"/>
          <w:szCs w:val="28"/>
        </w:rPr>
        <w:t>Функциональные</w:t>
      </w:r>
      <w:r w:rsidRPr="002C6C23">
        <w:rPr>
          <w:sz w:val="28"/>
          <w:szCs w:val="28"/>
          <w:lang w:val="en-US"/>
        </w:rPr>
        <w:t xml:space="preserve"> </w:t>
      </w:r>
      <w:r w:rsidRPr="002C6C23">
        <w:rPr>
          <w:sz w:val="28"/>
          <w:szCs w:val="28"/>
        </w:rPr>
        <w:t>и</w:t>
      </w:r>
      <w:r w:rsidRPr="002C6C23">
        <w:rPr>
          <w:sz w:val="28"/>
          <w:szCs w:val="28"/>
          <w:lang w:val="en-US"/>
        </w:rPr>
        <w:t xml:space="preserve"> </w:t>
      </w:r>
      <w:r w:rsidRPr="002C6C23">
        <w:rPr>
          <w:sz w:val="28"/>
          <w:szCs w:val="28"/>
        </w:rPr>
        <w:t>семантические</w:t>
      </w:r>
      <w:r w:rsidRPr="002C6C23">
        <w:rPr>
          <w:sz w:val="28"/>
          <w:szCs w:val="28"/>
          <w:lang w:val="en-US"/>
        </w:rPr>
        <w:t xml:space="preserve"> </w:t>
      </w:r>
      <w:r w:rsidRPr="002C6C23">
        <w:rPr>
          <w:sz w:val="28"/>
          <w:szCs w:val="28"/>
        </w:rPr>
        <w:t>аспекты</w:t>
      </w:r>
      <w:r w:rsidRPr="002C6C23">
        <w:rPr>
          <w:sz w:val="28"/>
          <w:szCs w:val="28"/>
          <w:lang w:val="en-US"/>
        </w:rPr>
        <w:t xml:space="preserve"> </w:t>
      </w:r>
      <w:r w:rsidRPr="002C6C23">
        <w:rPr>
          <w:sz w:val="28"/>
          <w:szCs w:val="28"/>
        </w:rPr>
        <w:t>языка</w:t>
      </w:r>
      <w:r w:rsidRPr="002C6C23">
        <w:rPr>
          <w:sz w:val="28"/>
          <w:szCs w:val="28"/>
          <w:lang w:val="en-US"/>
        </w:rPr>
        <w:t xml:space="preserve">. </w:t>
      </w:r>
      <w:r w:rsidRPr="002C6C23">
        <w:rPr>
          <w:sz w:val="28"/>
          <w:szCs w:val="28"/>
        </w:rPr>
        <w:t>Материалы межвузовской научно-практической конференции. – Бишкек, 2008. – С. 50-53.</w:t>
      </w:r>
    </w:p>
    <w:p w:rsidR="00C96067" w:rsidRPr="002C6C23" w:rsidRDefault="00C96067" w:rsidP="00913C0F">
      <w:pPr>
        <w:pStyle w:val="aa"/>
        <w:numPr>
          <w:ilvl w:val="0"/>
          <w:numId w:val="15"/>
        </w:numPr>
        <w:ind w:left="426" w:hanging="426"/>
        <w:jc w:val="both"/>
        <w:rPr>
          <w:sz w:val="28"/>
          <w:szCs w:val="28"/>
        </w:rPr>
      </w:pPr>
      <w:r w:rsidRPr="002C6C23">
        <w:rPr>
          <w:sz w:val="28"/>
          <w:szCs w:val="28"/>
        </w:rPr>
        <w:t xml:space="preserve">Кузьмина Р.И. Своеобразие повествовательной манеры в романе </w:t>
      </w:r>
      <w:proofErr w:type="spellStart"/>
      <w:r w:rsidRPr="002C6C23">
        <w:rPr>
          <w:sz w:val="28"/>
          <w:szCs w:val="28"/>
        </w:rPr>
        <w:t>Курта</w:t>
      </w:r>
      <w:proofErr w:type="spellEnd"/>
      <w:r w:rsidRPr="002C6C23">
        <w:rPr>
          <w:sz w:val="28"/>
          <w:szCs w:val="28"/>
        </w:rPr>
        <w:t xml:space="preserve"> Воннегута «Завтрак для чемпионов». //Функциональные и семантические аспекты языка. Материалы межвузовской научно-практической конференции. – Бишкек, 2008. – С. 11-18.</w:t>
      </w:r>
    </w:p>
    <w:p w:rsidR="00C96067" w:rsidRPr="002C6C23" w:rsidRDefault="00C96067" w:rsidP="00913C0F">
      <w:pPr>
        <w:pStyle w:val="aa"/>
        <w:numPr>
          <w:ilvl w:val="0"/>
          <w:numId w:val="15"/>
        </w:numPr>
        <w:ind w:left="426" w:hanging="426"/>
        <w:jc w:val="both"/>
        <w:rPr>
          <w:sz w:val="28"/>
          <w:szCs w:val="28"/>
        </w:rPr>
      </w:pPr>
      <w:r w:rsidRPr="002C6C23">
        <w:rPr>
          <w:sz w:val="28"/>
          <w:szCs w:val="28"/>
        </w:rPr>
        <w:t>Курганова Н.В. Категория вида (аспекта) в английском и русском языках. //Функциональные и семантические аспекты языка. Материалы межвузовской научно-практической конференции. – Бишкек, 2008. – С. 32-36.</w:t>
      </w:r>
    </w:p>
    <w:p w:rsidR="00C96067" w:rsidRPr="002C6C23" w:rsidRDefault="00C96067" w:rsidP="00913C0F">
      <w:pPr>
        <w:pStyle w:val="aa"/>
        <w:numPr>
          <w:ilvl w:val="0"/>
          <w:numId w:val="15"/>
        </w:numPr>
        <w:ind w:left="426" w:hanging="426"/>
        <w:jc w:val="both"/>
        <w:rPr>
          <w:sz w:val="28"/>
          <w:szCs w:val="28"/>
        </w:rPr>
      </w:pPr>
      <w:proofErr w:type="spellStart"/>
      <w:r w:rsidRPr="002C6C23">
        <w:rPr>
          <w:sz w:val="28"/>
          <w:szCs w:val="28"/>
        </w:rPr>
        <w:t>Токтосунова</w:t>
      </w:r>
      <w:proofErr w:type="spellEnd"/>
      <w:r w:rsidRPr="002C6C23">
        <w:rPr>
          <w:sz w:val="28"/>
          <w:szCs w:val="28"/>
        </w:rPr>
        <w:t xml:space="preserve"> Н.М. </w:t>
      </w:r>
      <w:r w:rsidRPr="002C6C23">
        <w:rPr>
          <w:sz w:val="28"/>
          <w:szCs w:val="28"/>
          <w:lang w:val="en-US"/>
        </w:rPr>
        <w:t>Using</w:t>
      </w:r>
      <w:r w:rsidRPr="002C6C23">
        <w:rPr>
          <w:sz w:val="28"/>
          <w:szCs w:val="28"/>
        </w:rPr>
        <w:t xml:space="preserve"> </w:t>
      </w:r>
      <w:r w:rsidRPr="002C6C23">
        <w:rPr>
          <w:sz w:val="28"/>
          <w:szCs w:val="28"/>
          <w:lang w:val="en-US"/>
        </w:rPr>
        <w:t>games</w:t>
      </w:r>
      <w:r w:rsidRPr="002C6C23">
        <w:rPr>
          <w:sz w:val="28"/>
          <w:szCs w:val="28"/>
        </w:rPr>
        <w:t xml:space="preserve"> </w:t>
      </w:r>
      <w:r w:rsidRPr="002C6C23">
        <w:rPr>
          <w:sz w:val="28"/>
          <w:szCs w:val="28"/>
          <w:lang w:val="en-US"/>
        </w:rPr>
        <w:t>in</w:t>
      </w:r>
      <w:r w:rsidRPr="002C6C23">
        <w:rPr>
          <w:sz w:val="28"/>
          <w:szCs w:val="28"/>
        </w:rPr>
        <w:t xml:space="preserve"> </w:t>
      </w:r>
      <w:r w:rsidRPr="002C6C23">
        <w:rPr>
          <w:sz w:val="28"/>
          <w:szCs w:val="28"/>
          <w:lang w:val="en-US"/>
        </w:rPr>
        <w:t>language</w:t>
      </w:r>
      <w:r w:rsidRPr="002C6C23">
        <w:rPr>
          <w:sz w:val="28"/>
          <w:szCs w:val="28"/>
        </w:rPr>
        <w:t xml:space="preserve"> </w:t>
      </w:r>
      <w:r w:rsidRPr="002C6C23">
        <w:rPr>
          <w:sz w:val="28"/>
          <w:szCs w:val="28"/>
          <w:lang w:val="en-US"/>
        </w:rPr>
        <w:t>learning</w:t>
      </w:r>
      <w:r w:rsidRPr="002C6C23">
        <w:rPr>
          <w:sz w:val="28"/>
          <w:szCs w:val="28"/>
        </w:rPr>
        <w:t>. // Функциональные и семантические аспекты языка. Материалы межвузовской научно-практической конференции. – Бишкек, 2008. – С. 76-80.</w:t>
      </w:r>
    </w:p>
    <w:p w:rsidR="00C96067" w:rsidRPr="002C6C23" w:rsidRDefault="00C96067" w:rsidP="00913C0F">
      <w:pPr>
        <w:pStyle w:val="aa"/>
        <w:numPr>
          <w:ilvl w:val="0"/>
          <w:numId w:val="15"/>
        </w:numPr>
        <w:ind w:left="426" w:hanging="426"/>
        <w:jc w:val="both"/>
        <w:rPr>
          <w:sz w:val="28"/>
          <w:szCs w:val="28"/>
        </w:rPr>
      </w:pPr>
      <w:r w:rsidRPr="002C6C23">
        <w:rPr>
          <w:sz w:val="28"/>
          <w:szCs w:val="28"/>
        </w:rPr>
        <w:t>Фатнева</w:t>
      </w:r>
      <w:r w:rsidRPr="002C6C23">
        <w:rPr>
          <w:sz w:val="28"/>
          <w:szCs w:val="28"/>
          <w:lang w:val="en-US"/>
        </w:rPr>
        <w:t xml:space="preserve"> </w:t>
      </w:r>
      <w:r w:rsidRPr="002C6C23">
        <w:rPr>
          <w:sz w:val="28"/>
          <w:szCs w:val="28"/>
        </w:rPr>
        <w:t>А</w:t>
      </w:r>
      <w:r w:rsidRPr="002C6C23">
        <w:rPr>
          <w:sz w:val="28"/>
          <w:szCs w:val="28"/>
          <w:lang w:val="en-US"/>
        </w:rPr>
        <w:t>.</w:t>
      </w:r>
      <w:r w:rsidRPr="002C6C23">
        <w:rPr>
          <w:sz w:val="28"/>
          <w:szCs w:val="28"/>
        </w:rPr>
        <w:t>Г</w:t>
      </w:r>
      <w:r w:rsidRPr="002C6C23">
        <w:rPr>
          <w:sz w:val="28"/>
          <w:szCs w:val="28"/>
          <w:lang w:val="en-US"/>
        </w:rPr>
        <w:t>. Task-based learning framework as one of the contemporary ways of organizing an English language lesson. //</w:t>
      </w:r>
      <w:r w:rsidRPr="002C6C23">
        <w:rPr>
          <w:sz w:val="28"/>
          <w:szCs w:val="28"/>
        </w:rPr>
        <w:t>Функциональные</w:t>
      </w:r>
      <w:r w:rsidRPr="002C6C23">
        <w:rPr>
          <w:sz w:val="28"/>
          <w:szCs w:val="28"/>
          <w:lang w:val="en-US"/>
        </w:rPr>
        <w:t xml:space="preserve"> </w:t>
      </w:r>
      <w:r w:rsidRPr="002C6C23">
        <w:rPr>
          <w:sz w:val="28"/>
          <w:szCs w:val="28"/>
        </w:rPr>
        <w:t>и</w:t>
      </w:r>
      <w:r w:rsidRPr="002C6C23">
        <w:rPr>
          <w:sz w:val="28"/>
          <w:szCs w:val="28"/>
          <w:lang w:val="en-US"/>
        </w:rPr>
        <w:t xml:space="preserve"> </w:t>
      </w:r>
      <w:r w:rsidRPr="002C6C23">
        <w:rPr>
          <w:sz w:val="28"/>
          <w:szCs w:val="28"/>
        </w:rPr>
        <w:t>семантические</w:t>
      </w:r>
      <w:r w:rsidRPr="002C6C23">
        <w:rPr>
          <w:sz w:val="28"/>
          <w:szCs w:val="28"/>
          <w:lang w:val="en-US"/>
        </w:rPr>
        <w:t xml:space="preserve"> </w:t>
      </w:r>
      <w:r w:rsidRPr="002C6C23">
        <w:rPr>
          <w:sz w:val="28"/>
          <w:szCs w:val="28"/>
        </w:rPr>
        <w:t>аспекты</w:t>
      </w:r>
      <w:r w:rsidRPr="002C6C23">
        <w:rPr>
          <w:sz w:val="28"/>
          <w:szCs w:val="28"/>
          <w:lang w:val="en-US"/>
        </w:rPr>
        <w:t xml:space="preserve"> </w:t>
      </w:r>
      <w:r w:rsidRPr="002C6C23">
        <w:rPr>
          <w:sz w:val="28"/>
          <w:szCs w:val="28"/>
        </w:rPr>
        <w:t>языка</w:t>
      </w:r>
      <w:r w:rsidRPr="002C6C23">
        <w:rPr>
          <w:sz w:val="28"/>
          <w:szCs w:val="28"/>
          <w:lang w:val="en-US"/>
        </w:rPr>
        <w:t xml:space="preserve">. </w:t>
      </w:r>
      <w:r w:rsidRPr="002C6C23">
        <w:rPr>
          <w:sz w:val="28"/>
          <w:szCs w:val="28"/>
        </w:rPr>
        <w:t>Материалы межвузовской научно-практической конференции. – Бишкек, 2008. – С. 57-62.</w:t>
      </w:r>
    </w:p>
    <w:p w:rsidR="00C96067" w:rsidRPr="002C6C23" w:rsidRDefault="00C96067" w:rsidP="00913C0F">
      <w:pPr>
        <w:pStyle w:val="aa"/>
        <w:numPr>
          <w:ilvl w:val="0"/>
          <w:numId w:val="15"/>
        </w:numPr>
        <w:ind w:left="426" w:hanging="426"/>
        <w:jc w:val="both"/>
        <w:rPr>
          <w:sz w:val="28"/>
          <w:szCs w:val="28"/>
        </w:rPr>
      </w:pPr>
      <w:r w:rsidRPr="002C6C23">
        <w:rPr>
          <w:sz w:val="28"/>
          <w:szCs w:val="28"/>
        </w:rPr>
        <w:lastRenderedPageBreak/>
        <w:t>Фролова М.С. Дистанционное обучение, как единица педагогической системы. //Функциональные и семантические аспекты языка. Материалы межвузовской научно-практической конференции. – Бишкек, 2008. – С. 62-67.</w:t>
      </w:r>
    </w:p>
    <w:p w:rsidR="00C96067" w:rsidRPr="002C6C23" w:rsidRDefault="00C96067" w:rsidP="002378E4">
      <w:pPr>
        <w:jc w:val="both"/>
        <w:rPr>
          <w:sz w:val="28"/>
          <w:szCs w:val="28"/>
        </w:rPr>
      </w:pPr>
    </w:p>
    <w:p w:rsidR="00C96067" w:rsidRPr="002C6C23" w:rsidRDefault="00C96067" w:rsidP="002378E4">
      <w:pPr>
        <w:jc w:val="both"/>
        <w:rPr>
          <w:sz w:val="28"/>
          <w:szCs w:val="28"/>
        </w:rPr>
      </w:pPr>
      <w:r w:rsidRPr="002C6C23">
        <w:rPr>
          <w:b/>
          <w:sz w:val="28"/>
          <w:szCs w:val="28"/>
        </w:rPr>
        <w:t>Аспиранты кафедры.</w:t>
      </w:r>
      <w:r w:rsidRPr="002C6C23">
        <w:rPr>
          <w:sz w:val="28"/>
          <w:szCs w:val="28"/>
        </w:rPr>
        <w:t xml:space="preserve"> За период функционирования аспирантуры (2008 – 2012 гг.) за кафедрой закреплено </w:t>
      </w:r>
      <w:r w:rsidRPr="002378E4">
        <w:rPr>
          <w:sz w:val="28"/>
          <w:szCs w:val="28"/>
        </w:rPr>
        <w:t>15</w:t>
      </w:r>
      <w:r w:rsidRPr="002C6C23">
        <w:rPr>
          <w:sz w:val="28"/>
          <w:szCs w:val="28"/>
        </w:rPr>
        <w:t xml:space="preserve"> аспирантов: 6 – очной и 9 – заочной форм обучения, 2 соискателя.</w:t>
      </w:r>
    </w:p>
    <w:p w:rsidR="00C96067" w:rsidRPr="002C6C23" w:rsidRDefault="00C96067" w:rsidP="002378E4">
      <w:pPr>
        <w:ind w:firstLine="360"/>
        <w:jc w:val="both"/>
        <w:rPr>
          <w:sz w:val="28"/>
          <w:szCs w:val="28"/>
        </w:rPr>
      </w:pPr>
      <w:r w:rsidRPr="002C6C23">
        <w:rPr>
          <w:sz w:val="28"/>
          <w:szCs w:val="28"/>
        </w:rPr>
        <w:t>2008 г.</w:t>
      </w:r>
    </w:p>
    <w:p w:rsidR="00C96067" w:rsidRPr="002C6C23" w:rsidRDefault="00C96067" w:rsidP="00913C0F">
      <w:pPr>
        <w:pStyle w:val="aa"/>
        <w:numPr>
          <w:ilvl w:val="0"/>
          <w:numId w:val="14"/>
        </w:numPr>
        <w:jc w:val="both"/>
        <w:rPr>
          <w:sz w:val="28"/>
          <w:szCs w:val="28"/>
        </w:rPr>
      </w:pPr>
      <w:proofErr w:type="spellStart"/>
      <w:r w:rsidRPr="002C6C23">
        <w:rPr>
          <w:sz w:val="28"/>
          <w:szCs w:val="28"/>
        </w:rPr>
        <w:t>Вальваков</w:t>
      </w:r>
      <w:proofErr w:type="spellEnd"/>
      <w:r w:rsidRPr="002C6C23">
        <w:rPr>
          <w:sz w:val="28"/>
          <w:szCs w:val="28"/>
        </w:rPr>
        <w:t xml:space="preserve"> Роман Викторович (</w:t>
      </w:r>
      <w:proofErr w:type="spellStart"/>
      <w:r w:rsidRPr="002C6C23">
        <w:rPr>
          <w:sz w:val="28"/>
          <w:szCs w:val="28"/>
        </w:rPr>
        <w:t>з</w:t>
      </w:r>
      <w:proofErr w:type="spellEnd"/>
      <w:r w:rsidRPr="002C6C23">
        <w:rPr>
          <w:sz w:val="28"/>
          <w:szCs w:val="28"/>
        </w:rPr>
        <w:t xml:space="preserve">/о) </w:t>
      </w:r>
    </w:p>
    <w:p w:rsidR="00C96067" w:rsidRPr="002C6C23" w:rsidRDefault="00C96067" w:rsidP="00913C0F">
      <w:pPr>
        <w:pStyle w:val="aa"/>
        <w:numPr>
          <w:ilvl w:val="0"/>
          <w:numId w:val="14"/>
        </w:numPr>
        <w:jc w:val="both"/>
        <w:rPr>
          <w:sz w:val="28"/>
          <w:szCs w:val="28"/>
        </w:rPr>
      </w:pPr>
      <w:r w:rsidRPr="002C6C23">
        <w:rPr>
          <w:sz w:val="28"/>
          <w:szCs w:val="28"/>
        </w:rPr>
        <w:t>Курганова Наталья Владимировна (о/о)</w:t>
      </w:r>
    </w:p>
    <w:p w:rsidR="00C96067" w:rsidRPr="002C6C23" w:rsidRDefault="00C96067" w:rsidP="00913C0F">
      <w:pPr>
        <w:pStyle w:val="aa"/>
        <w:numPr>
          <w:ilvl w:val="0"/>
          <w:numId w:val="14"/>
        </w:numPr>
        <w:jc w:val="both"/>
        <w:rPr>
          <w:sz w:val="28"/>
          <w:szCs w:val="28"/>
        </w:rPr>
      </w:pPr>
      <w:proofErr w:type="spellStart"/>
      <w:r w:rsidRPr="002C6C23">
        <w:rPr>
          <w:sz w:val="28"/>
          <w:szCs w:val="28"/>
        </w:rPr>
        <w:t>Машухей</w:t>
      </w:r>
      <w:proofErr w:type="spellEnd"/>
      <w:r w:rsidRPr="002C6C23">
        <w:rPr>
          <w:sz w:val="28"/>
          <w:szCs w:val="28"/>
        </w:rPr>
        <w:t xml:space="preserve"> </w:t>
      </w:r>
      <w:proofErr w:type="spellStart"/>
      <w:r w:rsidRPr="002C6C23">
        <w:rPr>
          <w:sz w:val="28"/>
          <w:szCs w:val="28"/>
        </w:rPr>
        <w:t>Замира</w:t>
      </w:r>
      <w:proofErr w:type="spellEnd"/>
      <w:r w:rsidRPr="002C6C23">
        <w:rPr>
          <w:sz w:val="28"/>
          <w:szCs w:val="28"/>
        </w:rPr>
        <w:t xml:space="preserve"> </w:t>
      </w:r>
      <w:proofErr w:type="spellStart"/>
      <w:r w:rsidRPr="002C6C23">
        <w:rPr>
          <w:sz w:val="28"/>
          <w:szCs w:val="28"/>
        </w:rPr>
        <w:t>Шариповна</w:t>
      </w:r>
      <w:proofErr w:type="spellEnd"/>
      <w:r w:rsidRPr="002C6C23">
        <w:rPr>
          <w:sz w:val="28"/>
          <w:szCs w:val="28"/>
        </w:rPr>
        <w:t xml:space="preserve"> (о/о)</w:t>
      </w:r>
    </w:p>
    <w:p w:rsidR="00C96067" w:rsidRPr="002C6C23" w:rsidRDefault="00C96067" w:rsidP="00913C0F">
      <w:pPr>
        <w:pStyle w:val="aa"/>
        <w:numPr>
          <w:ilvl w:val="0"/>
          <w:numId w:val="14"/>
        </w:numPr>
        <w:jc w:val="both"/>
        <w:rPr>
          <w:sz w:val="28"/>
          <w:szCs w:val="28"/>
        </w:rPr>
      </w:pPr>
      <w:proofErr w:type="spellStart"/>
      <w:r w:rsidRPr="002C6C23">
        <w:rPr>
          <w:sz w:val="28"/>
          <w:szCs w:val="28"/>
        </w:rPr>
        <w:t>Остапенко</w:t>
      </w:r>
      <w:proofErr w:type="spellEnd"/>
      <w:r w:rsidRPr="002C6C23">
        <w:rPr>
          <w:sz w:val="28"/>
          <w:szCs w:val="28"/>
        </w:rPr>
        <w:t xml:space="preserve"> Лариса Владимировна (</w:t>
      </w:r>
      <w:proofErr w:type="spellStart"/>
      <w:r w:rsidRPr="002C6C23">
        <w:rPr>
          <w:sz w:val="28"/>
          <w:szCs w:val="28"/>
        </w:rPr>
        <w:t>з</w:t>
      </w:r>
      <w:proofErr w:type="spellEnd"/>
      <w:r w:rsidRPr="002C6C23">
        <w:rPr>
          <w:sz w:val="28"/>
          <w:szCs w:val="28"/>
        </w:rPr>
        <w:t>/о)</w:t>
      </w:r>
    </w:p>
    <w:p w:rsidR="00C96067" w:rsidRPr="002C6C23" w:rsidRDefault="00C96067" w:rsidP="00913C0F">
      <w:pPr>
        <w:pStyle w:val="aa"/>
        <w:numPr>
          <w:ilvl w:val="0"/>
          <w:numId w:val="14"/>
        </w:numPr>
        <w:jc w:val="both"/>
        <w:rPr>
          <w:sz w:val="28"/>
          <w:szCs w:val="28"/>
        </w:rPr>
      </w:pPr>
      <w:proofErr w:type="spellStart"/>
      <w:r w:rsidRPr="002C6C23">
        <w:rPr>
          <w:sz w:val="28"/>
          <w:szCs w:val="28"/>
        </w:rPr>
        <w:t>Токтосунова</w:t>
      </w:r>
      <w:proofErr w:type="spellEnd"/>
      <w:r w:rsidRPr="002C6C23">
        <w:rPr>
          <w:sz w:val="28"/>
          <w:szCs w:val="28"/>
        </w:rPr>
        <w:t xml:space="preserve"> Ольга </w:t>
      </w:r>
      <w:proofErr w:type="spellStart"/>
      <w:r w:rsidRPr="002C6C23">
        <w:rPr>
          <w:sz w:val="28"/>
          <w:szCs w:val="28"/>
        </w:rPr>
        <w:t>Вячеслововна</w:t>
      </w:r>
      <w:proofErr w:type="spellEnd"/>
      <w:r w:rsidRPr="002C6C23">
        <w:rPr>
          <w:sz w:val="28"/>
          <w:szCs w:val="28"/>
        </w:rPr>
        <w:t xml:space="preserve"> (</w:t>
      </w:r>
      <w:proofErr w:type="spellStart"/>
      <w:r w:rsidRPr="002C6C23">
        <w:rPr>
          <w:sz w:val="28"/>
          <w:szCs w:val="28"/>
        </w:rPr>
        <w:t>з</w:t>
      </w:r>
      <w:proofErr w:type="spellEnd"/>
      <w:r w:rsidRPr="002C6C23">
        <w:rPr>
          <w:sz w:val="28"/>
          <w:szCs w:val="28"/>
        </w:rPr>
        <w:t>/о)</w:t>
      </w:r>
    </w:p>
    <w:p w:rsidR="00C96067" w:rsidRPr="002C6C23" w:rsidRDefault="00C96067" w:rsidP="002378E4">
      <w:pPr>
        <w:pStyle w:val="aa"/>
        <w:jc w:val="both"/>
        <w:rPr>
          <w:sz w:val="28"/>
          <w:szCs w:val="28"/>
        </w:rPr>
      </w:pPr>
      <w:r w:rsidRPr="002C6C23">
        <w:rPr>
          <w:sz w:val="28"/>
          <w:szCs w:val="28"/>
        </w:rPr>
        <w:t>2009 г.</w:t>
      </w:r>
    </w:p>
    <w:p w:rsidR="00C96067" w:rsidRPr="002C6C23" w:rsidRDefault="00C96067" w:rsidP="00913C0F">
      <w:pPr>
        <w:pStyle w:val="aa"/>
        <w:numPr>
          <w:ilvl w:val="0"/>
          <w:numId w:val="14"/>
        </w:numPr>
        <w:jc w:val="both"/>
        <w:rPr>
          <w:sz w:val="28"/>
          <w:szCs w:val="28"/>
        </w:rPr>
      </w:pPr>
      <w:r w:rsidRPr="002C6C23">
        <w:rPr>
          <w:sz w:val="28"/>
          <w:szCs w:val="28"/>
        </w:rPr>
        <w:t>Арина Болот (о/о)</w:t>
      </w:r>
    </w:p>
    <w:p w:rsidR="00C96067" w:rsidRPr="002C6C23" w:rsidRDefault="00C96067" w:rsidP="00913C0F">
      <w:pPr>
        <w:pStyle w:val="aa"/>
        <w:numPr>
          <w:ilvl w:val="0"/>
          <w:numId w:val="14"/>
        </w:numPr>
        <w:jc w:val="both"/>
        <w:rPr>
          <w:sz w:val="28"/>
          <w:szCs w:val="28"/>
        </w:rPr>
      </w:pPr>
      <w:proofErr w:type="spellStart"/>
      <w:r w:rsidRPr="002C6C23">
        <w:rPr>
          <w:sz w:val="28"/>
          <w:szCs w:val="28"/>
        </w:rPr>
        <w:t>Токтосунова</w:t>
      </w:r>
      <w:proofErr w:type="spellEnd"/>
      <w:r w:rsidRPr="002C6C23">
        <w:rPr>
          <w:sz w:val="28"/>
          <w:szCs w:val="28"/>
        </w:rPr>
        <w:t xml:space="preserve"> </w:t>
      </w:r>
      <w:proofErr w:type="spellStart"/>
      <w:r w:rsidRPr="002C6C23">
        <w:rPr>
          <w:sz w:val="28"/>
          <w:szCs w:val="28"/>
        </w:rPr>
        <w:t>Нуржан</w:t>
      </w:r>
      <w:proofErr w:type="spellEnd"/>
      <w:r w:rsidRPr="002C6C23">
        <w:rPr>
          <w:sz w:val="28"/>
          <w:szCs w:val="28"/>
        </w:rPr>
        <w:t xml:space="preserve"> </w:t>
      </w:r>
      <w:proofErr w:type="spellStart"/>
      <w:r w:rsidRPr="002C6C23">
        <w:rPr>
          <w:sz w:val="28"/>
          <w:szCs w:val="28"/>
        </w:rPr>
        <w:t>Мадрайымовна</w:t>
      </w:r>
      <w:proofErr w:type="spellEnd"/>
      <w:r w:rsidRPr="002C6C23">
        <w:rPr>
          <w:sz w:val="28"/>
          <w:szCs w:val="28"/>
        </w:rPr>
        <w:t xml:space="preserve"> (о/о)</w:t>
      </w:r>
    </w:p>
    <w:p w:rsidR="00C96067" w:rsidRPr="002C6C23" w:rsidRDefault="00C96067" w:rsidP="002378E4">
      <w:pPr>
        <w:pStyle w:val="aa"/>
        <w:jc w:val="both"/>
        <w:rPr>
          <w:sz w:val="28"/>
          <w:szCs w:val="28"/>
        </w:rPr>
      </w:pPr>
      <w:r w:rsidRPr="002C6C23">
        <w:rPr>
          <w:sz w:val="28"/>
          <w:szCs w:val="28"/>
        </w:rPr>
        <w:t>2010 г.</w:t>
      </w:r>
    </w:p>
    <w:p w:rsidR="00C96067" w:rsidRPr="002C6C23" w:rsidRDefault="00C96067" w:rsidP="00913C0F">
      <w:pPr>
        <w:pStyle w:val="aa"/>
        <w:numPr>
          <w:ilvl w:val="0"/>
          <w:numId w:val="14"/>
        </w:numPr>
        <w:jc w:val="both"/>
        <w:rPr>
          <w:sz w:val="28"/>
          <w:szCs w:val="28"/>
        </w:rPr>
      </w:pPr>
      <w:proofErr w:type="spellStart"/>
      <w:r w:rsidRPr="002C6C23">
        <w:rPr>
          <w:sz w:val="28"/>
          <w:szCs w:val="28"/>
        </w:rPr>
        <w:t>Айтекова</w:t>
      </w:r>
      <w:proofErr w:type="spellEnd"/>
      <w:r w:rsidRPr="002C6C23">
        <w:rPr>
          <w:sz w:val="28"/>
          <w:szCs w:val="28"/>
        </w:rPr>
        <w:t xml:space="preserve"> </w:t>
      </w:r>
      <w:proofErr w:type="spellStart"/>
      <w:r w:rsidRPr="002C6C23">
        <w:rPr>
          <w:sz w:val="28"/>
          <w:szCs w:val="28"/>
        </w:rPr>
        <w:t>Фариза</w:t>
      </w:r>
      <w:proofErr w:type="spellEnd"/>
      <w:r w:rsidRPr="002C6C23">
        <w:rPr>
          <w:sz w:val="28"/>
          <w:szCs w:val="28"/>
        </w:rPr>
        <w:t xml:space="preserve"> </w:t>
      </w:r>
      <w:proofErr w:type="spellStart"/>
      <w:r w:rsidRPr="002C6C23">
        <w:rPr>
          <w:sz w:val="28"/>
          <w:szCs w:val="28"/>
        </w:rPr>
        <w:t>Хакимовна</w:t>
      </w:r>
      <w:proofErr w:type="spellEnd"/>
      <w:r w:rsidRPr="002C6C23">
        <w:rPr>
          <w:sz w:val="28"/>
          <w:szCs w:val="28"/>
        </w:rPr>
        <w:t xml:space="preserve"> (</w:t>
      </w:r>
      <w:proofErr w:type="spellStart"/>
      <w:r w:rsidRPr="002C6C23">
        <w:rPr>
          <w:sz w:val="28"/>
          <w:szCs w:val="28"/>
        </w:rPr>
        <w:t>з</w:t>
      </w:r>
      <w:proofErr w:type="spellEnd"/>
      <w:r w:rsidRPr="002C6C23">
        <w:rPr>
          <w:sz w:val="28"/>
          <w:szCs w:val="28"/>
        </w:rPr>
        <w:t>/о)</w:t>
      </w:r>
    </w:p>
    <w:p w:rsidR="00C96067" w:rsidRPr="002C6C23" w:rsidRDefault="00C96067" w:rsidP="00913C0F">
      <w:pPr>
        <w:pStyle w:val="aa"/>
        <w:numPr>
          <w:ilvl w:val="0"/>
          <w:numId w:val="14"/>
        </w:numPr>
        <w:jc w:val="both"/>
        <w:rPr>
          <w:sz w:val="28"/>
          <w:szCs w:val="28"/>
        </w:rPr>
      </w:pPr>
      <w:proofErr w:type="spellStart"/>
      <w:r w:rsidRPr="002C6C23">
        <w:rPr>
          <w:sz w:val="28"/>
          <w:szCs w:val="28"/>
        </w:rPr>
        <w:t>Мамалиева</w:t>
      </w:r>
      <w:proofErr w:type="spellEnd"/>
      <w:r w:rsidRPr="002C6C23">
        <w:rPr>
          <w:sz w:val="28"/>
          <w:szCs w:val="28"/>
        </w:rPr>
        <w:t xml:space="preserve"> </w:t>
      </w:r>
      <w:proofErr w:type="spellStart"/>
      <w:r w:rsidRPr="002C6C23">
        <w:rPr>
          <w:sz w:val="28"/>
          <w:szCs w:val="28"/>
        </w:rPr>
        <w:t>Софият</w:t>
      </w:r>
      <w:proofErr w:type="spellEnd"/>
      <w:r w:rsidRPr="002C6C23">
        <w:rPr>
          <w:sz w:val="28"/>
          <w:szCs w:val="28"/>
        </w:rPr>
        <w:t xml:space="preserve"> </w:t>
      </w:r>
      <w:proofErr w:type="spellStart"/>
      <w:r w:rsidRPr="002C6C23">
        <w:rPr>
          <w:sz w:val="28"/>
          <w:szCs w:val="28"/>
        </w:rPr>
        <w:t>Магомедказиевна</w:t>
      </w:r>
      <w:proofErr w:type="spellEnd"/>
      <w:r w:rsidRPr="002C6C23">
        <w:rPr>
          <w:sz w:val="28"/>
          <w:szCs w:val="28"/>
        </w:rPr>
        <w:t xml:space="preserve"> (о/о)</w:t>
      </w:r>
    </w:p>
    <w:p w:rsidR="00C96067" w:rsidRPr="002C6C23" w:rsidRDefault="00C96067" w:rsidP="00913C0F">
      <w:pPr>
        <w:pStyle w:val="aa"/>
        <w:numPr>
          <w:ilvl w:val="0"/>
          <w:numId w:val="14"/>
        </w:numPr>
        <w:jc w:val="both"/>
        <w:rPr>
          <w:sz w:val="28"/>
          <w:szCs w:val="28"/>
        </w:rPr>
      </w:pPr>
      <w:proofErr w:type="spellStart"/>
      <w:r w:rsidRPr="002C6C23">
        <w:rPr>
          <w:sz w:val="28"/>
          <w:szCs w:val="28"/>
        </w:rPr>
        <w:t>Межакова</w:t>
      </w:r>
      <w:proofErr w:type="spellEnd"/>
      <w:r w:rsidRPr="002C6C23">
        <w:rPr>
          <w:sz w:val="28"/>
          <w:szCs w:val="28"/>
        </w:rPr>
        <w:t xml:space="preserve"> Ирина Владимировна (</w:t>
      </w:r>
      <w:proofErr w:type="spellStart"/>
      <w:r w:rsidRPr="002C6C23">
        <w:rPr>
          <w:sz w:val="28"/>
          <w:szCs w:val="28"/>
        </w:rPr>
        <w:t>з</w:t>
      </w:r>
      <w:proofErr w:type="spellEnd"/>
      <w:r w:rsidRPr="002C6C23">
        <w:rPr>
          <w:sz w:val="28"/>
          <w:szCs w:val="28"/>
        </w:rPr>
        <w:t>/о)</w:t>
      </w:r>
    </w:p>
    <w:p w:rsidR="00C96067" w:rsidRPr="002C6C23" w:rsidRDefault="00C96067" w:rsidP="002378E4">
      <w:pPr>
        <w:pStyle w:val="aa"/>
        <w:jc w:val="both"/>
        <w:rPr>
          <w:sz w:val="28"/>
          <w:szCs w:val="28"/>
        </w:rPr>
      </w:pPr>
      <w:r w:rsidRPr="002C6C23">
        <w:rPr>
          <w:sz w:val="28"/>
          <w:szCs w:val="28"/>
        </w:rPr>
        <w:t>2011 г.</w:t>
      </w:r>
    </w:p>
    <w:p w:rsidR="00C96067" w:rsidRPr="002C6C23" w:rsidRDefault="00C96067" w:rsidP="00913C0F">
      <w:pPr>
        <w:pStyle w:val="aa"/>
        <w:numPr>
          <w:ilvl w:val="0"/>
          <w:numId w:val="14"/>
        </w:numPr>
        <w:jc w:val="both"/>
        <w:rPr>
          <w:sz w:val="28"/>
          <w:szCs w:val="28"/>
        </w:rPr>
      </w:pPr>
      <w:proofErr w:type="spellStart"/>
      <w:r w:rsidRPr="002C6C23">
        <w:rPr>
          <w:sz w:val="28"/>
          <w:szCs w:val="28"/>
        </w:rPr>
        <w:t>Анарбек</w:t>
      </w:r>
      <w:proofErr w:type="spellEnd"/>
      <w:r w:rsidRPr="002C6C23">
        <w:rPr>
          <w:sz w:val="28"/>
          <w:szCs w:val="28"/>
        </w:rPr>
        <w:t xml:space="preserve"> </w:t>
      </w:r>
      <w:proofErr w:type="spellStart"/>
      <w:r w:rsidRPr="002C6C23">
        <w:rPr>
          <w:sz w:val="28"/>
          <w:szCs w:val="28"/>
        </w:rPr>
        <w:t>Бегимай</w:t>
      </w:r>
      <w:proofErr w:type="spellEnd"/>
      <w:r w:rsidRPr="002C6C23">
        <w:rPr>
          <w:sz w:val="28"/>
          <w:szCs w:val="28"/>
        </w:rPr>
        <w:t xml:space="preserve"> (</w:t>
      </w:r>
      <w:proofErr w:type="spellStart"/>
      <w:r w:rsidRPr="002C6C23">
        <w:rPr>
          <w:sz w:val="28"/>
          <w:szCs w:val="28"/>
        </w:rPr>
        <w:t>з</w:t>
      </w:r>
      <w:proofErr w:type="spellEnd"/>
      <w:r w:rsidRPr="002C6C23">
        <w:rPr>
          <w:sz w:val="28"/>
          <w:szCs w:val="28"/>
        </w:rPr>
        <w:t>/о)</w:t>
      </w:r>
    </w:p>
    <w:p w:rsidR="00C96067" w:rsidRPr="002C6C23" w:rsidRDefault="00C96067" w:rsidP="00913C0F">
      <w:pPr>
        <w:pStyle w:val="aa"/>
        <w:numPr>
          <w:ilvl w:val="0"/>
          <w:numId w:val="14"/>
        </w:numPr>
        <w:jc w:val="both"/>
        <w:rPr>
          <w:sz w:val="28"/>
          <w:szCs w:val="28"/>
        </w:rPr>
      </w:pPr>
      <w:r w:rsidRPr="002C6C23">
        <w:rPr>
          <w:sz w:val="28"/>
          <w:szCs w:val="28"/>
        </w:rPr>
        <w:t xml:space="preserve">Ахунджанова </w:t>
      </w:r>
      <w:proofErr w:type="spellStart"/>
      <w:r w:rsidRPr="002C6C23">
        <w:rPr>
          <w:sz w:val="28"/>
          <w:szCs w:val="28"/>
        </w:rPr>
        <w:t>Севара</w:t>
      </w:r>
      <w:proofErr w:type="spellEnd"/>
      <w:r w:rsidRPr="002C6C23">
        <w:rPr>
          <w:sz w:val="28"/>
          <w:szCs w:val="28"/>
        </w:rPr>
        <w:t xml:space="preserve"> </w:t>
      </w:r>
      <w:proofErr w:type="spellStart"/>
      <w:r w:rsidRPr="002C6C23">
        <w:rPr>
          <w:sz w:val="28"/>
          <w:szCs w:val="28"/>
        </w:rPr>
        <w:t>Миркабыловна</w:t>
      </w:r>
      <w:proofErr w:type="spellEnd"/>
      <w:r w:rsidRPr="002C6C23">
        <w:rPr>
          <w:sz w:val="28"/>
          <w:szCs w:val="28"/>
        </w:rPr>
        <w:t xml:space="preserve"> (</w:t>
      </w:r>
      <w:proofErr w:type="spellStart"/>
      <w:r w:rsidRPr="002C6C23">
        <w:rPr>
          <w:sz w:val="28"/>
          <w:szCs w:val="28"/>
        </w:rPr>
        <w:t>з</w:t>
      </w:r>
      <w:proofErr w:type="spellEnd"/>
      <w:r w:rsidRPr="002C6C23">
        <w:rPr>
          <w:sz w:val="28"/>
          <w:szCs w:val="28"/>
        </w:rPr>
        <w:t>/о)</w:t>
      </w:r>
    </w:p>
    <w:p w:rsidR="00C96067" w:rsidRPr="002C6C23" w:rsidRDefault="00C96067" w:rsidP="00913C0F">
      <w:pPr>
        <w:pStyle w:val="aa"/>
        <w:numPr>
          <w:ilvl w:val="0"/>
          <w:numId w:val="14"/>
        </w:numPr>
        <w:jc w:val="both"/>
        <w:rPr>
          <w:sz w:val="28"/>
          <w:szCs w:val="28"/>
        </w:rPr>
      </w:pPr>
      <w:proofErr w:type="spellStart"/>
      <w:r w:rsidRPr="002C6C23">
        <w:rPr>
          <w:sz w:val="28"/>
          <w:szCs w:val="28"/>
        </w:rPr>
        <w:t>Бердикулова</w:t>
      </w:r>
      <w:proofErr w:type="spellEnd"/>
      <w:r w:rsidRPr="002C6C23">
        <w:rPr>
          <w:sz w:val="28"/>
          <w:szCs w:val="28"/>
        </w:rPr>
        <w:t xml:space="preserve"> Чинара </w:t>
      </w:r>
      <w:proofErr w:type="spellStart"/>
      <w:r w:rsidRPr="002C6C23">
        <w:rPr>
          <w:sz w:val="28"/>
          <w:szCs w:val="28"/>
        </w:rPr>
        <w:t>Каныбековна</w:t>
      </w:r>
      <w:proofErr w:type="spellEnd"/>
      <w:r w:rsidRPr="002C6C23">
        <w:rPr>
          <w:sz w:val="28"/>
          <w:szCs w:val="28"/>
        </w:rPr>
        <w:t xml:space="preserve"> (о/о)</w:t>
      </w:r>
    </w:p>
    <w:p w:rsidR="00C96067" w:rsidRPr="002C6C23" w:rsidRDefault="00C96067" w:rsidP="00913C0F">
      <w:pPr>
        <w:pStyle w:val="aa"/>
        <w:numPr>
          <w:ilvl w:val="0"/>
          <w:numId w:val="14"/>
        </w:numPr>
        <w:jc w:val="both"/>
        <w:rPr>
          <w:sz w:val="28"/>
          <w:szCs w:val="28"/>
        </w:rPr>
      </w:pPr>
      <w:r w:rsidRPr="002C6C23">
        <w:rPr>
          <w:sz w:val="28"/>
          <w:szCs w:val="28"/>
        </w:rPr>
        <w:t>Денисюк Анастасия Владимировна (</w:t>
      </w:r>
      <w:proofErr w:type="spellStart"/>
      <w:r w:rsidRPr="002C6C23">
        <w:rPr>
          <w:sz w:val="28"/>
          <w:szCs w:val="28"/>
        </w:rPr>
        <w:t>з</w:t>
      </w:r>
      <w:proofErr w:type="spellEnd"/>
      <w:r w:rsidRPr="002C6C23">
        <w:rPr>
          <w:sz w:val="28"/>
          <w:szCs w:val="28"/>
        </w:rPr>
        <w:t>/о)</w:t>
      </w:r>
    </w:p>
    <w:p w:rsidR="00C96067" w:rsidRPr="002C6C23" w:rsidRDefault="00C96067" w:rsidP="00913C0F">
      <w:pPr>
        <w:pStyle w:val="aa"/>
        <w:numPr>
          <w:ilvl w:val="0"/>
          <w:numId w:val="14"/>
        </w:numPr>
        <w:jc w:val="both"/>
        <w:rPr>
          <w:sz w:val="28"/>
          <w:szCs w:val="28"/>
        </w:rPr>
      </w:pPr>
      <w:r w:rsidRPr="002C6C23">
        <w:rPr>
          <w:sz w:val="28"/>
          <w:szCs w:val="28"/>
        </w:rPr>
        <w:t xml:space="preserve">Нурмухамедова </w:t>
      </w:r>
      <w:proofErr w:type="spellStart"/>
      <w:r w:rsidRPr="002C6C23">
        <w:rPr>
          <w:sz w:val="28"/>
          <w:szCs w:val="28"/>
        </w:rPr>
        <w:t>Рената</w:t>
      </w:r>
      <w:proofErr w:type="spellEnd"/>
      <w:r w:rsidRPr="002C6C23">
        <w:rPr>
          <w:sz w:val="28"/>
          <w:szCs w:val="28"/>
        </w:rPr>
        <w:t xml:space="preserve"> </w:t>
      </w:r>
      <w:proofErr w:type="spellStart"/>
      <w:r w:rsidRPr="002C6C23">
        <w:rPr>
          <w:sz w:val="28"/>
          <w:szCs w:val="28"/>
        </w:rPr>
        <w:t>Рафаильевна</w:t>
      </w:r>
      <w:proofErr w:type="spellEnd"/>
      <w:r w:rsidRPr="002C6C23">
        <w:rPr>
          <w:sz w:val="28"/>
          <w:szCs w:val="28"/>
        </w:rPr>
        <w:t xml:space="preserve"> (</w:t>
      </w:r>
      <w:proofErr w:type="spellStart"/>
      <w:r w:rsidRPr="002C6C23">
        <w:rPr>
          <w:sz w:val="28"/>
          <w:szCs w:val="28"/>
        </w:rPr>
        <w:t>з</w:t>
      </w:r>
      <w:proofErr w:type="spellEnd"/>
      <w:r w:rsidRPr="002C6C23">
        <w:rPr>
          <w:sz w:val="28"/>
          <w:szCs w:val="28"/>
        </w:rPr>
        <w:t>/о)</w:t>
      </w:r>
    </w:p>
    <w:p w:rsidR="00C96067" w:rsidRPr="002C6C23" w:rsidRDefault="00C96067" w:rsidP="002378E4">
      <w:pPr>
        <w:pStyle w:val="aa"/>
        <w:jc w:val="both"/>
        <w:rPr>
          <w:sz w:val="28"/>
          <w:szCs w:val="28"/>
        </w:rPr>
      </w:pPr>
      <w:r w:rsidRPr="002C6C23">
        <w:rPr>
          <w:sz w:val="28"/>
          <w:szCs w:val="28"/>
        </w:rPr>
        <w:t>2012 г.</w:t>
      </w:r>
    </w:p>
    <w:p w:rsidR="00C96067" w:rsidRPr="002C6C23" w:rsidRDefault="00C96067" w:rsidP="00913C0F">
      <w:pPr>
        <w:pStyle w:val="aa"/>
        <w:numPr>
          <w:ilvl w:val="0"/>
          <w:numId w:val="14"/>
        </w:numPr>
        <w:jc w:val="both"/>
        <w:rPr>
          <w:sz w:val="28"/>
          <w:szCs w:val="28"/>
        </w:rPr>
      </w:pPr>
      <w:proofErr w:type="spellStart"/>
      <w:r w:rsidRPr="002C6C23">
        <w:rPr>
          <w:sz w:val="28"/>
          <w:szCs w:val="28"/>
        </w:rPr>
        <w:t>Гриценюк</w:t>
      </w:r>
      <w:proofErr w:type="spellEnd"/>
      <w:r w:rsidRPr="002C6C23">
        <w:rPr>
          <w:sz w:val="28"/>
          <w:szCs w:val="28"/>
        </w:rPr>
        <w:t xml:space="preserve"> Анна Сергеевна – соискатель</w:t>
      </w:r>
    </w:p>
    <w:p w:rsidR="00C96067" w:rsidRPr="002C6C23" w:rsidRDefault="00C96067" w:rsidP="00913C0F">
      <w:pPr>
        <w:pStyle w:val="aa"/>
        <w:numPr>
          <w:ilvl w:val="0"/>
          <w:numId w:val="14"/>
        </w:numPr>
        <w:jc w:val="both"/>
        <w:rPr>
          <w:sz w:val="28"/>
          <w:szCs w:val="28"/>
        </w:rPr>
      </w:pPr>
      <w:r w:rsidRPr="002C6C23">
        <w:rPr>
          <w:sz w:val="28"/>
          <w:szCs w:val="28"/>
        </w:rPr>
        <w:t>Степанова Лариса Ивановна - соискатель</w:t>
      </w:r>
    </w:p>
    <w:p w:rsidR="00C96067" w:rsidRPr="002C6C23" w:rsidRDefault="00C96067" w:rsidP="002378E4">
      <w:pPr>
        <w:pStyle w:val="aa"/>
        <w:jc w:val="both"/>
        <w:rPr>
          <w:sz w:val="28"/>
          <w:szCs w:val="28"/>
        </w:rPr>
      </w:pPr>
    </w:p>
    <w:p w:rsidR="00C96067" w:rsidRPr="002C6C23" w:rsidRDefault="00C96067" w:rsidP="002378E4">
      <w:pPr>
        <w:jc w:val="both"/>
        <w:rPr>
          <w:b/>
          <w:sz w:val="28"/>
          <w:szCs w:val="28"/>
        </w:rPr>
      </w:pPr>
      <w:r w:rsidRPr="002C6C23">
        <w:rPr>
          <w:b/>
          <w:sz w:val="28"/>
          <w:szCs w:val="28"/>
        </w:rPr>
        <w:t>Сотрудники кафедры, защитившие диссертации за период с 2008г. по 2012 гг. и готовящиеся к защите:</w:t>
      </w:r>
    </w:p>
    <w:p w:rsidR="00C96067" w:rsidRPr="002C6C23" w:rsidRDefault="00C96067" w:rsidP="00913C0F">
      <w:pPr>
        <w:pStyle w:val="ab"/>
        <w:numPr>
          <w:ilvl w:val="0"/>
          <w:numId w:val="17"/>
        </w:numPr>
        <w:spacing w:before="0" w:beforeAutospacing="0" w:after="0" w:afterAutospacing="0"/>
        <w:jc w:val="both"/>
        <w:rPr>
          <w:sz w:val="28"/>
          <w:szCs w:val="28"/>
        </w:rPr>
      </w:pPr>
      <w:proofErr w:type="spellStart"/>
      <w:proofErr w:type="gramStart"/>
      <w:r w:rsidRPr="002C6C23">
        <w:rPr>
          <w:sz w:val="28"/>
          <w:szCs w:val="28"/>
        </w:rPr>
        <w:t>Вальваков</w:t>
      </w:r>
      <w:proofErr w:type="spellEnd"/>
      <w:r w:rsidRPr="002C6C23">
        <w:rPr>
          <w:sz w:val="28"/>
          <w:szCs w:val="28"/>
        </w:rPr>
        <w:t xml:space="preserve"> Роман Викторович (дата защиты: 06.04.2011, шифр совета:</w:t>
      </w:r>
      <w:proofErr w:type="gramEnd"/>
      <w:r w:rsidRPr="002C6C23">
        <w:rPr>
          <w:sz w:val="28"/>
          <w:szCs w:val="28"/>
        </w:rPr>
        <w:t xml:space="preserve"> </w:t>
      </w:r>
      <w:proofErr w:type="gramStart"/>
      <w:r w:rsidRPr="002C6C23">
        <w:rPr>
          <w:sz w:val="28"/>
          <w:szCs w:val="28"/>
        </w:rPr>
        <w:t>К 10.09.385.).</w:t>
      </w:r>
      <w:proofErr w:type="gramEnd"/>
      <w:r w:rsidRPr="002C6C23">
        <w:rPr>
          <w:sz w:val="28"/>
          <w:szCs w:val="28"/>
        </w:rPr>
        <w:t xml:space="preserve"> Диплом кандидата филологических наук ИК №003128; выдан 2 декабря 2011.</w:t>
      </w:r>
    </w:p>
    <w:p w:rsidR="00C96067" w:rsidRPr="002C6C23" w:rsidRDefault="00C96067" w:rsidP="00913C0F">
      <w:pPr>
        <w:pStyle w:val="aa"/>
        <w:numPr>
          <w:ilvl w:val="0"/>
          <w:numId w:val="17"/>
        </w:numPr>
        <w:jc w:val="both"/>
        <w:rPr>
          <w:sz w:val="28"/>
          <w:szCs w:val="28"/>
        </w:rPr>
      </w:pPr>
      <w:proofErr w:type="spellStart"/>
      <w:proofErr w:type="gramStart"/>
      <w:r w:rsidRPr="002C6C23">
        <w:rPr>
          <w:sz w:val="28"/>
          <w:szCs w:val="28"/>
        </w:rPr>
        <w:t>Токтосунова</w:t>
      </w:r>
      <w:proofErr w:type="spellEnd"/>
      <w:r w:rsidRPr="002C6C23">
        <w:rPr>
          <w:sz w:val="28"/>
          <w:szCs w:val="28"/>
        </w:rPr>
        <w:t xml:space="preserve"> Ольга Вячеславовна (дата защиты 07.04.2011, шифр совета:</w:t>
      </w:r>
      <w:proofErr w:type="gramEnd"/>
      <w:r w:rsidRPr="002C6C23">
        <w:rPr>
          <w:sz w:val="28"/>
          <w:szCs w:val="28"/>
        </w:rPr>
        <w:t xml:space="preserve"> </w:t>
      </w:r>
      <w:proofErr w:type="gramStart"/>
      <w:r w:rsidRPr="002C6C23">
        <w:rPr>
          <w:sz w:val="28"/>
          <w:szCs w:val="28"/>
        </w:rPr>
        <w:t>К 10.09.385.)</w:t>
      </w:r>
      <w:proofErr w:type="gramEnd"/>
    </w:p>
    <w:p w:rsidR="00C96067" w:rsidRPr="002C6C23" w:rsidRDefault="00C96067" w:rsidP="00913C0F">
      <w:pPr>
        <w:pStyle w:val="aa"/>
        <w:numPr>
          <w:ilvl w:val="0"/>
          <w:numId w:val="17"/>
        </w:numPr>
        <w:jc w:val="both"/>
        <w:rPr>
          <w:sz w:val="28"/>
          <w:szCs w:val="28"/>
        </w:rPr>
      </w:pPr>
      <w:proofErr w:type="spellStart"/>
      <w:proofErr w:type="gramStart"/>
      <w:r w:rsidRPr="002C6C23">
        <w:rPr>
          <w:sz w:val="28"/>
          <w:szCs w:val="28"/>
        </w:rPr>
        <w:t>Остапенко</w:t>
      </w:r>
      <w:proofErr w:type="spellEnd"/>
      <w:r w:rsidRPr="002C6C23">
        <w:rPr>
          <w:sz w:val="28"/>
          <w:szCs w:val="28"/>
        </w:rPr>
        <w:t xml:space="preserve"> Лариса Владимировна (дата защиты 29.11.2011, шифр совета:</w:t>
      </w:r>
      <w:proofErr w:type="gramEnd"/>
      <w:r w:rsidRPr="002C6C23">
        <w:rPr>
          <w:sz w:val="28"/>
          <w:szCs w:val="28"/>
        </w:rPr>
        <w:t xml:space="preserve"> </w:t>
      </w:r>
      <w:proofErr w:type="gramStart"/>
      <w:r w:rsidRPr="002C6C23">
        <w:rPr>
          <w:sz w:val="28"/>
          <w:szCs w:val="28"/>
        </w:rPr>
        <w:t>Д.10.11.026)</w:t>
      </w:r>
      <w:proofErr w:type="gramEnd"/>
    </w:p>
    <w:p w:rsidR="00C96067" w:rsidRPr="002C6C23" w:rsidRDefault="00C96067" w:rsidP="00913C0F">
      <w:pPr>
        <w:pStyle w:val="aa"/>
        <w:numPr>
          <w:ilvl w:val="0"/>
          <w:numId w:val="17"/>
        </w:numPr>
        <w:jc w:val="both"/>
        <w:rPr>
          <w:sz w:val="28"/>
          <w:szCs w:val="28"/>
        </w:rPr>
      </w:pPr>
      <w:proofErr w:type="gramStart"/>
      <w:r w:rsidRPr="002C6C23">
        <w:rPr>
          <w:sz w:val="28"/>
          <w:szCs w:val="28"/>
        </w:rPr>
        <w:t>Курганова Наталья Владимировна (дата защиты 14.01.2012, шифр совета:</w:t>
      </w:r>
      <w:proofErr w:type="gramEnd"/>
      <w:r w:rsidRPr="002C6C23">
        <w:rPr>
          <w:sz w:val="28"/>
          <w:szCs w:val="28"/>
        </w:rPr>
        <w:t xml:space="preserve"> </w:t>
      </w:r>
      <w:proofErr w:type="gramStart"/>
      <w:r w:rsidRPr="002C6C23">
        <w:rPr>
          <w:sz w:val="28"/>
          <w:szCs w:val="28"/>
        </w:rPr>
        <w:t>Д.10.11.026)</w:t>
      </w:r>
      <w:proofErr w:type="gramEnd"/>
    </w:p>
    <w:p w:rsidR="00C96067" w:rsidRPr="002C6C23" w:rsidRDefault="00C96067" w:rsidP="00913C0F">
      <w:pPr>
        <w:pStyle w:val="aa"/>
        <w:numPr>
          <w:ilvl w:val="0"/>
          <w:numId w:val="17"/>
        </w:numPr>
        <w:jc w:val="both"/>
        <w:rPr>
          <w:sz w:val="28"/>
          <w:szCs w:val="28"/>
        </w:rPr>
      </w:pPr>
      <w:proofErr w:type="spellStart"/>
      <w:r w:rsidRPr="002C6C23">
        <w:rPr>
          <w:sz w:val="28"/>
          <w:szCs w:val="28"/>
        </w:rPr>
        <w:t>Мамалиева</w:t>
      </w:r>
      <w:proofErr w:type="spellEnd"/>
      <w:r w:rsidRPr="002C6C23">
        <w:rPr>
          <w:sz w:val="28"/>
          <w:szCs w:val="28"/>
        </w:rPr>
        <w:t xml:space="preserve"> </w:t>
      </w:r>
      <w:proofErr w:type="spellStart"/>
      <w:r w:rsidRPr="002C6C23">
        <w:rPr>
          <w:sz w:val="28"/>
          <w:szCs w:val="28"/>
        </w:rPr>
        <w:t>Софият</w:t>
      </w:r>
      <w:proofErr w:type="spellEnd"/>
      <w:r w:rsidRPr="002C6C23">
        <w:rPr>
          <w:sz w:val="28"/>
          <w:szCs w:val="28"/>
        </w:rPr>
        <w:t xml:space="preserve"> </w:t>
      </w:r>
      <w:proofErr w:type="spellStart"/>
      <w:r w:rsidRPr="002C6C23">
        <w:rPr>
          <w:sz w:val="28"/>
          <w:szCs w:val="28"/>
        </w:rPr>
        <w:t>Магомедказиевна</w:t>
      </w:r>
      <w:proofErr w:type="spellEnd"/>
      <w:r w:rsidRPr="002C6C23">
        <w:rPr>
          <w:sz w:val="28"/>
          <w:szCs w:val="28"/>
        </w:rPr>
        <w:t xml:space="preserve"> (обсуждение диссертации запланировано на март 2013 г)</w:t>
      </w:r>
    </w:p>
    <w:p w:rsidR="00C96067" w:rsidRPr="002C6C23" w:rsidRDefault="00C96067" w:rsidP="002378E4">
      <w:pPr>
        <w:jc w:val="both"/>
        <w:rPr>
          <w:sz w:val="28"/>
          <w:szCs w:val="28"/>
        </w:rPr>
      </w:pPr>
    </w:p>
    <w:p w:rsidR="00C96067" w:rsidRPr="002C6C23" w:rsidRDefault="00C96067" w:rsidP="002378E4">
      <w:pPr>
        <w:jc w:val="both"/>
        <w:rPr>
          <w:b/>
          <w:sz w:val="28"/>
          <w:szCs w:val="28"/>
        </w:rPr>
      </w:pPr>
      <w:r w:rsidRPr="002C6C23">
        <w:rPr>
          <w:b/>
          <w:sz w:val="28"/>
          <w:szCs w:val="28"/>
        </w:rPr>
        <w:lastRenderedPageBreak/>
        <w:t>Научные конференции и семинары на базе кафедры</w:t>
      </w:r>
    </w:p>
    <w:p w:rsidR="00C96067" w:rsidRPr="002C6C23" w:rsidRDefault="00444272" w:rsidP="002378E4">
      <w:pPr>
        <w:ind w:firstLine="284"/>
        <w:jc w:val="both"/>
        <w:rPr>
          <w:sz w:val="28"/>
          <w:szCs w:val="28"/>
        </w:rPr>
      </w:pPr>
      <w:r>
        <w:rPr>
          <w:sz w:val="28"/>
          <w:szCs w:val="28"/>
        </w:rPr>
        <w:t xml:space="preserve">  </w:t>
      </w:r>
      <w:r w:rsidR="00C96067" w:rsidRPr="002C6C23">
        <w:rPr>
          <w:sz w:val="28"/>
          <w:szCs w:val="28"/>
        </w:rPr>
        <w:t xml:space="preserve">За период с 2008 по 2012 гг. на базе кафедре было организовано и проведено 9 научно-практических мероприятий, 7 конференций, из которых 4 имело межвузовский статус, 2 научно-практических семинара. Профессорско-преподавательский состав кафедры, аспиранты и соискатели активно участвуют во всех научных мероприятиях. С 2009 г. Все научно-практические мероприятия, организованные кафедрой, носят межвузовский характер. Преподаватели-языковеды таких вузов как КНУ им. Ж. </w:t>
      </w:r>
      <w:proofErr w:type="spellStart"/>
      <w:r w:rsidR="00C96067" w:rsidRPr="002C6C23">
        <w:rPr>
          <w:sz w:val="28"/>
          <w:szCs w:val="28"/>
        </w:rPr>
        <w:t>Баласагына</w:t>
      </w:r>
      <w:proofErr w:type="spellEnd"/>
      <w:r w:rsidR="00C96067" w:rsidRPr="002C6C23">
        <w:rPr>
          <w:sz w:val="28"/>
          <w:szCs w:val="28"/>
        </w:rPr>
        <w:t xml:space="preserve">, БГУ им. К. </w:t>
      </w:r>
      <w:proofErr w:type="spellStart"/>
      <w:r w:rsidR="00C96067" w:rsidRPr="002C6C23">
        <w:rPr>
          <w:sz w:val="28"/>
          <w:szCs w:val="28"/>
        </w:rPr>
        <w:t>Карасаева</w:t>
      </w:r>
      <w:proofErr w:type="spellEnd"/>
      <w:r w:rsidR="00C96067" w:rsidRPr="002C6C23">
        <w:rPr>
          <w:sz w:val="28"/>
          <w:szCs w:val="28"/>
        </w:rPr>
        <w:t>, КГУСТА, являются постоянными гостями и участниками проводимых конференций и семинаров кафедры. Перечень проведенных научно-практических мероприятий представлен ниже:</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Межвузовская научно-практическая конференция, посвященная десятилетию кафедры </w:t>
      </w:r>
      <w:r w:rsidRPr="002C6C23">
        <w:rPr>
          <w:b/>
          <w:sz w:val="28"/>
          <w:szCs w:val="28"/>
        </w:rPr>
        <w:t>«Теория языка, перевод и межкультурная коммуникация: новые подходы»</w:t>
      </w:r>
      <w:r w:rsidRPr="002C6C23">
        <w:rPr>
          <w:sz w:val="28"/>
          <w:szCs w:val="28"/>
        </w:rPr>
        <w:t xml:space="preserve"> (30 ноября 2012 г.); количество участников, представивших доклады – 10 человек, среди которых ППС и аспиранты кафедры, гости из других вузов. (Протокол конференции и тезисы докладов приложены к папке «НИР»). Место проведения – КРСУ, кафедра теории и практики английского языка и МК</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Межвузовская научно-практическая конференция </w:t>
      </w:r>
      <w:r w:rsidRPr="002C6C23">
        <w:rPr>
          <w:b/>
          <w:sz w:val="28"/>
          <w:szCs w:val="28"/>
        </w:rPr>
        <w:t>«Функциональные и семантические аспекты изучения глагола в разноструктурных языках»</w:t>
      </w:r>
      <w:r w:rsidRPr="002C6C23">
        <w:rPr>
          <w:sz w:val="28"/>
          <w:szCs w:val="28"/>
        </w:rPr>
        <w:t xml:space="preserve"> (20 мая 2011 г). Доклады представили 11 человек, с участием аспирантов из других вузов (БГУ им. К. </w:t>
      </w:r>
      <w:proofErr w:type="spellStart"/>
      <w:r w:rsidRPr="002C6C23">
        <w:rPr>
          <w:sz w:val="28"/>
          <w:szCs w:val="28"/>
        </w:rPr>
        <w:t>Карасаева</w:t>
      </w:r>
      <w:proofErr w:type="spellEnd"/>
      <w:r w:rsidRPr="002C6C23">
        <w:rPr>
          <w:sz w:val="28"/>
          <w:szCs w:val="28"/>
        </w:rPr>
        <w:t xml:space="preserve">, КНУ им. Ж. </w:t>
      </w:r>
      <w:proofErr w:type="spellStart"/>
      <w:r w:rsidRPr="002C6C23">
        <w:rPr>
          <w:sz w:val="28"/>
          <w:szCs w:val="28"/>
        </w:rPr>
        <w:t>Баласагына</w:t>
      </w:r>
      <w:proofErr w:type="spellEnd"/>
      <w:r w:rsidRPr="002C6C23">
        <w:rPr>
          <w:sz w:val="28"/>
          <w:szCs w:val="28"/>
        </w:rPr>
        <w:t>) и преподавателей кафедры. (Протокол конференции и тезисы докладов приложены к папке «НИР»). Место проведения – КРСУ, кафедра теории и практики английского языка и МК</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Межвузовская научно-практическая конференция </w:t>
      </w:r>
      <w:r w:rsidRPr="002C6C23">
        <w:rPr>
          <w:b/>
          <w:sz w:val="28"/>
          <w:szCs w:val="28"/>
        </w:rPr>
        <w:t>«Функционально-семантические аспекты языка»</w:t>
      </w:r>
      <w:r w:rsidRPr="002C6C23">
        <w:rPr>
          <w:sz w:val="28"/>
          <w:szCs w:val="28"/>
        </w:rPr>
        <w:t xml:space="preserve"> (27 декабря 2010 г); количество участников – 11 человек. (Протокол конференции и тезисы докладов приложены к папке «НИР»). Место проведения – КРСУ, кафедра теории и практики английского языка и МК.</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Межвузовская научно-практическая конференция </w:t>
      </w:r>
      <w:r w:rsidRPr="002C6C23">
        <w:rPr>
          <w:b/>
          <w:sz w:val="28"/>
          <w:szCs w:val="28"/>
        </w:rPr>
        <w:t>«Проблемы сопоставительно-типологического изучения языков»</w:t>
      </w:r>
      <w:r w:rsidRPr="002C6C23">
        <w:rPr>
          <w:sz w:val="28"/>
          <w:szCs w:val="28"/>
        </w:rPr>
        <w:t xml:space="preserve"> (25 декабря 2009 г.). Количество участников – 21 человек: секция 1 «Сопоставительное типологическое изучение грамматического строя» (11 человек), секция 2 «Сопоставительное типологическое изучение словарного состава языков» (10 человек). Протокол конференции и тезисы докладов приложены к папке «НИР». Материалы конференции опубликованы в сборнике «Лингвистика и межкультурная коммуникация. </w:t>
      </w:r>
      <w:proofErr w:type="gramStart"/>
      <w:r w:rsidRPr="002C6C23">
        <w:rPr>
          <w:sz w:val="28"/>
          <w:szCs w:val="28"/>
        </w:rPr>
        <w:t>Выпуск 2» (Лингвистика и межкультурная коммуникация:</w:t>
      </w:r>
      <w:proofErr w:type="gramEnd"/>
      <w:r w:rsidRPr="002C6C23">
        <w:rPr>
          <w:sz w:val="28"/>
          <w:szCs w:val="28"/>
        </w:rPr>
        <w:t xml:space="preserve"> Сб. мат. </w:t>
      </w:r>
      <w:proofErr w:type="spellStart"/>
      <w:r w:rsidRPr="002C6C23">
        <w:rPr>
          <w:sz w:val="28"/>
          <w:szCs w:val="28"/>
        </w:rPr>
        <w:t>науч-практ</w:t>
      </w:r>
      <w:proofErr w:type="spellEnd"/>
      <w:r w:rsidRPr="002C6C23">
        <w:rPr>
          <w:sz w:val="28"/>
          <w:szCs w:val="28"/>
        </w:rPr>
        <w:t xml:space="preserve">. </w:t>
      </w:r>
      <w:proofErr w:type="spellStart"/>
      <w:r w:rsidRPr="002C6C23">
        <w:rPr>
          <w:sz w:val="28"/>
          <w:szCs w:val="28"/>
        </w:rPr>
        <w:t>конф</w:t>
      </w:r>
      <w:proofErr w:type="spellEnd"/>
      <w:r w:rsidRPr="002C6C23">
        <w:rPr>
          <w:sz w:val="28"/>
          <w:szCs w:val="28"/>
        </w:rPr>
        <w:t xml:space="preserve">. «Проблемы сопоставительно-типологического изучения языков»./Сост. Н.В. Курганова. – </w:t>
      </w:r>
      <w:proofErr w:type="gramStart"/>
      <w:r w:rsidRPr="002C6C23">
        <w:rPr>
          <w:sz w:val="28"/>
          <w:szCs w:val="28"/>
        </w:rPr>
        <w:t>Б., 2010.).</w:t>
      </w:r>
      <w:proofErr w:type="gramEnd"/>
      <w:r w:rsidRPr="002C6C23">
        <w:rPr>
          <w:sz w:val="28"/>
          <w:szCs w:val="28"/>
        </w:rPr>
        <w:t xml:space="preserve"> Место проведения – КРСУ, кафедра теории и практики английского языка и МК.</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Научно-методическая конференция </w:t>
      </w:r>
      <w:r w:rsidRPr="002C6C23">
        <w:rPr>
          <w:b/>
          <w:sz w:val="28"/>
          <w:szCs w:val="28"/>
        </w:rPr>
        <w:t>«Инновационные методы обучения иностранным языкам»</w:t>
      </w:r>
      <w:r w:rsidRPr="002C6C23">
        <w:rPr>
          <w:sz w:val="28"/>
          <w:szCs w:val="28"/>
        </w:rPr>
        <w:t xml:space="preserve">, посвященная Неделе Науки КРСУ (22 апреля 2009 г.). Количество участников – 10 человек. Материалы конференции </w:t>
      </w:r>
      <w:r w:rsidRPr="002C6C23">
        <w:rPr>
          <w:sz w:val="28"/>
          <w:szCs w:val="28"/>
        </w:rPr>
        <w:lastRenderedPageBreak/>
        <w:t xml:space="preserve">опубликованы в сборнике «Лингвистика и межкультурная коммуникация. </w:t>
      </w:r>
      <w:proofErr w:type="gramStart"/>
      <w:r w:rsidRPr="002C6C23">
        <w:rPr>
          <w:sz w:val="28"/>
          <w:szCs w:val="28"/>
        </w:rPr>
        <w:t>Выпуск 1» (Лингвистика и межкультурная коммуникация:</w:t>
      </w:r>
      <w:proofErr w:type="gramEnd"/>
      <w:r w:rsidRPr="002C6C23">
        <w:rPr>
          <w:sz w:val="28"/>
          <w:szCs w:val="28"/>
        </w:rPr>
        <w:t xml:space="preserve"> Сб. мат. </w:t>
      </w:r>
      <w:proofErr w:type="spellStart"/>
      <w:r w:rsidRPr="002C6C23">
        <w:rPr>
          <w:sz w:val="28"/>
          <w:szCs w:val="28"/>
        </w:rPr>
        <w:t>науч-практ</w:t>
      </w:r>
      <w:proofErr w:type="spellEnd"/>
      <w:r w:rsidRPr="002C6C23">
        <w:rPr>
          <w:sz w:val="28"/>
          <w:szCs w:val="28"/>
        </w:rPr>
        <w:t xml:space="preserve">. </w:t>
      </w:r>
      <w:proofErr w:type="spellStart"/>
      <w:r w:rsidRPr="002C6C23">
        <w:rPr>
          <w:sz w:val="28"/>
          <w:szCs w:val="28"/>
        </w:rPr>
        <w:t>конф</w:t>
      </w:r>
      <w:proofErr w:type="spellEnd"/>
      <w:r w:rsidRPr="002C6C23">
        <w:rPr>
          <w:sz w:val="28"/>
          <w:szCs w:val="28"/>
        </w:rPr>
        <w:t xml:space="preserve">. кафедры за 2008-2009 гг./ Сост. Н.В. Курганова. – </w:t>
      </w:r>
      <w:proofErr w:type="gramStart"/>
      <w:r w:rsidRPr="002C6C23">
        <w:rPr>
          <w:sz w:val="28"/>
          <w:szCs w:val="28"/>
        </w:rPr>
        <w:t>Б., 2009. – 210 с.).</w:t>
      </w:r>
      <w:proofErr w:type="gramEnd"/>
      <w:r w:rsidRPr="002C6C23">
        <w:rPr>
          <w:sz w:val="28"/>
          <w:szCs w:val="28"/>
        </w:rPr>
        <w:t xml:space="preserve"> Место проведения – КРСУ, кафедра теории и практики английского языка и МК.</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Научно-методическая конференция </w:t>
      </w:r>
      <w:r w:rsidRPr="002C6C23">
        <w:rPr>
          <w:b/>
          <w:sz w:val="28"/>
          <w:szCs w:val="28"/>
        </w:rPr>
        <w:t>«Лингвистика и проблемы перевода»</w:t>
      </w:r>
      <w:r w:rsidRPr="002C6C23">
        <w:rPr>
          <w:sz w:val="28"/>
          <w:szCs w:val="28"/>
        </w:rPr>
        <w:t xml:space="preserve"> (22 декабря 2012 г.). Количество участников – 12 человек. Материалы конференции опубликованы в сборнике «Лингвистика и межкультурная коммуникация. </w:t>
      </w:r>
      <w:proofErr w:type="gramStart"/>
      <w:r w:rsidRPr="002C6C23">
        <w:rPr>
          <w:sz w:val="28"/>
          <w:szCs w:val="28"/>
        </w:rPr>
        <w:t>Выпуск 1» (Лингвистика и межкультурная коммуникация:</w:t>
      </w:r>
      <w:proofErr w:type="gramEnd"/>
      <w:r w:rsidRPr="002C6C23">
        <w:rPr>
          <w:sz w:val="28"/>
          <w:szCs w:val="28"/>
        </w:rPr>
        <w:t xml:space="preserve"> Сб. мат. </w:t>
      </w:r>
      <w:proofErr w:type="spellStart"/>
      <w:r w:rsidRPr="002C6C23">
        <w:rPr>
          <w:sz w:val="28"/>
          <w:szCs w:val="28"/>
        </w:rPr>
        <w:t>науч-практ</w:t>
      </w:r>
      <w:proofErr w:type="spellEnd"/>
      <w:r w:rsidRPr="002C6C23">
        <w:rPr>
          <w:sz w:val="28"/>
          <w:szCs w:val="28"/>
        </w:rPr>
        <w:t xml:space="preserve">. </w:t>
      </w:r>
      <w:proofErr w:type="spellStart"/>
      <w:r w:rsidRPr="002C6C23">
        <w:rPr>
          <w:sz w:val="28"/>
          <w:szCs w:val="28"/>
        </w:rPr>
        <w:t>конф</w:t>
      </w:r>
      <w:proofErr w:type="spellEnd"/>
      <w:r w:rsidRPr="002C6C23">
        <w:rPr>
          <w:sz w:val="28"/>
          <w:szCs w:val="28"/>
        </w:rPr>
        <w:t xml:space="preserve">. кафедры за 2008-2009 гг./ Сост. Н.В. Курганова. – </w:t>
      </w:r>
      <w:proofErr w:type="gramStart"/>
      <w:r w:rsidRPr="002C6C23">
        <w:rPr>
          <w:sz w:val="28"/>
          <w:szCs w:val="28"/>
        </w:rPr>
        <w:t>Б., 2009. – 210 с.).</w:t>
      </w:r>
      <w:proofErr w:type="gramEnd"/>
      <w:r w:rsidRPr="002C6C23">
        <w:rPr>
          <w:sz w:val="28"/>
          <w:szCs w:val="28"/>
        </w:rPr>
        <w:t xml:space="preserve"> Место проведения – КРСУ, кафедра теории и практики английского языка и МК.</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Научно-практическая конференция </w:t>
      </w:r>
      <w:r w:rsidRPr="002C6C23">
        <w:rPr>
          <w:b/>
          <w:sz w:val="28"/>
          <w:szCs w:val="28"/>
        </w:rPr>
        <w:t xml:space="preserve">«Языковая компетенция и </w:t>
      </w:r>
      <w:proofErr w:type="spellStart"/>
      <w:r w:rsidRPr="002C6C23">
        <w:rPr>
          <w:b/>
          <w:sz w:val="28"/>
          <w:szCs w:val="28"/>
        </w:rPr>
        <w:t>дискурс</w:t>
      </w:r>
      <w:proofErr w:type="spellEnd"/>
      <w:r w:rsidRPr="002C6C23">
        <w:rPr>
          <w:b/>
          <w:sz w:val="28"/>
          <w:szCs w:val="28"/>
        </w:rPr>
        <w:t>»</w:t>
      </w:r>
      <w:r w:rsidRPr="002C6C23">
        <w:rPr>
          <w:sz w:val="28"/>
          <w:szCs w:val="28"/>
        </w:rPr>
        <w:t xml:space="preserve">, посвященная Дню Науки (24 апреля 2008 г.). Количество участников – 14 человек: секция 1 «Языковая компетенция в аспектах теории и практики преподавания» (6 участников), секция 2 «Межкультурная коммуникативная компетенция и процессы перевода» (8 участников) Материалы конференции опубликованы в сборнике «Лингвистика и межкультурная коммуникация. </w:t>
      </w:r>
      <w:proofErr w:type="gramStart"/>
      <w:r w:rsidRPr="002C6C23">
        <w:rPr>
          <w:sz w:val="28"/>
          <w:szCs w:val="28"/>
        </w:rPr>
        <w:t>Выпуск 1» (Лингвистика и межкультурная коммуникация:</w:t>
      </w:r>
      <w:proofErr w:type="gramEnd"/>
      <w:r w:rsidRPr="002C6C23">
        <w:rPr>
          <w:sz w:val="28"/>
          <w:szCs w:val="28"/>
        </w:rPr>
        <w:t xml:space="preserve"> Сб. мат. </w:t>
      </w:r>
      <w:proofErr w:type="spellStart"/>
      <w:r w:rsidRPr="002C6C23">
        <w:rPr>
          <w:sz w:val="28"/>
          <w:szCs w:val="28"/>
        </w:rPr>
        <w:t>науч-практ</w:t>
      </w:r>
      <w:proofErr w:type="spellEnd"/>
      <w:r w:rsidRPr="002C6C23">
        <w:rPr>
          <w:sz w:val="28"/>
          <w:szCs w:val="28"/>
        </w:rPr>
        <w:t xml:space="preserve">. </w:t>
      </w:r>
      <w:proofErr w:type="spellStart"/>
      <w:r w:rsidRPr="002C6C23">
        <w:rPr>
          <w:sz w:val="28"/>
          <w:szCs w:val="28"/>
        </w:rPr>
        <w:t>конф</w:t>
      </w:r>
      <w:proofErr w:type="spellEnd"/>
      <w:r w:rsidRPr="002C6C23">
        <w:rPr>
          <w:sz w:val="28"/>
          <w:szCs w:val="28"/>
        </w:rPr>
        <w:t xml:space="preserve">. кафедры за 2008-2009 гг./ Сост. Н.В. Курганова. – </w:t>
      </w:r>
      <w:proofErr w:type="gramStart"/>
      <w:r w:rsidRPr="002C6C23">
        <w:rPr>
          <w:sz w:val="28"/>
          <w:szCs w:val="28"/>
        </w:rPr>
        <w:t>Б., 2009. – 210 с.).</w:t>
      </w:r>
      <w:proofErr w:type="gramEnd"/>
      <w:r w:rsidRPr="002C6C23">
        <w:rPr>
          <w:sz w:val="28"/>
          <w:szCs w:val="28"/>
        </w:rPr>
        <w:t xml:space="preserve"> Место проведения – КРСУ, кафедра теории и практики английского языка и МК.</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Межвузовский научно-практический семинар </w:t>
      </w:r>
      <w:r w:rsidRPr="002C6C23">
        <w:rPr>
          <w:b/>
          <w:sz w:val="28"/>
          <w:szCs w:val="28"/>
        </w:rPr>
        <w:t>«Вопросы порождения и восприятия речи»</w:t>
      </w:r>
      <w:r w:rsidRPr="002C6C23">
        <w:rPr>
          <w:sz w:val="28"/>
          <w:szCs w:val="28"/>
        </w:rPr>
        <w:t xml:space="preserve"> (10 декабря 2009 г.). Количество участников – 25 человек. Руководитель семинара – ст. преподаватель </w:t>
      </w:r>
      <w:proofErr w:type="spellStart"/>
      <w:r w:rsidRPr="002C6C23">
        <w:rPr>
          <w:sz w:val="28"/>
          <w:szCs w:val="28"/>
        </w:rPr>
        <w:t>Остапенко</w:t>
      </w:r>
      <w:proofErr w:type="spellEnd"/>
      <w:r w:rsidRPr="002C6C23">
        <w:rPr>
          <w:sz w:val="28"/>
          <w:szCs w:val="28"/>
        </w:rPr>
        <w:t xml:space="preserve"> Л.В. Основные тезисы семинара представлены в Протоколе №2 от 10.12.09 (папка «НИР»). Место проведения – КРСУ, кафедра теории и практики английского языка и МК.</w:t>
      </w:r>
    </w:p>
    <w:p w:rsidR="00C96067" w:rsidRPr="002C6C23" w:rsidRDefault="00C96067" w:rsidP="00913C0F">
      <w:pPr>
        <w:pStyle w:val="aa"/>
        <w:numPr>
          <w:ilvl w:val="0"/>
          <w:numId w:val="16"/>
        </w:numPr>
        <w:ind w:left="284" w:hanging="284"/>
        <w:jc w:val="both"/>
        <w:rPr>
          <w:sz w:val="28"/>
          <w:szCs w:val="28"/>
        </w:rPr>
      </w:pPr>
      <w:r w:rsidRPr="002C6C23">
        <w:rPr>
          <w:sz w:val="28"/>
          <w:szCs w:val="28"/>
        </w:rPr>
        <w:t xml:space="preserve">Научно-практический семинар </w:t>
      </w:r>
      <w:r w:rsidRPr="002C6C23">
        <w:rPr>
          <w:b/>
          <w:sz w:val="28"/>
          <w:szCs w:val="28"/>
        </w:rPr>
        <w:t>«Вопросы залоговой семантики»</w:t>
      </w:r>
      <w:r w:rsidRPr="002C6C23">
        <w:rPr>
          <w:sz w:val="28"/>
          <w:szCs w:val="28"/>
        </w:rPr>
        <w:t xml:space="preserve">, приуроченный к неделе науки КРСУ (27 апреля 2009 г.). Количество участников – 22 человека. Руководитель семинара – </w:t>
      </w:r>
      <w:proofErr w:type="spellStart"/>
      <w:r w:rsidRPr="002C6C23">
        <w:rPr>
          <w:sz w:val="28"/>
          <w:szCs w:val="28"/>
        </w:rPr>
        <w:t>Байгашканова</w:t>
      </w:r>
      <w:proofErr w:type="spellEnd"/>
      <w:r w:rsidRPr="002C6C23">
        <w:rPr>
          <w:sz w:val="28"/>
          <w:szCs w:val="28"/>
        </w:rPr>
        <w:t xml:space="preserve"> Н.Д. Основные тезисы семинара представлены в Протоколе №1 от 27.04.09 (папка «НИР»). Место проведения – КРСУ, кафедра теории и практики английского языка и МК.</w:t>
      </w:r>
    </w:p>
    <w:p w:rsidR="00C96067" w:rsidRPr="002C6C23" w:rsidRDefault="00C96067" w:rsidP="002378E4">
      <w:pPr>
        <w:jc w:val="both"/>
        <w:rPr>
          <w:sz w:val="28"/>
          <w:szCs w:val="28"/>
        </w:rPr>
      </w:pPr>
    </w:p>
    <w:p w:rsidR="00C96067" w:rsidRPr="002C6C23" w:rsidRDefault="00C96067" w:rsidP="002378E4">
      <w:pPr>
        <w:jc w:val="both"/>
        <w:rPr>
          <w:b/>
          <w:sz w:val="28"/>
          <w:szCs w:val="28"/>
        </w:rPr>
      </w:pPr>
      <w:r w:rsidRPr="002C6C23">
        <w:rPr>
          <w:b/>
          <w:sz w:val="28"/>
          <w:szCs w:val="28"/>
        </w:rPr>
        <w:t>Награды и гранты</w:t>
      </w:r>
    </w:p>
    <w:p w:rsidR="00C96067" w:rsidRPr="002C6C23" w:rsidRDefault="00C96067" w:rsidP="002378E4">
      <w:pPr>
        <w:contextualSpacing/>
        <w:jc w:val="both"/>
        <w:rPr>
          <w:sz w:val="28"/>
          <w:szCs w:val="28"/>
        </w:rPr>
      </w:pPr>
      <w:r w:rsidRPr="002C6C23">
        <w:rPr>
          <w:sz w:val="28"/>
          <w:szCs w:val="28"/>
        </w:rPr>
        <w:tab/>
        <w:t xml:space="preserve">В 2009 г. преподаватель кафедры А.Г. Фатнева  получила стипендию Государственного Департамента США для участия в программе </w:t>
      </w:r>
      <w:proofErr w:type="spellStart"/>
      <w:r w:rsidRPr="002C6C23">
        <w:rPr>
          <w:sz w:val="28"/>
          <w:szCs w:val="28"/>
        </w:rPr>
        <w:t>Хуберта</w:t>
      </w:r>
      <w:proofErr w:type="spellEnd"/>
      <w:r w:rsidRPr="002C6C23">
        <w:rPr>
          <w:sz w:val="28"/>
          <w:szCs w:val="28"/>
        </w:rPr>
        <w:t xml:space="preserve"> </w:t>
      </w:r>
      <w:proofErr w:type="spellStart"/>
      <w:r w:rsidRPr="002C6C23">
        <w:rPr>
          <w:sz w:val="28"/>
          <w:szCs w:val="28"/>
        </w:rPr>
        <w:t>Хамфри</w:t>
      </w:r>
      <w:proofErr w:type="spellEnd"/>
      <w:r w:rsidRPr="002C6C23">
        <w:rPr>
          <w:sz w:val="28"/>
          <w:szCs w:val="28"/>
        </w:rPr>
        <w:t xml:space="preserve"> в  г. Бостон. Сумма – $  29963.00</w:t>
      </w:r>
    </w:p>
    <w:p w:rsidR="00C96067" w:rsidRPr="002C6C23" w:rsidRDefault="00C96067" w:rsidP="002378E4">
      <w:pPr>
        <w:ind w:firstLine="708"/>
        <w:contextualSpacing/>
        <w:jc w:val="both"/>
        <w:rPr>
          <w:sz w:val="28"/>
          <w:szCs w:val="28"/>
        </w:rPr>
      </w:pPr>
      <w:r w:rsidRPr="002C6C23">
        <w:rPr>
          <w:sz w:val="28"/>
          <w:szCs w:val="28"/>
        </w:rPr>
        <w:t>В 2011 г. преподаватель кафедры А.Г. Фатнева получила грант программы Малых Грантов Демократической Комиссии для написания и публикации методического пособия для учителей английского языка начальной школы "</w:t>
      </w:r>
      <w:proofErr w:type="spellStart"/>
      <w:r w:rsidRPr="002C6C23">
        <w:rPr>
          <w:sz w:val="28"/>
          <w:szCs w:val="28"/>
        </w:rPr>
        <w:t>First</w:t>
      </w:r>
      <w:proofErr w:type="spellEnd"/>
      <w:r w:rsidRPr="002C6C23">
        <w:rPr>
          <w:sz w:val="28"/>
          <w:szCs w:val="28"/>
        </w:rPr>
        <w:t xml:space="preserve"> </w:t>
      </w:r>
      <w:proofErr w:type="spellStart"/>
      <w:r w:rsidRPr="002C6C23">
        <w:rPr>
          <w:sz w:val="28"/>
          <w:szCs w:val="28"/>
        </w:rPr>
        <w:t>Steps</w:t>
      </w:r>
      <w:proofErr w:type="spellEnd"/>
      <w:r w:rsidRPr="002C6C23">
        <w:rPr>
          <w:sz w:val="28"/>
          <w:szCs w:val="28"/>
        </w:rPr>
        <w:t xml:space="preserve"> </w:t>
      </w:r>
      <w:proofErr w:type="spellStart"/>
      <w:r w:rsidRPr="002C6C23">
        <w:rPr>
          <w:sz w:val="28"/>
          <w:szCs w:val="28"/>
        </w:rPr>
        <w:t>in</w:t>
      </w:r>
      <w:proofErr w:type="spellEnd"/>
      <w:r w:rsidRPr="002C6C23">
        <w:rPr>
          <w:sz w:val="28"/>
          <w:szCs w:val="28"/>
        </w:rPr>
        <w:t xml:space="preserve"> </w:t>
      </w:r>
      <w:proofErr w:type="spellStart"/>
      <w:r w:rsidRPr="002C6C23">
        <w:rPr>
          <w:sz w:val="28"/>
          <w:szCs w:val="28"/>
        </w:rPr>
        <w:t>Learning</w:t>
      </w:r>
      <w:proofErr w:type="spellEnd"/>
      <w:r w:rsidRPr="002C6C23">
        <w:rPr>
          <w:sz w:val="28"/>
          <w:szCs w:val="28"/>
        </w:rPr>
        <w:t xml:space="preserve"> </w:t>
      </w:r>
      <w:proofErr w:type="spellStart"/>
      <w:r w:rsidRPr="002C6C23">
        <w:rPr>
          <w:sz w:val="28"/>
          <w:szCs w:val="28"/>
        </w:rPr>
        <w:t>English</w:t>
      </w:r>
      <w:proofErr w:type="spellEnd"/>
      <w:r w:rsidRPr="002C6C23">
        <w:rPr>
          <w:sz w:val="28"/>
          <w:szCs w:val="28"/>
        </w:rPr>
        <w:t xml:space="preserve">". Сумма – $ 3 500. Пособие опубликовано в декабре 2011 г. в соавторстве с </w:t>
      </w:r>
      <w:proofErr w:type="spellStart"/>
      <w:r w:rsidRPr="002C6C23">
        <w:rPr>
          <w:sz w:val="28"/>
          <w:szCs w:val="28"/>
        </w:rPr>
        <w:t>Цукановой</w:t>
      </w:r>
      <w:proofErr w:type="spellEnd"/>
      <w:r w:rsidRPr="002C6C23">
        <w:rPr>
          <w:sz w:val="28"/>
          <w:szCs w:val="28"/>
        </w:rPr>
        <w:t xml:space="preserve"> Н.Э. (Международный Университет Центральной Азии)</w:t>
      </w:r>
    </w:p>
    <w:p w:rsidR="00C96067" w:rsidRPr="002C6C23" w:rsidRDefault="00C96067" w:rsidP="002378E4">
      <w:pPr>
        <w:ind w:firstLine="708"/>
        <w:contextualSpacing/>
        <w:jc w:val="both"/>
        <w:rPr>
          <w:sz w:val="28"/>
          <w:szCs w:val="28"/>
        </w:rPr>
      </w:pPr>
      <w:r w:rsidRPr="002C6C23">
        <w:rPr>
          <w:sz w:val="28"/>
          <w:szCs w:val="28"/>
        </w:rPr>
        <w:lastRenderedPageBreak/>
        <w:t>В 2012 г. заведующая кафедрой, к.ф.н., доцент Шубина О.Ю. получила награду  «Отличник образования» (Приказ МОН КР от 12.12.2012)</w:t>
      </w:r>
    </w:p>
    <w:p w:rsidR="00C96067" w:rsidRPr="002C6C23" w:rsidRDefault="00C96067" w:rsidP="002378E4">
      <w:pPr>
        <w:jc w:val="both"/>
        <w:rPr>
          <w:sz w:val="28"/>
          <w:szCs w:val="28"/>
        </w:rPr>
      </w:pPr>
    </w:p>
    <w:p w:rsidR="00C96067" w:rsidRPr="002C6C23" w:rsidRDefault="00C96067" w:rsidP="002378E4">
      <w:pPr>
        <w:jc w:val="both"/>
        <w:rPr>
          <w:b/>
          <w:sz w:val="28"/>
          <w:szCs w:val="28"/>
        </w:rPr>
      </w:pPr>
      <w:r w:rsidRPr="002C6C23">
        <w:rPr>
          <w:b/>
          <w:sz w:val="28"/>
          <w:szCs w:val="28"/>
        </w:rPr>
        <w:t>Выпуск сборников научных трудов</w:t>
      </w:r>
    </w:p>
    <w:p w:rsidR="00C96067" w:rsidRPr="002C6C23" w:rsidRDefault="00C96067" w:rsidP="002378E4">
      <w:pPr>
        <w:ind w:firstLine="360"/>
        <w:jc w:val="both"/>
        <w:rPr>
          <w:sz w:val="28"/>
          <w:szCs w:val="28"/>
        </w:rPr>
      </w:pPr>
      <w:r w:rsidRPr="002C6C23">
        <w:rPr>
          <w:sz w:val="28"/>
          <w:szCs w:val="28"/>
        </w:rPr>
        <w:t>Кафедрой было выпущено 3 сборника научных трудов, куда вошли материалы проведенных  в 2008 – 2009 гг. научно-практических конференций:</w:t>
      </w:r>
    </w:p>
    <w:p w:rsidR="00C96067" w:rsidRPr="002C6C23" w:rsidRDefault="00C96067" w:rsidP="00913C0F">
      <w:pPr>
        <w:pStyle w:val="aa"/>
        <w:numPr>
          <w:ilvl w:val="0"/>
          <w:numId w:val="18"/>
        </w:numPr>
        <w:jc w:val="both"/>
        <w:rPr>
          <w:sz w:val="28"/>
          <w:szCs w:val="28"/>
        </w:rPr>
      </w:pPr>
      <w:r w:rsidRPr="002C6C23">
        <w:rPr>
          <w:sz w:val="28"/>
          <w:szCs w:val="28"/>
        </w:rPr>
        <w:t xml:space="preserve">Функциональные и семантические аспекты языка. Материалы межвузовской научно-практической конференции./ Сост. Фролова М.С. – Б., 2008. – 88 </w:t>
      </w:r>
      <w:proofErr w:type="gramStart"/>
      <w:r w:rsidRPr="002C6C23">
        <w:rPr>
          <w:sz w:val="28"/>
          <w:szCs w:val="28"/>
        </w:rPr>
        <w:t>с</w:t>
      </w:r>
      <w:proofErr w:type="gramEnd"/>
      <w:r w:rsidRPr="002C6C23">
        <w:rPr>
          <w:sz w:val="28"/>
          <w:szCs w:val="28"/>
        </w:rPr>
        <w:t>.</w:t>
      </w:r>
    </w:p>
    <w:p w:rsidR="00C96067" w:rsidRPr="002C6C23" w:rsidRDefault="00C96067" w:rsidP="00913C0F">
      <w:pPr>
        <w:pStyle w:val="aa"/>
        <w:numPr>
          <w:ilvl w:val="0"/>
          <w:numId w:val="18"/>
        </w:numPr>
        <w:jc w:val="both"/>
        <w:rPr>
          <w:sz w:val="28"/>
          <w:szCs w:val="28"/>
        </w:rPr>
      </w:pPr>
      <w:r w:rsidRPr="002C6C23">
        <w:rPr>
          <w:sz w:val="28"/>
          <w:szCs w:val="28"/>
        </w:rPr>
        <w:t xml:space="preserve">Лингвистика и межкультурная коммуникация. Выпуск 1. Сборник материалов научно-практических конференций за 2008 – 2009./ Сост. Курганова Н.В. – Б., 2009. – 210 </w:t>
      </w:r>
      <w:proofErr w:type="gramStart"/>
      <w:r w:rsidRPr="002C6C23">
        <w:rPr>
          <w:sz w:val="28"/>
          <w:szCs w:val="28"/>
        </w:rPr>
        <w:t>с</w:t>
      </w:r>
      <w:proofErr w:type="gramEnd"/>
      <w:r w:rsidRPr="002C6C23">
        <w:rPr>
          <w:sz w:val="28"/>
          <w:szCs w:val="28"/>
        </w:rPr>
        <w:t>.</w:t>
      </w:r>
    </w:p>
    <w:p w:rsidR="00C96067" w:rsidRPr="002C6C23" w:rsidRDefault="00C96067" w:rsidP="00913C0F">
      <w:pPr>
        <w:pStyle w:val="aa"/>
        <w:numPr>
          <w:ilvl w:val="0"/>
          <w:numId w:val="18"/>
        </w:numPr>
        <w:jc w:val="both"/>
        <w:rPr>
          <w:sz w:val="28"/>
          <w:szCs w:val="28"/>
        </w:rPr>
      </w:pPr>
      <w:r w:rsidRPr="002C6C23">
        <w:rPr>
          <w:sz w:val="28"/>
          <w:szCs w:val="28"/>
        </w:rPr>
        <w:t xml:space="preserve">Лингвистика и межкультурная коммуникация. Выпуск 2. Материалы межвузовской научно-практической конференции./ Сост. Курганова Н.В. – Б., 2010. – 75 </w:t>
      </w:r>
      <w:proofErr w:type="gramStart"/>
      <w:r w:rsidRPr="002C6C23">
        <w:rPr>
          <w:sz w:val="28"/>
          <w:szCs w:val="28"/>
        </w:rPr>
        <w:t>с</w:t>
      </w:r>
      <w:proofErr w:type="gramEnd"/>
      <w:r w:rsidRPr="002C6C23">
        <w:rPr>
          <w:sz w:val="28"/>
          <w:szCs w:val="28"/>
        </w:rPr>
        <w:t>.</w:t>
      </w:r>
    </w:p>
    <w:p w:rsidR="00C96067" w:rsidRDefault="00C96067" w:rsidP="002378E4"/>
    <w:p w:rsidR="00660620" w:rsidRPr="009A1AA9" w:rsidRDefault="00CD27BB" w:rsidP="002378E4">
      <w:pPr>
        <w:ind w:firstLine="240"/>
        <w:jc w:val="both"/>
        <w:rPr>
          <w:sz w:val="28"/>
          <w:szCs w:val="28"/>
        </w:rPr>
      </w:pPr>
      <w:r>
        <w:rPr>
          <w:sz w:val="28"/>
          <w:szCs w:val="28"/>
        </w:rPr>
        <w:t xml:space="preserve">     </w:t>
      </w:r>
      <w:r w:rsidR="00444272" w:rsidRPr="00444272">
        <w:rPr>
          <w:sz w:val="28"/>
          <w:szCs w:val="28"/>
        </w:rPr>
        <w:t xml:space="preserve">Анализ </w:t>
      </w:r>
      <w:r w:rsidR="00444272">
        <w:rPr>
          <w:sz w:val="28"/>
          <w:szCs w:val="28"/>
        </w:rPr>
        <w:t xml:space="preserve">учебно-методической работы кафедры показал следующее. </w:t>
      </w:r>
      <w:r>
        <w:rPr>
          <w:sz w:val="28"/>
          <w:szCs w:val="28"/>
        </w:rPr>
        <w:t xml:space="preserve">       </w:t>
      </w:r>
      <w:r w:rsidR="00444272">
        <w:rPr>
          <w:sz w:val="28"/>
          <w:szCs w:val="28"/>
        </w:rPr>
        <w:t xml:space="preserve">Работает методическая комиссия по специальности </w:t>
      </w:r>
      <w:r w:rsidR="00444272" w:rsidRPr="000B6B19">
        <w:rPr>
          <w:sz w:val="28"/>
          <w:szCs w:val="28"/>
        </w:rPr>
        <w:t>031202</w:t>
      </w:r>
      <w:r w:rsidR="00444272">
        <w:rPr>
          <w:sz w:val="28"/>
          <w:szCs w:val="28"/>
        </w:rPr>
        <w:t>.65 «Перевод и переводоведение».</w:t>
      </w:r>
      <w:r w:rsidR="009A1AA9">
        <w:rPr>
          <w:sz w:val="28"/>
          <w:szCs w:val="28"/>
        </w:rPr>
        <w:t xml:space="preserve"> </w:t>
      </w:r>
      <w:r w:rsidR="00660620">
        <w:rPr>
          <w:sz w:val="28"/>
        </w:rPr>
        <w:t xml:space="preserve">Деятельность </w:t>
      </w:r>
      <w:r w:rsidR="00660620" w:rsidRPr="007E2579">
        <w:rPr>
          <w:sz w:val="28"/>
        </w:rPr>
        <w:t xml:space="preserve"> методической комиссии </w:t>
      </w:r>
      <w:r w:rsidR="00660620">
        <w:rPr>
          <w:sz w:val="28"/>
        </w:rPr>
        <w:t>осуществляется в следующих направлениях</w:t>
      </w:r>
      <w:r w:rsidR="00660620" w:rsidRPr="007E2579">
        <w:rPr>
          <w:sz w:val="28"/>
        </w:rPr>
        <w:t>:</w:t>
      </w:r>
    </w:p>
    <w:p w:rsidR="00660620" w:rsidRPr="007E2579" w:rsidRDefault="00660620" w:rsidP="002378E4">
      <w:pPr>
        <w:contextualSpacing/>
        <w:jc w:val="both"/>
        <w:rPr>
          <w:sz w:val="28"/>
          <w:szCs w:val="28"/>
        </w:rPr>
      </w:pPr>
      <w:r>
        <w:rPr>
          <w:sz w:val="28"/>
          <w:szCs w:val="28"/>
        </w:rPr>
        <w:t xml:space="preserve">1) </w:t>
      </w:r>
      <w:r w:rsidRPr="007E2579">
        <w:rPr>
          <w:sz w:val="28"/>
          <w:szCs w:val="28"/>
        </w:rPr>
        <w:t xml:space="preserve">контроль качества обучения и преподавания </w:t>
      </w:r>
    </w:p>
    <w:p w:rsidR="00660620" w:rsidRPr="007E2579" w:rsidRDefault="00660620" w:rsidP="002378E4">
      <w:pPr>
        <w:contextualSpacing/>
        <w:jc w:val="both"/>
        <w:rPr>
          <w:sz w:val="28"/>
          <w:szCs w:val="28"/>
        </w:rPr>
      </w:pPr>
      <w:r>
        <w:rPr>
          <w:sz w:val="28"/>
          <w:szCs w:val="28"/>
        </w:rPr>
        <w:t>2) р</w:t>
      </w:r>
      <w:r w:rsidRPr="007E2579">
        <w:rPr>
          <w:sz w:val="28"/>
          <w:szCs w:val="28"/>
        </w:rPr>
        <w:t>азработка оценочных материалов, технологий и процедур аттестации студентов</w:t>
      </w:r>
    </w:p>
    <w:p w:rsidR="00660620" w:rsidRPr="007E2579" w:rsidRDefault="00660620" w:rsidP="002378E4">
      <w:pPr>
        <w:contextualSpacing/>
        <w:jc w:val="both"/>
        <w:rPr>
          <w:sz w:val="28"/>
          <w:szCs w:val="28"/>
        </w:rPr>
      </w:pPr>
      <w:r>
        <w:rPr>
          <w:sz w:val="28"/>
          <w:szCs w:val="28"/>
        </w:rPr>
        <w:t>3) с</w:t>
      </w:r>
      <w:r w:rsidRPr="007E2579">
        <w:rPr>
          <w:sz w:val="28"/>
          <w:szCs w:val="28"/>
        </w:rPr>
        <w:t>оздание тестовой базы для контроля знаний студентов</w:t>
      </w:r>
    </w:p>
    <w:p w:rsidR="00660620" w:rsidRPr="007E2579" w:rsidRDefault="00660620" w:rsidP="002378E4">
      <w:pPr>
        <w:contextualSpacing/>
        <w:jc w:val="both"/>
        <w:rPr>
          <w:sz w:val="28"/>
          <w:szCs w:val="28"/>
        </w:rPr>
      </w:pPr>
      <w:r>
        <w:rPr>
          <w:sz w:val="28"/>
          <w:szCs w:val="28"/>
        </w:rPr>
        <w:t>4) п</w:t>
      </w:r>
      <w:r w:rsidRPr="007E2579">
        <w:rPr>
          <w:sz w:val="28"/>
          <w:szCs w:val="28"/>
        </w:rPr>
        <w:t>роведение экспертизы тестовых материалов экспертами по дисциплинам</w:t>
      </w:r>
    </w:p>
    <w:p w:rsidR="00660620" w:rsidRPr="002B3817" w:rsidRDefault="00660620" w:rsidP="002378E4">
      <w:pPr>
        <w:contextualSpacing/>
        <w:jc w:val="both"/>
        <w:rPr>
          <w:sz w:val="28"/>
          <w:szCs w:val="28"/>
        </w:rPr>
      </w:pPr>
      <w:r>
        <w:rPr>
          <w:sz w:val="28"/>
          <w:szCs w:val="28"/>
        </w:rPr>
        <w:t>5) у</w:t>
      </w:r>
      <w:r w:rsidRPr="007E2579">
        <w:rPr>
          <w:sz w:val="28"/>
          <w:szCs w:val="28"/>
        </w:rPr>
        <w:t>чет и анализ результатов контроля знаний</w:t>
      </w:r>
      <w:r>
        <w:rPr>
          <w:sz w:val="28"/>
          <w:szCs w:val="28"/>
        </w:rPr>
        <w:t xml:space="preserve">, </w:t>
      </w:r>
      <w:r w:rsidRPr="002B3817">
        <w:rPr>
          <w:sz w:val="28"/>
          <w:szCs w:val="28"/>
        </w:rPr>
        <w:t>анализ итогов экзаменационной сессии</w:t>
      </w:r>
    </w:p>
    <w:p w:rsidR="00660620" w:rsidRPr="007E2579" w:rsidRDefault="00660620" w:rsidP="002378E4">
      <w:pPr>
        <w:contextualSpacing/>
        <w:jc w:val="both"/>
        <w:rPr>
          <w:sz w:val="28"/>
          <w:szCs w:val="28"/>
        </w:rPr>
      </w:pPr>
      <w:r>
        <w:rPr>
          <w:sz w:val="28"/>
          <w:szCs w:val="28"/>
        </w:rPr>
        <w:t>6) мониторинг</w:t>
      </w:r>
      <w:r w:rsidRPr="007E2579">
        <w:rPr>
          <w:sz w:val="28"/>
          <w:szCs w:val="28"/>
        </w:rPr>
        <w:t xml:space="preserve"> своевременн</w:t>
      </w:r>
      <w:r>
        <w:rPr>
          <w:sz w:val="28"/>
          <w:szCs w:val="28"/>
        </w:rPr>
        <w:t>ого</w:t>
      </w:r>
      <w:r w:rsidRPr="007E2579">
        <w:rPr>
          <w:sz w:val="28"/>
          <w:szCs w:val="28"/>
        </w:rPr>
        <w:t xml:space="preserve"> выполнени</w:t>
      </w:r>
      <w:r>
        <w:rPr>
          <w:sz w:val="28"/>
          <w:szCs w:val="28"/>
        </w:rPr>
        <w:t>я</w:t>
      </w:r>
      <w:r w:rsidRPr="007E2579">
        <w:rPr>
          <w:sz w:val="28"/>
          <w:szCs w:val="28"/>
        </w:rPr>
        <w:t xml:space="preserve"> графика ме</w:t>
      </w:r>
      <w:r>
        <w:rPr>
          <w:sz w:val="28"/>
          <w:szCs w:val="28"/>
        </w:rPr>
        <w:t>тодических работ преподавателей</w:t>
      </w:r>
    </w:p>
    <w:p w:rsidR="00660620" w:rsidRPr="007E2579" w:rsidRDefault="00660620" w:rsidP="002378E4">
      <w:pPr>
        <w:contextualSpacing/>
        <w:jc w:val="both"/>
        <w:rPr>
          <w:sz w:val="28"/>
          <w:szCs w:val="28"/>
        </w:rPr>
      </w:pPr>
      <w:r>
        <w:rPr>
          <w:sz w:val="28"/>
          <w:szCs w:val="28"/>
        </w:rPr>
        <w:t xml:space="preserve">7) </w:t>
      </w:r>
      <w:r w:rsidRPr="007E2579">
        <w:rPr>
          <w:sz w:val="28"/>
          <w:szCs w:val="28"/>
        </w:rPr>
        <w:t>консульта</w:t>
      </w:r>
      <w:r>
        <w:rPr>
          <w:sz w:val="28"/>
          <w:szCs w:val="28"/>
        </w:rPr>
        <w:t>тив</w:t>
      </w:r>
      <w:r w:rsidRPr="007E2579">
        <w:rPr>
          <w:sz w:val="28"/>
          <w:szCs w:val="28"/>
        </w:rPr>
        <w:t>н</w:t>
      </w:r>
      <w:r>
        <w:rPr>
          <w:sz w:val="28"/>
          <w:szCs w:val="28"/>
        </w:rPr>
        <w:t>ая</w:t>
      </w:r>
      <w:r w:rsidRPr="007E2579">
        <w:rPr>
          <w:sz w:val="28"/>
          <w:szCs w:val="28"/>
        </w:rPr>
        <w:t xml:space="preserve"> работ</w:t>
      </w:r>
      <w:r>
        <w:rPr>
          <w:sz w:val="28"/>
          <w:szCs w:val="28"/>
        </w:rPr>
        <w:t>а</w:t>
      </w:r>
      <w:r w:rsidRPr="007E2579">
        <w:rPr>
          <w:sz w:val="28"/>
          <w:szCs w:val="28"/>
        </w:rPr>
        <w:t xml:space="preserve"> по научно-методической тематике</w:t>
      </w:r>
      <w:r>
        <w:rPr>
          <w:sz w:val="28"/>
          <w:szCs w:val="28"/>
        </w:rPr>
        <w:t xml:space="preserve"> для преподавательского состава, </w:t>
      </w:r>
      <w:r w:rsidRPr="007E2579">
        <w:rPr>
          <w:sz w:val="28"/>
          <w:szCs w:val="28"/>
        </w:rPr>
        <w:t>консультативн</w:t>
      </w:r>
      <w:r>
        <w:rPr>
          <w:sz w:val="28"/>
          <w:szCs w:val="28"/>
        </w:rPr>
        <w:t>ая</w:t>
      </w:r>
      <w:r w:rsidRPr="007E2579">
        <w:rPr>
          <w:sz w:val="28"/>
          <w:szCs w:val="28"/>
        </w:rPr>
        <w:t xml:space="preserve"> работ</w:t>
      </w:r>
      <w:r>
        <w:rPr>
          <w:sz w:val="28"/>
          <w:szCs w:val="28"/>
        </w:rPr>
        <w:t>а</w:t>
      </w:r>
      <w:r w:rsidRPr="007E2579">
        <w:rPr>
          <w:sz w:val="28"/>
          <w:szCs w:val="28"/>
        </w:rPr>
        <w:t xml:space="preserve"> с начинающими педагогами</w:t>
      </w:r>
    </w:p>
    <w:p w:rsidR="00660620" w:rsidRDefault="00660620" w:rsidP="002378E4">
      <w:pPr>
        <w:contextualSpacing/>
        <w:jc w:val="both"/>
        <w:rPr>
          <w:sz w:val="28"/>
          <w:szCs w:val="28"/>
        </w:rPr>
      </w:pPr>
      <w:r>
        <w:rPr>
          <w:sz w:val="28"/>
          <w:szCs w:val="28"/>
        </w:rPr>
        <w:t xml:space="preserve">8) </w:t>
      </w:r>
      <w:r w:rsidRPr="007E2579">
        <w:rPr>
          <w:color w:val="000000"/>
          <w:spacing w:val="-1"/>
          <w:sz w:val="28"/>
          <w:szCs w:val="28"/>
        </w:rPr>
        <w:t xml:space="preserve">систематизация   и   распространение   методических </w:t>
      </w:r>
      <w:r w:rsidRPr="007E2579">
        <w:rPr>
          <w:color w:val="000000"/>
          <w:spacing w:val="2"/>
          <w:sz w:val="28"/>
          <w:szCs w:val="28"/>
        </w:rPr>
        <w:t>знаний, обобщение и распространение положительного педаго</w:t>
      </w:r>
      <w:r w:rsidRPr="007E2579">
        <w:rPr>
          <w:color w:val="000000"/>
          <w:spacing w:val="2"/>
          <w:sz w:val="28"/>
          <w:szCs w:val="28"/>
        </w:rPr>
        <w:softHyphen/>
      </w:r>
      <w:r w:rsidRPr="007E2579">
        <w:rPr>
          <w:color w:val="000000"/>
          <w:spacing w:val="-2"/>
          <w:sz w:val="28"/>
          <w:szCs w:val="28"/>
        </w:rPr>
        <w:t>гического опыта</w:t>
      </w:r>
      <w:r>
        <w:rPr>
          <w:sz w:val="28"/>
          <w:szCs w:val="28"/>
        </w:rPr>
        <w:t>, о</w:t>
      </w:r>
      <w:r w:rsidRPr="00474899">
        <w:rPr>
          <w:sz w:val="28"/>
          <w:szCs w:val="28"/>
        </w:rPr>
        <w:t>бобщение опыта преподавателей по использованию инновацио</w:t>
      </w:r>
      <w:r>
        <w:rPr>
          <w:sz w:val="28"/>
          <w:szCs w:val="28"/>
        </w:rPr>
        <w:t>нных методик в учебном процессе</w:t>
      </w:r>
    </w:p>
    <w:p w:rsidR="00660620" w:rsidRPr="007E2579" w:rsidRDefault="00660620" w:rsidP="002378E4">
      <w:pPr>
        <w:shd w:val="clear" w:color="auto" w:fill="FFFFFF"/>
        <w:tabs>
          <w:tab w:val="left" w:pos="562"/>
        </w:tabs>
        <w:contextualSpacing/>
        <w:jc w:val="both"/>
        <w:rPr>
          <w:color w:val="000000"/>
          <w:spacing w:val="-1"/>
          <w:sz w:val="28"/>
          <w:szCs w:val="28"/>
        </w:rPr>
      </w:pPr>
      <w:r>
        <w:rPr>
          <w:color w:val="000000"/>
          <w:spacing w:val="-10"/>
          <w:sz w:val="28"/>
          <w:szCs w:val="28"/>
        </w:rPr>
        <w:t xml:space="preserve">9) </w:t>
      </w:r>
      <w:r w:rsidRPr="007E2579">
        <w:rPr>
          <w:color w:val="000000"/>
          <w:sz w:val="28"/>
          <w:szCs w:val="28"/>
        </w:rPr>
        <w:t>информирование педагогов</w:t>
      </w:r>
      <w:r w:rsidRPr="007E2579">
        <w:rPr>
          <w:color w:val="000000"/>
          <w:spacing w:val="3"/>
          <w:sz w:val="28"/>
          <w:szCs w:val="28"/>
        </w:rPr>
        <w:t xml:space="preserve"> об издающихся учебных пособиях, видеома</w:t>
      </w:r>
      <w:r w:rsidRPr="007E2579">
        <w:rPr>
          <w:color w:val="000000"/>
          <w:spacing w:val="3"/>
          <w:sz w:val="28"/>
          <w:szCs w:val="28"/>
        </w:rPr>
        <w:softHyphen/>
      </w:r>
      <w:r w:rsidRPr="007E2579">
        <w:rPr>
          <w:color w:val="000000"/>
          <w:spacing w:val="-1"/>
          <w:sz w:val="28"/>
          <w:szCs w:val="28"/>
        </w:rPr>
        <w:t>териалах, аудиовизуальных средствах обучения,</w:t>
      </w:r>
    </w:p>
    <w:p w:rsidR="00660620" w:rsidRDefault="00660620" w:rsidP="002378E4">
      <w:pPr>
        <w:shd w:val="clear" w:color="auto" w:fill="FFFFFF"/>
        <w:tabs>
          <w:tab w:val="left" w:pos="562"/>
        </w:tabs>
        <w:ind w:left="10"/>
        <w:contextualSpacing/>
        <w:jc w:val="both"/>
        <w:rPr>
          <w:sz w:val="28"/>
          <w:szCs w:val="28"/>
        </w:rPr>
      </w:pPr>
      <w:r>
        <w:rPr>
          <w:color w:val="000000"/>
          <w:spacing w:val="-1"/>
          <w:sz w:val="28"/>
          <w:szCs w:val="28"/>
        </w:rPr>
        <w:t xml:space="preserve">10) </w:t>
      </w:r>
      <w:r>
        <w:rPr>
          <w:sz w:val="28"/>
          <w:szCs w:val="28"/>
        </w:rPr>
        <w:t>д</w:t>
      </w:r>
      <w:r w:rsidRPr="007E2579">
        <w:rPr>
          <w:sz w:val="28"/>
          <w:szCs w:val="28"/>
        </w:rPr>
        <w:t>емонстрация педагогического мастерства</w:t>
      </w:r>
    </w:p>
    <w:p w:rsidR="00660620" w:rsidRDefault="00660620" w:rsidP="002378E4">
      <w:pPr>
        <w:pStyle w:val="a5"/>
        <w:rPr>
          <w:sz w:val="28"/>
          <w:szCs w:val="28"/>
        </w:rPr>
      </w:pPr>
      <w:r>
        <w:rPr>
          <w:sz w:val="28"/>
          <w:szCs w:val="28"/>
        </w:rPr>
        <w:t xml:space="preserve">11) </w:t>
      </w:r>
      <w:r w:rsidRPr="002B3817">
        <w:rPr>
          <w:sz w:val="28"/>
          <w:szCs w:val="28"/>
        </w:rPr>
        <w:t>рассмотрение и подготовка к утверждению экзаменационных билетов, тестов и других материалов</w:t>
      </w:r>
    </w:p>
    <w:p w:rsidR="00660620" w:rsidRDefault="00660620" w:rsidP="002378E4">
      <w:pPr>
        <w:pStyle w:val="a5"/>
        <w:rPr>
          <w:sz w:val="28"/>
        </w:rPr>
      </w:pPr>
      <w:r>
        <w:rPr>
          <w:sz w:val="28"/>
          <w:szCs w:val="28"/>
        </w:rPr>
        <w:t xml:space="preserve">12) </w:t>
      </w:r>
      <w:r w:rsidRPr="002B3817">
        <w:rPr>
          <w:sz w:val="28"/>
          <w:szCs w:val="28"/>
        </w:rPr>
        <w:t xml:space="preserve">анализ состояния методического обеспечения дисциплин </w:t>
      </w:r>
      <w:r w:rsidRPr="002B3817">
        <w:rPr>
          <w:sz w:val="28"/>
        </w:rPr>
        <w:t>кафедры</w:t>
      </w:r>
      <w:r>
        <w:rPr>
          <w:sz w:val="28"/>
        </w:rPr>
        <w:t xml:space="preserve">, </w:t>
      </w:r>
      <w:r>
        <w:rPr>
          <w:sz w:val="28"/>
          <w:szCs w:val="28"/>
        </w:rPr>
        <w:t>к</w:t>
      </w:r>
      <w:r w:rsidRPr="0042514A">
        <w:rPr>
          <w:sz w:val="28"/>
          <w:szCs w:val="28"/>
        </w:rPr>
        <w:t>оординация работы по обновлению учебных материалов, используемых на кафедре</w:t>
      </w:r>
    </w:p>
    <w:p w:rsidR="00660620" w:rsidRPr="002B3817" w:rsidRDefault="00660620" w:rsidP="002378E4">
      <w:pPr>
        <w:pStyle w:val="a5"/>
        <w:rPr>
          <w:sz w:val="28"/>
          <w:szCs w:val="28"/>
        </w:rPr>
      </w:pPr>
      <w:r>
        <w:rPr>
          <w:sz w:val="28"/>
        </w:rPr>
        <w:lastRenderedPageBreak/>
        <w:t xml:space="preserve">13) </w:t>
      </w:r>
      <w:r w:rsidRPr="00DE72DE">
        <w:rPr>
          <w:sz w:val="28"/>
          <w:szCs w:val="28"/>
        </w:rPr>
        <w:t>рецензирование учебно-методических документов</w:t>
      </w:r>
    </w:p>
    <w:p w:rsidR="00660620" w:rsidRDefault="00660620" w:rsidP="002378E4">
      <w:pPr>
        <w:shd w:val="clear" w:color="auto" w:fill="FFFFFF"/>
        <w:tabs>
          <w:tab w:val="left" w:pos="562"/>
        </w:tabs>
        <w:ind w:left="10"/>
        <w:contextualSpacing/>
        <w:jc w:val="both"/>
        <w:rPr>
          <w:color w:val="000000"/>
          <w:sz w:val="28"/>
          <w:szCs w:val="28"/>
        </w:rPr>
      </w:pPr>
      <w:r>
        <w:rPr>
          <w:color w:val="000000"/>
          <w:sz w:val="28"/>
          <w:szCs w:val="28"/>
        </w:rPr>
        <w:t>14) разработка предложений по повышению качества учебного процесса</w:t>
      </w:r>
    </w:p>
    <w:p w:rsidR="00660620" w:rsidRDefault="00660620" w:rsidP="002378E4">
      <w:pPr>
        <w:shd w:val="clear" w:color="auto" w:fill="FFFFFF"/>
        <w:tabs>
          <w:tab w:val="left" w:pos="562"/>
        </w:tabs>
        <w:ind w:left="10"/>
        <w:contextualSpacing/>
        <w:jc w:val="both"/>
        <w:rPr>
          <w:color w:val="000000"/>
          <w:sz w:val="28"/>
          <w:szCs w:val="28"/>
        </w:rPr>
      </w:pPr>
      <w:r>
        <w:rPr>
          <w:color w:val="000000"/>
          <w:sz w:val="28"/>
          <w:szCs w:val="28"/>
        </w:rPr>
        <w:t>15) коллегиальное обсуждение и решение учебно-методических проблем</w:t>
      </w:r>
    </w:p>
    <w:p w:rsidR="00660620" w:rsidRDefault="00660620" w:rsidP="002378E4">
      <w:pPr>
        <w:shd w:val="clear" w:color="auto" w:fill="FFFFFF"/>
        <w:tabs>
          <w:tab w:val="left" w:pos="562"/>
        </w:tabs>
        <w:ind w:left="10"/>
        <w:contextualSpacing/>
        <w:jc w:val="both"/>
        <w:rPr>
          <w:sz w:val="28"/>
          <w:szCs w:val="28"/>
        </w:rPr>
      </w:pPr>
      <w:r>
        <w:rPr>
          <w:color w:val="000000"/>
          <w:sz w:val="28"/>
          <w:szCs w:val="28"/>
        </w:rPr>
        <w:t xml:space="preserve">16) </w:t>
      </w:r>
      <w:r>
        <w:rPr>
          <w:sz w:val="28"/>
          <w:szCs w:val="28"/>
        </w:rPr>
        <w:t>р</w:t>
      </w:r>
      <w:r w:rsidRPr="0042514A">
        <w:rPr>
          <w:sz w:val="28"/>
          <w:szCs w:val="28"/>
        </w:rPr>
        <w:t>азработка критериев оценки различных видов работ, совершенствование методики рейтингов</w:t>
      </w:r>
    </w:p>
    <w:p w:rsidR="00660620" w:rsidRDefault="00660620" w:rsidP="002378E4">
      <w:pPr>
        <w:shd w:val="clear" w:color="auto" w:fill="FFFFFF"/>
        <w:tabs>
          <w:tab w:val="left" w:pos="562"/>
        </w:tabs>
        <w:ind w:left="10"/>
        <w:contextualSpacing/>
        <w:jc w:val="both"/>
        <w:rPr>
          <w:sz w:val="28"/>
          <w:szCs w:val="28"/>
        </w:rPr>
      </w:pPr>
      <w:r>
        <w:rPr>
          <w:color w:val="000000"/>
          <w:sz w:val="28"/>
          <w:szCs w:val="28"/>
        </w:rPr>
        <w:t xml:space="preserve">17) </w:t>
      </w:r>
      <w:r w:rsidRPr="00FA747C">
        <w:rPr>
          <w:sz w:val="28"/>
          <w:szCs w:val="28"/>
        </w:rPr>
        <w:t xml:space="preserve">организация и проведение конференций, семинаров и </w:t>
      </w:r>
      <w:r>
        <w:rPr>
          <w:sz w:val="28"/>
          <w:szCs w:val="28"/>
        </w:rPr>
        <w:t>круглых столо</w:t>
      </w:r>
      <w:r w:rsidRPr="00FA747C">
        <w:rPr>
          <w:sz w:val="28"/>
          <w:szCs w:val="28"/>
        </w:rPr>
        <w:t xml:space="preserve">в по учебно-методической </w:t>
      </w:r>
      <w:r>
        <w:rPr>
          <w:sz w:val="28"/>
          <w:szCs w:val="28"/>
        </w:rPr>
        <w:t>проблематике</w:t>
      </w:r>
    </w:p>
    <w:p w:rsidR="00660620" w:rsidRDefault="00660620" w:rsidP="002378E4">
      <w:pPr>
        <w:shd w:val="clear" w:color="auto" w:fill="FFFFFF"/>
        <w:tabs>
          <w:tab w:val="left" w:pos="562"/>
        </w:tabs>
        <w:ind w:left="10"/>
        <w:contextualSpacing/>
        <w:jc w:val="both"/>
        <w:rPr>
          <w:color w:val="000000"/>
          <w:sz w:val="28"/>
          <w:szCs w:val="28"/>
        </w:rPr>
      </w:pPr>
      <w:r>
        <w:rPr>
          <w:color w:val="000000"/>
          <w:sz w:val="28"/>
          <w:szCs w:val="28"/>
        </w:rPr>
        <w:tab/>
        <w:t>Практически все вопросы, связанные с учебно-методической работой, обсуждаются на заседаниях кафедры согласно плану заседаний и на заседаниях Учебно-методического совета кафедры согласно плану, что оформляется протоколами.</w:t>
      </w:r>
      <w:r w:rsidR="00002FA5">
        <w:rPr>
          <w:color w:val="000000"/>
          <w:sz w:val="28"/>
          <w:szCs w:val="28"/>
        </w:rPr>
        <w:t xml:space="preserve"> По отдельным аспектам работы проводятся </w:t>
      </w:r>
      <w:r w:rsidR="00002FA5" w:rsidRPr="000439B7">
        <w:rPr>
          <w:sz w:val="28"/>
          <w:szCs w:val="28"/>
        </w:rPr>
        <w:t>методические семинары и круглые столы</w:t>
      </w:r>
      <w:r w:rsidR="003320F3">
        <w:rPr>
          <w:sz w:val="28"/>
          <w:szCs w:val="28"/>
        </w:rPr>
        <w:t>, приведенные в таблице ниже</w:t>
      </w:r>
      <w:r w:rsidR="00002FA5" w:rsidRPr="000439B7">
        <w:rPr>
          <w:color w:val="000000"/>
          <w:sz w:val="28"/>
          <w:szCs w:val="28"/>
        </w:rPr>
        <w:t>.</w:t>
      </w:r>
    </w:p>
    <w:p w:rsidR="000439B7" w:rsidRDefault="000439B7" w:rsidP="002378E4">
      <w:pPr>
        <w:shd w:val="clear" w:color="auto" w:fill="FFFFFF"/>
        <w:tabs>
          <w:tab w:val="left" w:pos="562"/>
        </w:tabs>
        <w:ind w:left="10"/>
        <w:contextualSpacing/>
        <w:jc w:val="both"/>
        <w:rPr>
          <w:color w:val="000000"/>
          <w:sz w:val="28"/>
          <w:szCs w:val="28"/>
        </w:rPr>
      </w:pPr>
    </w:p>
    <w:tbl>
      <w:tblPr>
        <w:tblStyle w:val="a9"/>
        <w:tblW w:w="9640" w:type="dxa"/>
        <w:tblInd w:w="-34" w:type="dxa"/>
        <w:tblLayout w:type="fixed"/>
        <w:tblLook w:val="04A0"/>
      </w:tblPr>
      <w:tblGrid>
        <w:gridCol w:w="2977"/>
        <w:gridCol w:w="1134"/>
        <w:gridCol w:w="1276"/>
        <w:gridCol w:w="851"/>
        <w:gridCol w:w="3402"/>
      </w:tblGrid>
      <w:tr w:rsidR="00961C31" w:rsidTr="00961C31">
        <w:tc>
          <w:tcPr>
            <w:tcW w:w="2977" w:type="dxa"/>
          </w:tcPr>
          <w:p w:rsidR="000439B7" w:rsidRPr="00A73876" w:rsidRDefault="000439B7" w:rsidP="00D12973">
            <w:pPr>
              <w:rPr>
                <w:sz w:val="28"/>
                <w:szCs w:val="28"/>
              </w:rPr>
            </w:pPr>
            <w:r>
              <w:rPr>
                <w:sz w:val="28"/>
                <w:szCs w:val="28"/>
              </w:rPr>
              <w:t>Тема</w:t>
            </w:r>
          </w:p>
        </w:tc>
        <w:tc>
          <w:tcPr>
            <w:tcW w:w="1134" w:type="dxa"/>
          </w:tcPr>
          <w:p w:rsidR="000439B7" w:rsidRDefault="000439B7" w:rsidP="00D12973">
            <w:pPr>
              <w:rPr>
                <w:sz w:val="28"/>
                <w:szCs w:val="28"/>
              </w:rPr>
            </w:pPr>
            <w:r>
              <w:rPr>
                <w:sz w:val="28"/>
                <w:szCs w:val="28"/>
              </w:rPr>
              <w:t>Дата</w:t>
            </w:r>
          </w:p>
        </w:tc>
        <w:tc>
          <w:tcPr>
            <w:tcW w:w="1276" w:type="dxa"/>
          </w:tcPr>
          <w:p w:rsidR="000439B7" w:rsidRDefault="000439B7" w:rsidP="00D12973">
            <w:pPr>
              <w:rPr>
                <w:sz w:val="28"/>
                <w:szCs w:val="28"/>
              </w:rPr>
            </w:pPr>
            <w:r>
              <w:rPr>
                <w:sz w:val="28"/>
                <w:szCs w:val="28"/>
              </w:rPr>
              <w:t>Место</w:t>
            </w:r>
          </w:p>
          <w:p w:rsidR="000439B7" w:rsidRDefault="00A8234F" w:rsidP="00A8234F">
            <w:pPr>
              <w:rPr>
                <w:sz w:val="28"/>
                <w:szCs w:val="28"/>
              </w:rPr>
            </w:pPr>
            <w:proofErr w:type="spellStart"/>
            <w:r>
              <w:rPr>
                <w:sz w:val="28"/>
                <w:szCs w:val="28"/>
              </w:rPr>
              <w:t>п</w:t>
            </w:r>
            <w:r w:rsidR="000439B7">
              <w:rPr>
                <w:sz w:val="28"/>
                <w:szCs w:val="28"/>
              </w:rPr>
              <w:t>ровед</w:t>
            </w:r>
            <w:proofErr w:type="spellEnd"/>
            <w:r>
              <w:rPr>
                <w:sz w:val="28"/>
                <w:szCs w:val="28"/>
              </w:rPr>
              <w:t>.</w:t>
            </w:r>
          </w:p>
        </w:tc>
        <w:tc>
          <w:tcPr>
            <w:tcW w:w="851" w:type="dxa"/>
          </w:tcPr>
          <w:p w:rsidR="00A8234F" w:rsidRDefault="000439B7" w:rsidP="00D12973">
            <w:pPr>
              <w:rPr>
                <w:sz w:val="28"/>
                <w:szCs w:val="28"/>
              </w:rPr>
            </w:pPr>
            <w:r>
              <w:rPr>
                <w:sz w:val="28"/>
                <w:szCs w:val="28"/>
              </w:rPr>
              <w:t xml:space="preserve">Кол-во </w:t>
            </w:r>
          </w:p>
          <w:p w:rsidR="000439B7" w:rsidRDefault="00B164AC" w:rsidP="00B164AC">
            <w:pPr>
              <w:rPr>
                <w:sz w:val="28"/>
                <w:szCs w:val="28"/>
              </w:rPr>
            </w:pPr>
            <w:r>
              <w:rPr>
                <w:sz w:val="28"/>
                <w:szCs w:val="28"/>
              </w:rPr>
              <w:t>ч</w:t>
            </w:r>
            <w:r w:rsidR="000439B7">
              <w:rPr>
                <w:sz w:val="28"/>
                <w:szCs w:val="28"/>
              </w:rPr>
              <w:t>ел</w:t>
            </w:r>
            <w:r>
              <w:rPr>
                <w:sz w:val="28"/>
                <w:szCs w:val="28"/>
              </w:rPr>
              <w:t>.</w:t>
            </w:r>
          </w:p>
        </w:tc>
        <w:tc>
          <w:tcPr>
            <w:tcW w:w="3402" w:type="dxa"/>
          </w:tcPr>
          <w:p w:rsidR="000439B7" w:rsidRDefault="000439B7" w:rsidP="00D12973">
            <w:pPr>
              <w:rPr>
                <w:sz w:val="28"/>
                <w:szCs w:val="28"/>
              </w:rPr>
            </w:pPr>
            <w:r>
              <w:rPr>
                <w:sz w:val="28"/>
                <w:szCs w:val="28"/>
              </w:rPr>
              <w:t>Постановление</w:t>
            </w:r>
          </w:p>
        </w:tc>
      </w:tr>
      <w:tr w:rsidR="000439B7" w:rsidTr="00961C31">
        <w:tc>
          <w:tcPr>
            <w:tcW w:w="2977" w:type="dxa"/>
          </w:tcPr>
          <w:p w:rsidR="000439B7" w:rsidRDefault="00961C31" w:rsidP="00D12973">
            <w:pPr>
              <w:rPr>
                <w:sz w:val="28"/>
                <w:szCs w:val="28"/>
              </w:rPr>
            </w:pPr>
            <w:r>
              <w:rPr>
                <w:sz w:val="28"/>
                <w:szCs w:val="28"/>
              </w:rPr>
              <w:t xml:space="preserve">1. </w:t>
            </w:r>
            <w:r w:rsidR="000439B7">
              <w:rPr>
                <w:sz w:val="28"/>
                <w:szCs w:val="28"/>
              </w:rPr>
              <w:t>Презентация учебно-методического пособия «Учимся играя»</w:t>
            </w:r>
            <w:r w:rsidR="00B164AC">
              <w:rPr>
                <w:sz w:val="28"/>
                <w:szCs w:val="28"/>
              </w:rPr>
              <w:t xml:space="preserve">  </w:t>
            </w:r>
          </w:p>
          <w:p w:rsidR="00B164AC" w:rsidRDefault="00B164AC" w:rsidP="00B164AC">
            <w:pPr>
              <w:rPr>
                <w:sz w:val="28"/>
                <w:szCs w:val="28"/>
              </w:rPr>
            </w:pPr>
            <w:r>
              <w:rPr>
                <w:sz w:val="28"/>
                <w:szCs w:val="28"/>
              </w:rPr>
              <w:t>(круглый стол)</w:t>
            </w:r>
          </w:p>
        </w:tc>
        <w:tc>
          <w:tcPr>
            <w:tcW w:w="1134" w:type="dxa"/>
          </w:tcPr>
          <w:p w:rsidR="000439B7" w:rsidRDefault="00A8234F" w:rsidP="00A8234F">
            <w:pPr>
              <w:rPr>
                <w:sz w:val="28"/>
                <w:szCs w:val="28"/>
              </w:rPr>
            </w:pPr>
            <w:r>
              <w:rPr>
                <w:sz w:val="28"/>
                <w:szCs w:val="28"/>
              </w:rPr>
              <w:t>14.10.</w:t>
            </w:r>
            <w:r w:rsidR="000439B7">
              <w:rPr>
                <w:sz w:val="28"/>
                <w:szCs w:val="28"/>
              </w:rPr>
              <w:t xml:space="preserve"> 2011</w:t>
            </w:r>
          </w:p>
        </w:tc>
        <w:tc>
          <w:tcPr>
            <w:tcW w:w="1276" w:type="dxa"/>
          </w:tcPr>
          <w:p w:rsidR="000439B7" w:rsidRDefault="000439B7" w:rsidP="000439B7">
            <w:pPr>
              <w:rPr>
                <w:sz w:val="28"/>
                <w:szCs w:val="28"/>
              </w:rPr>
            </w:pPr>
            <w:r>
              <w:rPr>
                <w:sz w:val="28"/>
                <w:szCs w:val="28"/>
              </w:rPr>
              <w:t xml:space="preserve">кафедра </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t>2.</w:t>
            </w:r>
            <w:r w:rsidR="000439B7">
              <w:rPr>
                <w:sz w:val="28"/>
                <w:szCs w:val="28"/>
              </w:rPr>
              <w:t>Роль нетрадиционных уроков в обучении иностранному языку</w:t>
            </w:r>
          </w:p>
          <w:p w:rsidR="00EE4354"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28</w:t>
            </w:r>
            <w:r w:rsidR="008846AD">
              <w:rPr>
                <w:sz w:val="28"/>
                <w:szCs w:val="28"/>
              </w:rPr>
              <w:t>.10.</w:t>
            </w:r>
            <w:r>
              <w:rPr>
                <w:sz w:val="28"/>
                <w:szCs w:val="28"/>
              </w:rPr>
              <w:t xml:space="preserve"> 2011</w:t>
            </w:r>
          </w:p>
        </w:tc>
        <w:tc>
          <w:tcPr>
            <w:tcW w:w="1276" w:type="dxa"/>
          </w:tcPr>
          <w:p w:rsidR="000439B7" w:rsidRDefault="000439B7" w:rsidP="000439B7">
            <w:pPr>
              <w:rPr>
                <w:sz w:val="28"/>
                <w:szCs w:val="28"/>
              </w:rPr>
            </w:pPr>
            <w:r>
              <w:rPr>
                <w:sz w:val="28"/>
                <w:szCs w:val="28"/>
              </w:rPr>
              <w:t xml:space="preserve">кафедра </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t>3.</w:t>
            </w:r>
            <w:r w:rsidR="000439B7">
              <w:rPr>
                <w:sz w:val="28"/>
                <w:szCs w:val="28"/>
              </w:rPr>
              <w:t>Особенности преподавания «Практики по Межкультурной коммуникации» на старших курсах</w:t>
            </w:r>
          </w:p>
          <w:p w:rsidR="00EE4354"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25</w:t>
            </w:r>
            <w:r w:rsidR="008846AD">
              <w:rPr>
                <w:sz w:val="28"/>
                <w:szCs w:val="28"/>
              </w:rPr>
              <w:t>.11.</w:t>
            </w:r>
            <w:r>
              <w:rPr>
                <w:sz w:val="28"/>
                <w:szCs w:val="28"/>
              </w:rPr>
              <w:t xml:space="preserve"> 2011</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 xml:space="preserve">Приобщить данную методическую разработку к материалам УМС, рекомендовать использование данных материалов </w:t>
            </w:r>
          </w:p>
        </w:tc>
      </w:tr>
      <w:tr w:rsidR="000439B7" w:rsidTr="00961C31">
        <w:tc>
          <w:tcPr>
            <w:tcW w:w="2977" w:type="dxa"/>
          </w:tcPr>
          <w:p w:rsidR="000439B7" w:rsidRDefault="00961C31" w:rsidP="00D12973">
            <w:pPr>
              <w:rPr>
                <w:sz w:val="28"/>
                <w:szCs w:val="28"/>
              </w:rPr>
            </w:pPr>
            <w:r>
              <w:rPr>
                <w:sz w:val="28"/>
                <w:szCs w:val="28"/>
              </w:rPr>
              <w:t>4.</w:t>
            </w:r>
            <w:r w:rsidR="000439B7">
              <w:rPr>
                <w:sz w:val="28"/>
                <w:szCs w:val="28"/>
              </w:rPr>
              <w:t xml:space="preserve">Использование </w:t>
            </w:r>
            <w:proofErr w:type="spellStart"/>
            <w:r w:rsidR="000439B7">
              <w:rPr>
                <w:sz w:val="28"/>
                <w:szCs w:val="28"/>
              </w:rPr>
              <w:t>мультимедийных</w:t>
            </w:r>
            <w:proofErr w:type="spellEnd"/>
            <w:r w:rsidR="000439B7">
              <w:rPr>
                <w:sz w:val="28"/>
                <w:szCs w:val="28"/>
              </w:rPr>
              <w:t xml:space="preserve"> средств в обучении иностранному языку</w:t>
            </w:r>
          </w:p>
          <w:p w:rsidR="00EE4354" w:rsidRDefault="00EE4354" w:rsidP="00D12973">
            <w:pPr>
              <w:rPr>
                <w:sz w:val="28"/>
                <w:szCs w:val="28"/>
              </w:rPr>
            </w:pPr>
            <w:r>
              <w:rPr>
                <w:sz w:val="28"/>
                <w:szCs w:val="28"/>
              </w:rPr>
              <w:t xml:space="preserve">(методический </w:t>
            </w:r>
            <w:r>
              <w:rPr>
                <w:sz w:val="28"/>
                <w:szCs w:val="28"/>
              </w:rPr>
              <w:lastRenderedPageBreak/>
              <w:t>семинар)</w:t>
            </w:r>
          </w:p>
        </w:tc>
        <w:tc>
          <w:tcPr>
            <w:tcW w:w="1134" w:type="dxa"/>
          </w:tcPr>
          <w:p w:rsidR="000439B7" w:rsidRDefault="000439B7" w:rsidP="008846AD">
            <w:pPr>
              <w:rPr>
                <w:sz w:val="28"/>
                <w:szCs w:val="28"/>
              </w:rPr>
            </w:pPr>
            <w:r>
              <w:rPr>
                <w:sz w:val="28"/>
                <w:szCs w:val="28"/>
              </w:rPr>
              <w:lastRenderedPageBreak/>
              <w:t>27</w:t>
            </w:r>
            <w:r w:rsidR="008846AD">
              <w:rPr>
                <w:sz w:val="28"/>
                <w:szCs w:val="28"/>
              </w:rPr>
              <w:t>.01.</w:t>
            </w:r>
            <w:r>
              <w:rPr>
                <w:sz w:val="28"/>
                <w:szCs w:val="28"/>
              </w:rPr>
              <w:t xml:space="preserve">  2012</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 xml:space="preserve">Приобщить данную методическую разработку к материалам УМС, рекомендовать использование данных </w:t>
            </w:r>
            <w:r>
              <w:rPr>
                <w:sz w:val="28"/>
                <w:szCs w:val="28"/>
              </w:rPr>
              <w:lastRenderedPageBreak/>
              <w:t>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lastRenderedPageBreak/>
              <w:t>5.</w:t>
            </w:r>
            <w:r w:rsidR="000439B7">
              <w:rPr>
                <w:sz w:val="28"/>
                <w:szCs w:val="28"/>
              </w:rPr>
              <w:t>Особенности проведения лабораторных работ на старших курсах</w:t>
            </w:r>
          </w:p>
          <w:p w:rsidR="00EE4354"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16</w:t>
            </w:r>
            <w:r w:rsidR="008846AD">
              <w:rPr>
                <w:sz w:val="28"/>
                <w:szCs w:val="28"/>
              </w:rPr>
              <w:t>.03.</w:t>
            </w:r>
            <w:r>
              <w:rPr>
                <w:sz w:val="28"/>
                <w:szCs w:val="28"/>
              </w:rPr>
              <w:t xml:space="preserve"> 2012</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t>6.</w:t>
            </w:r>
            <w:r w:rsidR="000439B7">
              <w:rPr>
                <w:sz w:val="28"/>
                <w:szCs w:val="28"/>
                <w:lang w:val="en-US"/>
              </w:rPr>
              <w:t>Teaching</w:t>
            </w:r>
            <w:r w:rsidR="000439B7" w:rsidRPr="004C5F89">
              <w:rPr>
                <w:sz w:val="28"/>
                <w:szCs w:val="28"/>
              </w:rPr>
              <w:t xml:space="preserve"> </w:t>
            </w:r>
            <w:r w:rsidR="000439B7">
              <w:rPr>
                <w:sz w:val="28"/>
                <w:szCs w:val="28"/>
                <w:lang w:val="en-US"/>
              </w:rPr>
              <w:t>phrasal</w:t>
            </w:r>
            <w:r w:rsidR="000439B7" w:rsidRPr="004C5F89">
              <w:rPr>
                <w:sz w:val="28"/>
                <w:szCs w:val="28"/>
              </w:rPr>
              <w:t xml:space="preserve"> </w:t>
            </w:r>
            <w:r w:rsidR="000439B7">
              <w:rPr>
                <w:sz w:val="28"/>
                <w:szCs w:val="28"/>
                <w:lang w:val="en-US"/>
              </w:rPr>
              <w:t>verbs</w:t>
            </w:r>
          </w:p>
          <w:p w:rsidR="00B164AC" w:rsidRPr="00B164AC"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17</w:t>
            </w:r>
            <w:r w:rsidR="008846AD">
              <w:rPr>
                <w:sz w:val="28"/>
                <w:szCs w:val="28"/>
              </w:rPr>
              <w:t>.04.</w:t>
            </w:r>
            <w:r>
              <w:rPr>
                <w:sz w:val="28"/>
                <w:szCs w:val="28"/>
              </w:rPr>
              <w:t xml:space="preserve">  2012</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t>7.</w:t>
            </w:r>
            <w:r w:rsidR="000439B7">
              <w:rPr>
                <w:sz w:val="28"/>
                <w:szCs w:val="28"/>
                <w:lang w:val="en-US"/>
              </w:rPr>
              <w:t>Teaching reading</w:t>
            </w:r>
          </w:p>
          <w:p w:rsidR="00EE4354" w:rsidRPr="00EE4354" w:rsidRDefault="00EE4354" w:rsidP="00D12973">
            <w:pPr>
              <w:rPr>
                <w:sz w:val="28"/>
                <w:szCs w:val="28"/>
              </w:rPr>
            </w:pPr>
            <w:r>
              <w:rPr>
                <w:sz w:val="28"/>
                <w:szCs w:val="28"/>
              </w:rPr>
              <w:t>(методический семинар)</w:t>
            </w:r>
          </w:p>
        </w:tc>
        <w:tc>
          <w:tcPr>
            <w:tcW w:w="1134" w:type="dxa"/>
          </w:tcPr>
          <w:p w:rsidR="008846AD" w:rsidRDefault="000439B7" w:rsidP="008846AD">
            <w:pPr>
              <w:rPr>
                <w:sz w:val="28"/>
                <w:szCs w:val="28"/>
              </w:rPr>
            </w:pPr>
            <w:r>
              <w:rPr>
                <w:sz w:val="28"/>
                <w:szCs w:val="28"/>
                <w:lang w:val="en-US"/>
              </w:rPr>
              <w:t xml:space="preserve">4 </w:t>
            </w:r>
            <w:r w:rsidR="008846AD">
              <w:rPr>
                <w:sz w:val="28"/>
                <w:szCs w:val="28"/>
              </w:rPr>
              <w:t>.05.</w:t>
            </w:r>
          </w:p>
          <w:p w:rsidR="000439B7" w:rsidRPr="00A947FE" w:rsidRDefault="000439B7" w:rsidP="008846AD">
            <w:pPr>
              <w:rPr>
                <w:sz w:val="28"/>
                <w:szCs w:val="28"/>
                <w:lang w:val="en-US"/>
              </w:rPr>
            </w:pPr>
            <w:r>
              <w:rPr>
                <w:sz w:val="28"/>
                <w:szCs w:val="28"/>
                <w:lang w:val="en-US"/>
              </w:rPr>
              <w:t>2012</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t>8.</w:t>
            </w:r>
            <w:r w:rsidR="000439B7">
              <w:rPr>
                <w:sz w:val="28"/>
                <w:szCs w:val="28"/>
              </w:rPr>
              <w:t>Преподавание фразовых глаголов на занятиях по практическому курсу английского языка</w:t>
            </w:r>
          </w:p>
          <w:p w:rsidR="00B164AC" w:rsidRDefault="00B164AC" w:rsidP="00D12973">
            <w:pPr>
              <w:rPr>
                <w:sz w:val="28"/>
                <w:szCs w:val="28"/>
              </w:rPr>
            </w:pPr>
            <w:r>
              <w:rPr>
                <w:sz w:val="28"/>
                <w:szCs w:val="28"/>
              </w:rPr>
              <w:t>(круглый стол)</w:t>
            </w:r>
          </w:p>
        </w:tc>
        <w:tc>
          <w:tcPr>
            <w:tcW w:w="1134" w:type="dxa"/>
          </w:tcPr>
          <w:p w:rsidR="000439B7" w:rsidRDefault="000439B7" w:rsidP="008846AD">
            <w:pPr>
              <w:rPr>
                <w:sz w:val="28"/>
                <w:szCs w:val="28"/>
              </w:rPr>
            </w:pPr>
            <w:r>
              <w:rPr>
                <w:sz w:val="28"/>
                <w:szCs w:val="28"/>
              </w:rPr>
              <w:t>17</w:t>
            </w:r>
            <w:r w:rsidR="008846AD">
              <w:rPr>
                <w:sz w:val="28"/>
                <w:szCs w:val="28"/>
              </w:rPr>
              <w:t>.04.</w:t>
            </w:r>
            <w:r>
              <w:rPr>
                <w:sz w:val="28"/>
                <w:szCs w:val="28"/>
              </w:rPr>
              <w:t xml:space="preserve">  2012</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Принять данную информацию к сведению</w:t>
            </w:r>
          </w:p>
        </w:tc>
      </w:tr>
      <w:tr w:rsidR="000439B7" w:rsidTr="00961C31">
        <w:tc>
          <w:tcPr>
            <w:tcW w:w="2977" w:type="dxa"/>
          </w:tcPr>
          <w:p w:rsidR="000439B7" w:rsidRDefault="00961C31" w:rsidP="00D12973">
            <w:pPr>
              <w:rPr>
                <w:sz w:val="28"/>
                <w:szCs w:val="28"/>
              </w:rPr>
            </w:pPr>
            <w:r>
              <w:rPr>
                <w:sz w:val="28"/>
                <w:szCs w:val="28"/>
              </w:rPr>
              <w:t>9.</w:t>
            </w:r>
            <w:r w:rsidR="000439B7">
              <w:rPr>
                <w:sz w:val="28"/>
                <w:szCs w:val="28"/>
              </w:rPr>
              <w:t>Драматизация художественного текста при изучении иностранного языка межкультурной коммуникации</w:t>
            </w:r>
          </w:p>
          <w:p w:rsidR="00B164AC" w:rsidRDefault="00B164AC" w:rsidP="00D12973">
            <w:pPr>
              <w:rPr>
                <w:sz w:val="28"/>
                <w:szCs w:val="28"/>
              </w:rPr>
            </w:pPr>
            <w:r>
              <w:rPr>
                <w:sz w:val="28"/>
                <w:szCs w:val="28"/>
              </w:rPr>
              <w:t>(круглый стол)</w:t>
            </w:r>
          </w:p>
        </w:tc>
        <w:tc>
          <w:tcPr>
            <w:tcW w:w="1134" w:type="dxa"/>
          </w:tcPr>
          <w:p w:rsidR="000439B7" w:rsidRDefault="000439B7" w:rsidP="008846AD">
            <w:pPr>
              <w:rPr>
                <w:sz w:val="28"/>
                <w:szCs w:val="28"/>
              </w:rPr>
            </w:pPr>
            <w:r>
              <w:rPr>
                <w:sz w:val="28"/>
                <w:szCs w:val="28"/>
              </w:rPr>
              <w:t>20</w:t>
            </w:r>
            <w:r w:rsidR="008846AD">
              <w:rPr>
                <w:sz w:val="28"/>
                <w:szCs w:val="28"/>
              </w:rPr>
              <w:t>.12.</w:t>
            </w:r>
            <w:r>
              <w:rPr>
                <w:sz w:val="28"/>
                <w:szCs w:val="28"/>
              </w:rPr>
              <w:t xml:space="preserve">  2011</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20</w:t>
            </w:r>
          </w:p>
        </w:tc>
        <w:tc>
          <w:tcPr>
            <w:tcW w:w="3402" w:type="dxa"/>
          </w:tcPr>
          <w:p w:rsidR="000439B7" w:rsidRDefault="000439B7" w:rsidP="00D12973">
            <w:pPr>
              <w:rPr>
                <w:sz w:val="28"/>
                <w:szCs w:val="28"/>
              </w:rPr>
            </w:pPr>
            <w:r>
              <w:rPr>
                <w:sz w:val="28"/>
                <w:szCs w:val="28"/>
              </w:rPr>
              <w:t>Использовать приемы и упражнения, описанные Р.И. Кузьминой всеми преподавателями, работающими в группах МК</w:t>
            </w:r>
          </w:p>
        </w:tc>
      </w:tr>
      <w:tr w:rsidR="000439B7" w:rsidTr="00961C31">
        <w:tc>
          <w:tcPr>
            <w:tcW w:w="2977" w:type="dxa"/>
          </w:tcPr>
          <w:p w:rsidR="000439B7" w:rsidRDefault="00961C31" w:rsidP="00D12973">
            <w:pPr>
              <w:rPr>
                <w:sz w:val="28"/>
                <w:szCs w:val="28"/>
              </w:rPr>
            </w:pPr>
            <w:r>
              <w:rPr>
                <w:sz w:val="28"/>
                <w:szCs w:val="28"/>
              </w:rPr>
              <w:t>10.</w:t>
            </w:r>
            <w:r w:rsidR="000439B7">
              <w:rPr>
                <w:sz w:val="28"/>
                <w:szCs w:val="28"/>
              </w:rPr>
              <w:t>Методическая разработка урока по теме</w:t>
            </w:r>
            <w:r w:rsidR="000439B7" w:rsidRPr="00D9026D">
              <w:rPr>
                <w:sz w:val="28"/>
                <w:szCs w:val="28"/>
              </w:rPr>
              <w:t xml:space="preserve"> “</w:t>
            </w:r>
            <w:r w:rsidR="000439B7">
              <w:rPr>
                <w:sz w:val="28"/>
                <w:szCs w:val="28"/>
                <w:lang w:val="en-US"/>
              </w:rPr>
              <w:t>Love</w:t>
            </w:r>
            <w:r w:rsidR="000439B7" w:rsidRPr="00D9026D">
              <w:rPr>
                <w:sz w:val="28"/>
                <w:szCs w:val="28"/>
              </w:rPr>
              <w:t>”</w:t>
            </w:r>
            <w:r w:rsidR="000439B7">
              <w:rPr>
                <w:sz w:val="28"/>
                <w:szCs w:val="28"/>
              </w:rPr>
              <w:t xml:space="preserve"> с использованием песни</w:t>
            </w:r>
          </w:p>
          <w:p w:rsidR="00B164AC" w:rsidRPr="00D9026D" w:rsidRDefault="00B164AC" w:rsidP="00D12973">
            <w:pPr>
              <w:rPr>
                <w:sz w:val="28"/>
                <w:szCs w:val="28"/>
              </w:rPr>
            </w:pPr>
            <w:r>
              <w:rPr>
                <w:sz w:val="28"/>
                <w:szCs w:val="28"/>
              </w:rPr>
              <w:t>(круглый стол)</w:t>
            </w:r>
          </w:p>
        </w:tc>
        <w:tc>
          <w:tcPr>
            <w:tcW w:w="1134" w:type="dxa"/>
          </w:tcPr>
          <w:p w:rsidR="000439B7" w:rsidRDefault="000439B7" w:rsidP="008846AD">
            <w:pPr>
              <w:rPr>
                <w:sz w:val="28"/>
                <w:szCs w:val="28"/>
              </w:rPr>
            </w:pPr>
            <w:r>
              <w:rPr>
                <w:sz w:val="28"/>
                <w:szCs w:val="28"/>
              </w:rPr>
              <w:t>17</w:t>
            </w:r>
            <w:r w:rsidR="008846AD">
              <w:rPr>
                <w:sz w:val="28"/>
                <w:szCs w:val="28"/>
              </w:rPr>
              <w:t xml:space="preserve">09. </w:t>
            </w:r>
            <w:r>
              <w:rPr>
                <w:sz w:val="28"/>
                <w:szCs w:val="28"/>
              </w:rPr>
              <w:t>2010</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16</w:t>
            </w:r>
          </w:p>
        </w:tc>
        <w:tc>
          <w:tcPr>
            <w:tcW w:w="3402" w:type="dxa"/>
          </w:tcPr>
          <w:p w:rsidR="000439B7" w:rsidRDefault="000439B7" w:rsidP="00D12973">
            <w:pPr>
              <w:rPr>
                <w:sz w:val="28"/>
                <w:szCs w:val="28"/>
              </w:rPr>
            </w:pPr>
            <w:r>
              <w:rPr>
                <w:sz w:val="28"/>
                <w:szCs w:val="28"/>
              </w:rPr>
              <w:t xml:space="preserve">Приобщить данную методическую разработку к материалам УМС, рекомендовать использование данных </w:t>
            </w:r>
            <w:r>
              <w:rPr>
                <w:sz w:val="28"/>
                <w:szCs w:val="28"/>
              </w:rPr>
              <w:lastRenderedPageBreak/>
              <w:t>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lastRenderedPageBreak/>
              <w:t>11.</w:t>
            </w:r>
            <w:r w:rsidR="000439B7">
              <w:rPr>
                <w:sz w:val="28"/>
                <w:szCs w:val="28"/>
                <w:lang w:val="en-US"/>
              </w:rPr>
              <w:t>Activities EFL</w:t>
            </w:r>
          </w:p>
          <w:p w:rsidR="00EE4354" w:rsidRPr="00EE4354"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12</w:t>
            </w:r>
            <w:r w:rsidR="008846AD">
              <w:rPr>
                <w:sz w:val="28"/>
                <w:szCs w:val="28"/>
              </w:rPr>
              <w:t>11.</w:t>
            </w:r>
            <w:r>
              <w:rPr>
                <w:sz w:val="28"/>
                <w:szCs w:val="28"/>
              </w:rPr>
              <w:t xml:space="preserve"> 2010</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t>12.</w:t>
            </w:r>
            <w:r w:rsidR="000439B7">
              <w:rPr>
                <w:sz w:val="28"/>
                <w:szCs w:val="28"/>
              </w:rPr>
              <w:t>Использование мультимедиа в преподавании последовательного перевода</w:t>
            </w:r>
          </w:p>
          <w:p w:rsidR="00EE4354"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28</w:t>
            </w:r>
            <w:r w:rsidR="008846AD">
              <w:rPr>
                <w:sz w:val="28"/>
                <w:szCs w:val="28"/>
              </w:rPr>
              <w:t>.01.</w:t>
            </w:r>
            <w:r>
              <w:rPr>
                <w:sz w:val="28"/>
                <w:szCs w:val="28"/>
              </w:rPr>
              <w:t xml:space="preserve"> 2011</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17</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в обучении студентов последовательному переводу</w:t>
            </w:r>
          </w:p>
        </w:tc>
      </w:tr>
      <w:tr w:rsidR="000439B7" w:rsidTr="00961C31">
        <w:tc>
          <w:tcPr>
            <w:tcW w:w="2977" w:type="dxa"/>
          </w:tcPr>
          <w:p w:rsidR="000439B7" w:rsidRDefault="00961C31" w:rsidP="00D12973">
            <w:pPr>
              <w:rPr>
                <w:sz w:val="28"/>
                <w:szCs w:val="28"/>
              </w:rPr>
            </w:pPr>
            <w:r>
              <w:rPr>
                <w:sz w:val="28"/>
                <w:szCs w:val="28"/>
              </w:rPr>
              <w:t>13.</w:t>
            </w:r>
            <w:r w:rsidR="000439B7">
              <w:rPr>
                <w:sz w:val="28"/>
                <w:szCs w:val="28"/>
              </w:rPr>
              <w:t xml:space="preserve">Презентация учебно-методического пособия «Использование </w:t>
            </w:r>
            <w:proofErr w:type="spellStart"/>
            <w:r w:rsidR="000439B7">
              <w:rPr>
                <w:sz w:val="28"/>
                <w:szCs w:val="28"/>
              </w:rPr>
              <w:t>мультимедийного</w:t>
            </w:r>
            <w:proofErr w:type="spellEnd"/>
            <w:r w:rsidR="000439B7">
              <w:rPr>
                <w:sz w:val="28"/>
                <w:szCs w:val="28"/>
              </w:rPr>
              <w:t xml:space="preserve"> оборудования на занятиях по практическому курсу 1-го иностранного языка (</w:t>
            </w:r>
            <w:proofErr w:type="spellStart"/>
            <w:r w:rsidR="000439B7">
              <w:rPr>
                <w:sz w:val="28"/>
                <w:szCs w:val="28"/>
              </w:rPr>
              <w:t>ангийского</w:t>
            </w:r>
            <w:proofErr w:type="spellEnd"/>
            <w:r w:rsidR="000439B7">
              <w:rPr>
                <w:sz w:val="28"/>
                <w:szCs w:val="28"/>
              </w:rPr>
              <w:t>) »</w:t>
            </w:r>
          </w:p>
          <w:p w:rsidR="00B164AC" w:rsidRDefault="00B164AC" w:rsidP="00D12973">
            <w:pPr>
              <w:rPr>
                <w:sz w:val="28"/>
                <w:szCs w:val="28"/>
              </w:rPr>
            </w:pPr>
            <w:r>
              <w:rPr>
                <w:sz w:val="28"/>
                <w:szCs w:val="28"/>
              </w:rPr>
              <w:t>(круглый стол)</w:t>
            </w:r>
          </w:p>
        </w:tc>
        <w:tc>
          <w:tcPr>
            <w:tcW w:w="1134" w:type="dxa"/>
          </w:tcPr>
          <w:p w:rsidR="000439B7" w:rsidRDefault="000439B7" w:rsidP="008846AD">
            <w:pPr>
              <w:rPr>
                <w:sz w:val="28"/>
                <w:szCs w:val="28"/>
              </w:rPr>
            </w:pPr>
            <w:r>
              <w:rPr>
                <w:sz w:val="28"/>
                <w:szCs w:val="28"/>
              </w:rPr>
              <w:t>18</w:t>
            </w:r>
            <w:r w:rsidR="008846AD">
              <w:rPr>
                <w:sz w:val="28"/>
                <w:szCs w:val="28"/>
              </w:rPr>
              <w:t>.02.</w:t>
            </w:r>
            <w:r>
              <w:rPr>
                <w:sz w:val="28"/>
                <w:szCs w:val="28"/>
              </w:rPr>
              <w:t xml:space="preserve"> 2011</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 рекомендовать к печати</w:t>
            </w:r>
          </w:p>
        </w:tc>
      </w:tr>
      <w:tr w:rsidR="000439B7" w:rsidTr="00961C31">
        <w:tc>
          <w:tcPr>
            <w:tcW w:w="2977" w:type="dxa"/>
          </w:tcPr>
          <w:p w:rsidR="000439B7" w:rsidRDefault="00961C31" w:rsidP="00D12973">
            <w:pPr>
              <w:rPr>
                <w:sz w:val="28"/>
                <w:szCs w:val="28"/>
              </w:rPr>
            </w:pPr>
            <w:r>
              <w:rPr>
                <w:sz w:val="28"/>
                <w:szCs w:val="28"/>
              </w:rPr>
              <w:t>14.</w:t>
            </w:r>
            <w:r w:rsidR="000439B7">
              <w:rPr>
                <w:sz w:val="28"/>
                <w:szCs w:val="28"/>
              </w:rPr>
              <w:t xml:space="preserve">Презентация сборника текстов  и заданий для студентов 1-2 курсов </w:t>
            </w:r>
            <w:r w:rsidR="000439B7" w:rsidRPr="00A702B8">
              <w:rPr>
                <w:sz w:val="28"/>
                <w:szCs w:val="28"/>
              </w:rPr>
              <w:t>“</w:t>
            </w:r>
            <w:r w:rsidR="000439B7">
              <w:rPr>
                <w:sz w:val="28"/>
                <w:szCs w:val="28"/>
                <w:lang w:val="en-US"/>
              </w:rPr>
              <w:t>Texts</w:t>
            </w:r>
            <w:r w:rsidR="000439B7" w:rsidRPr="00A702B8">
              <w:rPr>
                <w:sz w:val="28"/>
                <w:szCs w:val="28"/>
              </w:rPr>
              <w:t xml:space="preserve"> </w:t>
            </w:r>
            <w:r w:rsidR="000439B7">
              <w:rPr>
                <w:sz w:val="28"/>
                <w:szCs w:val="28"/>
                <w:lang w:val="en-US"/>
              </w:rPr>
              <w:t>for</w:t>
            </w:r>
            <w:r w:rsidR="000439B7" w:rsidRPr="00A702B8">
              <w:rPr>
                <w:sz w:val="28"/>
                <w:szCs w:val="28"/>
              </w:rPr>
              <w:t xml:space="preserve"> </w:t>
            </w:r>
            <w:r w:rsidR="000439B7">
              <w:rPr>
                <w:sz w:val="28"/>
                <w:szCs w:val="28"/>
                <w:lang w:val="en-US"/>
              </w:rPr>
              <w:t>reading</w:t>
            </w:r>
            <w:r w:rsidR="000439B7" w:rsidRPr="00A702B8">
              <w:rPr>
                <w:sz w:val="28"/>
                <w:szCs w:val="28"/>
              </w:rPr>
              <w:t xml:space="preserve"> </w:t>
            </w:r>
            <w:r w:rsidR="000439B7">
              <w:rPr>
                <w:sz w:val="28"/>
                <w:szCs w:val="28"/>
                <w:lang w:val="en-US"/>
              </w:rPr>
              <w:t>comprehension</w:t>
            </w:r>
            <w:r w:rsidR="000439B7" w:rsidRPr="00A702B8">
              <w:rPr>
                <w:sz w:val="28"/>
                <w:szCs w:val="28"/>
              </w:rPr>
              <w:t>”</w:t>
            </w:r>
          </w:p>
          <w:p w:rsidR="00B164AC" w:rsidRPr="00A702B8" w:rsidRDefault="00B164AC" w:rsidP="00D12973">
            <w:pPr>
              <w:rPr>
                <w:sz w:val="28"/>
                <w:szCs w:val="28"/>
              </w:rPr>
            </w:pPr>
            <w:r>
              <w:rPr>
                <w:sz w:val="28"/>
                <w:szCs w:val="28"/>
              </w:rPr>
              <w:t>(круглый стол)</w:t>
            </w:r>
          </w:p>
        </w:tc>
        <w:tc>
          <w:tcPr>
            <w:tcW w:w="1134" w:type="dxa"/>
          </w:tcPr>
          <w:p w:rsidR="000439B7" w:rsidRDefault="000439B7" w:rsidP="008846AD">
            <w:pPr>
              <w:rPr>
                <w:sz w:val="28"/>
                <w:szCs w:val="28"/>
              </w:rPr>
            </w:pPr>
            <w:r>
              <w:rPr>
                <w:sz w:val="28"/>
                <w:szCs w:val="28"/>
              </w:rPr>
              <w:t>11</w:t>
            </w:r>
            <w:r w:rsidR="008846AD">
              <w:rPr>
                <w:sz w:val="28"/>
                <w:szCs w:val="28"/>
              </w:rPr>
              <w:t>.03.</w:t>
            </w:r>
            <w:r>
              <w:rPr>
                <w:sz w:val="28"/>
                <w:szCs w:val="28"/>
              </w:rPr>
              <w:t xml:space="preserve"> 2011</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t>15.</w:t>
            </w:r>
            <w:r w:rsidR="000439B7">
              <w:rPr>
                <w:sz w:val="28"/>
                <w:szCs w:val="28"/>
              </w:rPr>
              <w:t xml:space="preserve">Презентация учебно-методической разработки для студентов 1-го курса «Упражнения и глоссарий к сборнику </w:t>
            </w:r>
            <w:r w:rsidR="000439B7" w:rsidRPr="00366B7F">
              <w:rPr>
                <w:sz w:val="28"/>
                <w:szCs w:val="28"/>
              </w:rPr>
              <w:lastRenderedPageBreak/>
              <w:t>“</w:t>
            </w:r>
            <w:r w:rsidR="000439B7">
              <w:rPr>
                <w:sz w:val="28"/>
                <w:szCs w:val="28"/>
                <w:lang w:val="en-US"/>
              </w:rPr>
              <w:t>Being</w:t>
            </w:r>
            <w:r w:rsidR="000439B7" w:rsidRPr="00366B7F">
              <w:rPr>
                <w:sz w:val="28"/>
                <w:szCs w:val="28"/>
              </w:rPr>
              <w:t xml:space="preserve"> </w:t>
            </w:r>
            <w:r w:rsidR="000439B7">
              <w:rPr>
                <w:sz w:val="28"/>
                <w:szCs w:val="28"/>
                <w:lang w:val="en-US"/>
              </w:rPr>
              <w:t>people</w:t>
            </w:r>
            <w:r w:rsidR="000439B7" w:rsidRPr="00366B7F">
              <w:rPr>
                <w:sz w:val="28"/>
                <w:szCs w:val="28"/>
              </w:rPr>
              <w:t>”</w:t>
            </w:r>
            <w:r w:rsidR="000439B7">
              <w:rPr>
                <w:sz w:val="28"/>
                <w:szCs w:val="28"/>
              </w:rPr>
              <w:t>»</w:t>
            </w:r>
          </w:p>
          <w:p w:rsidR="00EE4354" w:rsidRDefault="00EE4354" w:rsidP="00D12973">
            <w:pPr>
              <w:rPr>
                <w:sz w:val="28"/>
                <w:szCs w:val="28"/>
              </w:rPr>
            </w:pPr>
            <w:r>
              <w:rPr>
                <w:sz w:val="28"/>
                <w:szCs w:val="28"/>
              </w:rPr>
              <w:t>(круглый стол)</w:t>
            </w:r>
          </w:p>
        </w:tc>
        <w:tc>
          <w:tcPr>
            <w:tcW w:w="1134" w:type="dxa"/>
          </w:tcPr>
          <w:p w:rsidR="000439B7" w:rsidRDefault="000439B7" w:rsidP="008846AD">
            <w:pPr>
              <w:rPr>
                <w:sz w:val="28"/>
                <w:szCs w:val="28"/>
              </w:rPr>
            </w:pPr>
            <w:r>
              <w:rPr>
                <w:sz w:val="28"/>
                <w:szCs w:val="28"/>
              </w:rPr>
              <w:lastRenderedPageBreak/>
              <w:t>15</w:t>
            </w:r>
            <w:r w:rsidR="008846AD">
              <w:rPr>
                <w:sz w:val="28"/>
                <w:szCs w:val="28"/>
              </w:rPr>
              <w:t>.04.</w:t>
            </w:r>
            <w:r>
              <w:rPr>
                <w:sz w:val="28"/>
                <w:szCs w:val="28"/>
              </w:rPr>
              <w:t xml:space="preserve"> 2011</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17</w:t>
            </w:r>
          </w:p>
        </w:tc>
        <w:tc>
          <w:tcPr>
            <w:tcW w:w="3402" w:type="dxa"/>
          </w:tcPr>
          <w:p w:rsidR="000439B7" w:rsidRDefault="000439B7" w:rsidP="00D12973">
            <w:pPr>
              <w:rPr>
                <w:sz w:val="28"/>
                <w:szCs w:val="28"/>
              </w:rPr>
            </w:pPr>
            <w:r>
              <w:rPr>
                <w:sz w:val="28"/>
                <w:szCs w:val="28"/>
              </w:rPr>
              <w:t xml:space="preserve">Приобщить данную методическую разработку к материалам УМС, рекомендовать использование данных материалов на </w:t>
            </w:r>
            <w:r>
              <w:rPr>
                <w:sz w:val="28"/>
                <w:szCs w:val="28"/>
              </w:rPr>
              <w:lastRenderedPageBreak/>
              <w:t>практических курсах 1-го и 2-го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зыков</w:t>
            </w:r>
          </w:p>
        </w:tc>
      </w:tr>
      <w:tr w:rsidR="000439B7" w:rsidTr="00961C31">
        <w:tc>
          <w:tcPr>
            <w:tcW w:w="2977" w:type="dxa"/>
          </w:tcPr>
          <w:p w:rsidR="000439B7" w:rsidRDefault="00961C31" w:rsidP="00D12973">
            <w:pPr>
              <w:rPr>
                <w:sz w:val="28"/>
                <w:szCs w:val="28"/>
              </w:rPr>
            </w:pPr>
            <w:r>
              <w:rPr>
                <w:sz w:val="28"/>
                <w:szCs w:val="28"/>
              </w:rPr>
              <w:lastRenderedPageBreak/>
              <w:t>16.</w:t>
            </w:r>
            <w:r w:rsidR="000439B7">
              <w:rPr>
                <w:sz w:val="28"/>
                <w:szCs w:val="28"/>
              </w:rPr>
              <w:t>Принципы исправления ошибок</w:t>
            </w:r>
          </w:p>
          <w:p w:rsidR="00B164AC" w:rsidRDefault="00B164AC" w:rsidP="00D12973">
            <w:pPr>
              <w:rPr>
                <w:sz w:val="28"/>
                <w:szCs w:val="28"/>
              </w:rPr>
            </w:pPr>
            <w:r>
              <w:rPr>
                <w:sz w:val="28"/>
                <w:szCs w:val="28"/>
              </w:rPr>
              <w:t>(круглый стол)</w:t>
            </w:r>
          </w:p>
        </w:tc>
        <w:tc>
          <w:tcPr>
            <w:tcW w:w="1134" w:type="dxa"/>
          </w:tcPr>
          <w:p w:rsidR="000439B7" w:rsidRDefault="000439B7" w:rsidP="008846AD">
            <w:pPr>
              <w:rPr>
                <w:sz w:val="28"/>
                <w:szCs w:val="28"/>
              </w:rPr>
            </w:pPr>
            <w:r>
              <w:rPr>
                <w:sz w:val="28"/>
                <w:szCs w:val="28"/>
              </w:rPr>
              <w:t>3</w:t>
            </w:r>
            <w:r w:rsidR="008846AD">
              <w:rPr>
                <w:sz w:val="28"/>
                <w:szCs w:val="28"/>
              </w:rPr>
              <w:t>.10.</w:t>
            </w:r>
            <w:r>
              <w:rPr>
                <w:sz w:val="28"/>
                <w:szCs w:val="28"/>
              </w:rPr>
              <w:t xml:space="preserve"> 2009</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Приобщить данные доклады к материалам УМС кафедры</w:t>
            </w:r>
          </w:p>
        </w:tc>
      </w:tr>
      <w:tr w:rsidR="000439B7" w:rsidTr="00961C31">
        <w:tc>
          <w:tcPr>
            <w:tcW w:w="2977" w:type="dxa"/>
          </w:tcPr>
          <w:p w:rsidR="000439B7" w:rsidRDefault="00961C31" w:rsidP="00D12973">
            <w:pPr>
              <w:rPr>
                <w:sz w:val="28"/>
                <w:szCs w:val="28"/>
              </w:rPr>
            </w:pPr>
            <w:r>
              <w:rPr>
                <w:sz w:val="28"/>
                <w:szCs w:val="28"/>
              </w:rPr>
              <w:t>17.</w:t>
            </w:r>
            <w:r w:rsidR="000439B7">
              <w:rPr>
                <w:sz w:val="28"/>
                <w:szCs w:val="28"/>
              </w:rPr>
              <w:t>Особенности перевода фразеологизмов и заголовков</w:t>
            </w:r>
          </w:p>
          <w:p w:rsidR="00EE4354"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17</w:t>
            </w:r>
            <w:r w:rsidR="008846AD">
              <w:rPr>
                <w:sz w:val="28"/>
                <w:szCs w:val="28"/>
              </w:rPr>
              <w:t>.10.</w:t>
            </w:r>
            <w:r>
              <w:rPr>
                <w:sz w:val="28"/>
                <w:szCs w:val="28"/>
              </w:rPr>
              <w:t xml:space="preserve"> 2009</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16</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по переводу и культуре речевого общения</w:t>
            </w:r>
          </w:p>
        </w:tc>
      </w:tr>
      <w:tr w:rsidR="000439B7" w:rsidTr="00961C31">
        <w:tc>
          <w:tcPr>
            <w:tcW w:w="2977" w:type="dxa"/>
          </w:tcPr>
          <w:p w:rsidR="000439B7" w:rsidRDefault="00961C31" w:rsidP="00D12973">
            <w:pPr>
              <w:rPr>
                <w:sz w:val="28"/>
                <w:szCs w:val="28"/>
              </w:rPr>
            </w:pPr>
            <w:r>
              <w:rPr>
                <w:sz w:val="28"/>
                <w:szCs w:val="28"/>
              </w:rPr>
              <w:t>18.</w:t>
            </w:r>
            <w:r w:rsidR="000439B7">
              <w:rPr>
                <w:sz w:val="28"/>
                <w:szCs w:val="28"/>
              </w:rPr>
              <w:t>Формирование межкультурной компетентности у студентов-лингвистов</w:t>
            </w:r>
          </w:p>
          <w:p w:rsidR="00EE4354"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7</w:t>
            </w:r>
            <w:r w:rsidR="008846AD">
              <w:rPr>
                <w:sz w:val="28"/>
                <w:szCs w:val="28"/>
              </w:rPr>
              <w:t>.11.</w:t>
            </w:r>
            <w:r>
              <w:rPr>
                <w:sz w:val="28"/>
                <w:szCs w:val="28"/>
              </w:rPr>
              <w:t xml:space="preserve"> 2009</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17</w:t>
            </w:r>
          </w:p>
        </w:tc>
        <w:tc>
          <w:tcPr>
            <w:tcW w:w="3402" w:type="dxa"/>
          </w:tcPr>
          <w:p w:rsidR="000439B7" w:rsidRDefault="000439B7" w:rsidP="00D12973">
            <w:pPr>
              <w:rPr>
                <w:sz w:val="28"/>
                <w:szCs w:val="28"/>
              </w:rPr>
            </w:pPr>
            <w:r>
              <w:rPr>
                <w:sz w:val="28"/>
                <w:szCs w:val="28"/>
              </w:rPr>
              <w:t>Приобщить данную методическую разработку к материалам УМС, рекомендовать использование данных материалов на практических курсах по переводу и культуре речевого общения</w:t>
            </w:r>
          </w:p>
        </w:tc>
      </w:tr>
      <w:tr w:rsidR="000439B7" w:rsidTr="00961C31">
        <w:tc>
          <w:tcPr>
            <w:tcW w:w="2977" w:type="dxa"/>
          </w:tcPr>
          <w:p w:rsidR="000439B7" w:rsidRDefault="00961C31" w:rsidP="00D12973">
            <w:pPr>
              <w:rPr>
                <w:sz w:val="28"/>
                <w:szCs w:val="28"/>
              </w:rPr>
            </w:pPr>
            <w:r>
              <w:rPr>
                <w:sz w:val="28"/>
                <w:szCs w:val="28"/>
              </w:rPr>
              <w:t>19.</w:t>
            </w:r>
            <w:r w:rsidR="000439B7">
              <w:rPr>
                <w:sz w:val="28"/>
                <w:szCs w:val="28"/>
              </w:rPr>
              <w:t>Проведение самостоятельной работы студентов на кафедре теории и практики английского языка и МК</w:t>
            </w:r>
          </w:p>
          <w:p w:rsidR="00EE4354" w:rsidRDefault="00EE4354"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20</w:t>
            </w:r>
            <w:r w:rsidR="008846AD">
              <w:rPr>
                <w:sz w:val="28"/>
                <w:szCs w:val="28"/>
              </w:rPr>
              <w:t>.02.</w:t>
            </w:r>
            <w:r>
              <w:rPr>
                <w:sz w:val="28"/>
                <w:szCs w:val="28"/>
              </w:rPr>
              <w:t xml:space="preserve"> 2010</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15</w:t>
            </w:r>
          </w:p>
        </w:tc>
        <w:tc>
          <w:tcPr>
            <w:tcW w:w="3402" w:type="dxa"/>
          </w:tcPr>
          <w:p w:rsidR="000439B7" w:rsidRDefault="000439B7" w:rsidP="00D12973">
            <w:pPr>
              <w:rPr>
                <w:sz w:val="28"/>
                <w:szCs w:val="28"/>
              </w:rPr>
            </w:pPr>
            <w:r>
              <w:rPr>
                <w:sz w:val="28"/>
                <w:szCs w:val="28"/>
              </w:rPr>
              <w:t xml:space="preserve">Приобщить данные доклады к материалам УМС, организовать стенд по самостоятельной работе студентов и опубликовать его, приобщить «Положение о СРС к папке кафедры по СРС» </w:t>
            </w:r>
          </w:p>
        </w:tc>
      </w:tr>
      <w:tr w:rsidR="000439B7" w:rsidTr="00961C31">
        <w:tc>
          <w:tcPr>
            <w:tcW w:w="2977" w:type="dxa"/>
          </w:tcPr>
          <w:p w:rsidR="000439B7" w:rsidRDefault="00961C31" w:rsidP="00D12973">
            <w:pPr>
              <w:rPr>
                <w:sz w:val="28"/>
                <w:szCs w:val="28"/>
              </w:rPr>
            </w:pPr>
            <w:r>
              <w:rPr>
                <w:sz w:val="28"/>
                <w:szCs w:val="28"/>
              </w:rPr>
              <w:t>20.</w:t>
            </w:r>
            <w:r w:rsidR="000439B7">
              <w:rPr>
                <w:sz w:val="28"/>
                <w:szCs w:val="28"/>
                <w:lang w:val="en-US"/>
              </w:rPr>
              <w:t>Teaching lexis</w:t>
            </w:r>
          </w:p>
          <w:p w:rsidR="00EE4354" w:rsidRPr="00EE4354" w:rsidRDefault="00EE4354" w:rsidP="00D12973">
            <w:pPr>
              <w:rPr>
                <w:sz w:val="28"/>
                <w:szCs w:val="28"/>
              </w:rPr>
            </w:pPr>
            <w:r>
              <w:rPr>
                <w:sz w:val="28"/>
                <w:szCs w:val="28"/>
              </w:rPr>
              <w:t>(методический семинар)</w:t>
            </w:r>
          </w:p>
        </w:tc>
        <w:tc>
          <w:tcPr>
            <w:tcW w:w="1134" w:type="dxa"/>
          </w:tcPr>
          <w:p w:rsidR="000439B7" w:rsidRPr="00747F2D" w:rsidRDefault="000439B7" w:rsidP="008846AD">
            <w:pPr>
              <w:rPr>
                <w:sz w:val="28"/>
                <w:szCs w:val="28"/>
              </w:rPr>
            </w:pPr>
            <w:r w:rsidRPr="008846AD">
              <w:rPr>
                <w:sz w:val="28"/>
                <w:szCs w:val="28"/>
              </w:rPr>
              <w:t>24</w:t>
            </w:r>
            <w:r w:rsidR="008846AD">
              <w:rPr>
                <w:sz w:val="28"/>
                <w:szCs w:val="28"/>
              </w:rPr>
              <w:t>.04.</w:t>
            </w:r>
            <w:r w:rsidRPr="008846AD">
              <w:rPr>
                <w:sz w:val="28"/>
                <w:szCs w:val="28"/>
              </w:rPr>
              <w:t xml:space="preserve"> </w:t>
            </w:r>
            <w:r>
              <w:rPr>
                <w:sz w:val="28"/>
                <w:szCs w:val="28"/>
              </w:rPr>
              <w:t>2010</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r>
              <w:rPr>
                <w:sz w:val="28"/>
                <w:szCs w:val="28"/>
              </w:rPr>
              <w:t>16</w:t>
            </w:r>
          </w:p>
        </w:tc>
        <w:tc>
          <w:tcPr>
            <w:tcW w:w="3402" w:type="dxa"/>
          </w:tcPr>
          <w:p w:rsidR="000439B7" w:rsidRDefault="000439B7" w:rsidP="00D12973">
            <w:pPr>
              <w:rPr>
                <w:sz w:val="28"/>
                <w:szCs w:val="28"/>
              </w:rPr>
            </w:pPr>
            <w:r>
              <w:rPr>
                <w:sz w:val="28"/>
                <w:szCs w:val="28"/>
              </w:rPr>
              <w:t xml:space="preserve">Приобщить данные доклады к материалам УМС, рекомендовать использование данной методики на практических курсах английского языка и КРО </w:t>
            </w:r>
          </w:p>
        </w:tc>
      </w:tr>
      <w:tr w:rsidR="000439B7" w:rsidTr="00961C31">
        <w:tc>
          <w:tcPr>
            <w:tcW w:w="2977" w:type="dxa"/>
          </w:tcPr>
          <w:p w:rsidR="000439B7" w:rsidRDefault="00961C31" w:rsidP="00D12973">
            <w:pPr>
              <w:rPr>
                <w:sz w:val="28"/>
                <w:szCs w:val="28"/>
              </w:rPr>
            </w:pPr>
            <w:r>
              <w:rPr>
                <w:sz w:val="28"/>
                <w:szCs w:val="28"/>
              </w:rPr>
              <w:t>21.</w:t>
            </w:r>
            <w:r w:rsidR="000439B7">
              <w:rPr>
                <w:sz w:val="28"/>
                <w:szCs w:val="28"/>
              </w:rPr>
              <w:t xml:space="preserve">Использование </w:t>
            </w:r>
            <w:proofErr w:type="spellStart"/>
            <w:r w:rsidR="000439B7">
              <w:rPr>
                <w:sz w:val="28"/>
                <w:szCs w:val="28"/>
              </w:rPr>
              <w:t>мультимедийных</w:t>
            </w:r>
            <w:proofErr w:type="spellEnd"/>
            <w:r w:rsidR="000439B7">
              <w:rPr>
                <w:sz w:val="28"/>
                <w:szCs w:val="28"/>
              </w:rPr>
              <w:t xml:space="preserve"> средств обучения иностранному языку</w:t>
            </w:r>
          </w:p>
          <w:p w:rsidR="00B164AC" w:rsidRDefault="00B164AC" w:rsidP="00D12973">
            <w:pPr>
              <w:rPr>
                <w:sz w:val="28"/>
                <w:szCs w:val="28"/>
              </w:rPr>
            </w:pPr>
            <w:r>
              <w:rPr>
                <w:sz w:val="28"/>
                <w:szCs w:val="28"/>
              </w:rPr>
              <w:t>(методический семинар)</w:t>
            </w:r>
          </w:p>
        </w:tc>
        <w:tc>
          <w:tcPr>
            <w:tcW w:w="1134" w:type="dxa"/>
          </w:tcPr>
          <w:p w:rsidR="000439B7" w:rsidRDefault="000439B7" w:rsidP="008846AD">
            <w:pPr>
              <w:rPr>
                <w:sz w:val="28"/>
                <w:szCs w:val="28"/>
              </w:rPr>
            </w:pPr>
            <w:r>
              <w:rPr>
                <w:sz w:val="28"/>
                <w:szCs w:val="28"/>
              </w:rPr>
              <w:t>22</w:t>
            </w:r>
            <w:r w:rsidR="008846AD">
              <w:rPr>
                <w:sz w:val="28"/>
                <w:szCs w:val="28"/>
              </w:rPr>
              <w:t>.05.</w:t>
            </w:r>
            <w:r>
              <w:rPr>
                <w:sz w:val="28"/>
                <w:szCs w:val="28"/>
              </w:rPr>
              <w:t xml:space="preserve"> 2010</w:t>
            </w:r>
          </w:p>
        </w:tc>
        <w:tc>
          <w:tcPr>
            <w:tcW w:w="1276" w:type="dxa"/>
          </w:tcPr>
          <w:p w:rsidR="000439B7" w:rsidRPr="00F47CC9" w:rsidRDefault="000439B7" w:rsidP="00D12973">
            <w:pPr>
              <w:rPr>
                <w:b/>
                <w:sz w:val="28"/>
                <w:szCs w:val="28"/>
              </w:rPr>
            </w:pPr>
            <w:r>
              <w:rPr>
                <w:sz w:val="28"/>
                <w:szCs w:val="28"/>
              </w:rPr>
              <w:t>кафедра</w:t>
            </w:r>
          </w:p>
        </w:tc>
        <w:tc>
          <w:tcPr>
            <w:tcW w:w="851" w:type="dxa"/>
          </w:tcPr>
          <w:p w:rsidR="000439B7" w:rsidRDefault="000439B7" w:rsidP="00D12973">
            <w:pPr>
              <w:rPr>
                <w:sz w:val="28"/>
                <w:szCs w:val="28"/>
              </w:rPr>
            </w:pPr>
            <w:r>
              <w:rPr>
                <w:sz w:val="28"/>
                <w:szCs w:val="28"/>
              </w:rPr>
              <w:t>16</w:t>
            </w:r>
          </w:p>
        </w:tc>
        <w:tc>
          <w:tcPr>
            <w:tcW w:w="3402" w:type="dxa"/>
          </w:tcPr>
          <w:p w:rsidR="000439B7" w:rsidRDefault="000439B7" w:rsidP="00D12973">
            <w:pPr>
              <w:rPr>
                <w:sz w:val="28"/>
                <w:szCs w:val="28"/>
              </w:rPr>
            </w:pPr>
            <w:r>
              <w:rPr>
                <w:sz w:val="28"/>
                <w:szCs w:val="28"/>
              </w:rPr>
              <w:t xml:space="preserve">Приобщить данные доклады к материалам УМС, рекомендовать использование данной методики на практических курсах </w:t>
            </w:r>
            <w:r>
              <w:rPr>
                <w:sz w:val="28"/>
                <w:szCs w:val="28"/>
              </w:rPr>
              <w:lastRenderedPageBreak/>
              <w:t>английского языка и КРО</w:t>
            </w:r>
          </w:p>
        </w:tc>
      </w:tr>
      <w:tr w:rsidR="000439B7" w:rsidTr="00961C31">
        <w:tc>
          <w:tcPr>
            <w:tcW w:w="2977" w:type="dxa"/>
          </w:tcPr>
          <w:p w:rsidR="000439B7" w:rsidRDefault="00961C31" w:rsidP="00D12973">
            <w:pPr>
              <w:rPr>
                <w:sz w:val="28"/>
                <w:szCs w:val="28"/>
              </w:rPr>
            </w:pPr>
            <w:r>
              <w:rPr>
                <w:sz w:val="28"/>
                <w:szCs w:val="28"/>
              </w:rPr>
              <w:lastRenderedPageBreak/>
              <w:t>22.</w:t>
            </w:r>
            <w:r w:rsidR="000439B7">
              <w:rPr>
                <w:sz w:val="28"/>
                <w:szCs w:val="28"/>
              </w:rPr>
              <w:t>Организация самостоятельной работы студентов</w:t>
            </w:r>
          </w:p>
          <w:p w:rsidR="00B164AC" w:rsidRDefault="00B164AC" w:rsidP="00D12973">
            <w:pPr>
              <w:rPr>
                <w:sz w:val="28"/>
                <w:szCs w:val="28"/>
              </w:rPr>
            </w:pPr>
            <w:r>
              <w:rPr>
                <w:sz w:val="28"/>
                <w:szCs w:val="28"/>
              </w:rPr>
              <w:t>(круглый стол)</w:t>
            </w:r>
          </w:p>
        </w:tc>
        <w:tc>
          <w:tcPr>
            <w:tcW w:w="1134" w:type="dxa"/>
          </w:tcPr>
          <w:p w:rsidR="000439B7" w:rsidRDefault="000439B7" w:rsidP="008846AD">
            <w:pPr>
              <w:rPr>
                <w:sz w:val="28"/>
                <w:szCs w:val="28"/>
              </w:rPr>
            </w:pPr>
            <w:r>
              <w:rPr>
                <w:sz w:val="28"/>
                <w:szCs w:val="28"/>
              </w:rPr>
              <w:t xml:space="preserve">5 </w:t>
            </w:r>
            <w:r w:rsidR="008846AD">
              <w:rPr>
                <w:sz w:val="28"/>
                <w:szCs w:val="28"/>
              </w:rPr>
              <w:t>.11.</w:t>
            </w:r>
            <w:r>
              <w:rPr>
                <w:sz w:val="28"/>
                <w:szCs w:val="28"/>
              </w:rPr>
              <w:t xml:space="preserve"> 2007</w:t>
            </w:r>
          </w:p>
        </w:tc>
        <w:tc>
          <w:tcPr>
            <w:tcW w:w="1276" w:type="dxa"/>
          </w:tcPr>
          <w:p w:rsidR="000439B7" w:rsidRDefault="000439B7" w:rsidP="00D12973">
            <w:pPr>
              <w:rPr>
                <w:sz w:val="28"/>
                <w:szCs w:val="28"/>
              </w:rPr>
            </w:pPr>
            <w:r>
              <w:rPr>
                <w:sz w:val="28"/>
                <w:szCs w:val="28"/>
              </w:rPr>
              <w:t>кафедра</w:t>
            </w:r>
          </w:p>
        </w:tc>
        <w:tc>
          <w:tcPr>
            <w:tcW w:w="851" w:type="dxa"/>
          </w:tcPr>
          <w:p w:rsidR="000439B7" w:rsidRDefault="000439B7" w:rsidP="00D12973">
            <w:pPr>
              <w:rPr>
                <w:sz w:val="28"/>
                <w:szCs w:val="28"/>
              </w:rPr>
            </w:pPr>
          </w:p>
        </w:tc>
        <w:tc>
          <w:tcPr>
            <w:tcW w:w="3402" w:type="dxa"/>
          </w:tcPr>
          <w:p w:rsidR="000439B7" w:rsidRDefault="000439B7" w:rsidP="00FC13D2">
            <w:pPr>
              <w:rPr>
                <w:sz w:val="28"/>
                <w:szCs w:val="28"/>
              </w:rPr>
            </w:pPr>
            <w:r>
              <w:rPr>
                <w:sz w:val="28"/>
                <w:szCs w:val="28"/>
              </w:rPr>
              <w:t>Вести папку сам</w:t>
            </w:r>
            <w:r w:rsidR="00FC13D2">
              <w:rPr>
                <w:sz w:val="28"/>
                <w:szCs w:val="28"/>
              </w:rPr>
              <w:t>остоятельной</w:t>
            </w:r>
            <w:r>
              <w:rPr>
                <w:sz w:val="28"/>
                <w:szCs w:val="28"/>
              </w:rPr>
              <w:t xml:space="preserve"> работы студентов</w:t>
            </w:r>
          </w:p>
        </w:tc>
      </w:tr>
    </w:tbl>
    <w:p w:rsidR="000439B7" w:rsidRDefault="000439B7" w:rsidP="002378E4">
      <w:pPr>
        <w:shd w:val="clear" w:color="auto" w:fill="FFFFFF"/>
        <w:tabs>
          <w:tab w:val="left" w:pos="562"/>
        </w:tabs>
        <w:contextualSpacing/>
        <w:jc w:val="both"/>
        <w:rPr>
          <w:color w:val="000000"/>
          <w:sz w:val="28"/>
          <w:szCs w:val="28"/>
        </w:rPr>
      </w:pPr>
    </w:p>
    <w:p w:rsidR="002E6B9C" w:rsidRPr="00002FA5" w:rsidRDefault="002E6B9C" w:rsidP="002378E4">
      <w:pPr>
        <w:shd w:val="clear" w:color="auto" w:fill="FFFFFF"/>
        <w:tabs>
          <w:tab w:val="left" w:pos="562"/>
        </w:tabs>
        <w:ind w:left="10"/>
        <w:contextualSpacing/>
        <w:jc w:val="both"/>
        <w:rPr>
          <w:color w:val="000000"/>
          <w:sz w:val="28"/>
          <w:szCs w:val="28"/>
        </w:rPr>
      </w:pPr>
      <w:r>
        <w:rPr>
          <w:color w:val="000000"/>
          <w:sz w:val="28"/>
          <w:szCs w:val="28"/>
        </w:rPr>
        <w:tab/>
        <w:t>ППС кафедры сдает ежемесячные, полугодовые и годовые отчеты о проделанной учебной, учебно-методической и научно-исследовательской работе. Частая периодичность подготовки и сдачи отчетов о проделанной работе позволяет эффективно осуществлять мониторинг учебной, учебно-методической и научно-исследовательской деятельности преподавателей кафедры и вносить при необходимости коррективы.</w:t>
      </w:r>
    </w:p>
    <w:p w:rsidR="00002FA5" w:rsidRPr="00002FA5" w:rsidRDefault="00660620" w:rsidP="002378E4">
      <w:pPr>
        <w:jc w:val="both"/>
        <w:rPr>
          <w:sz w:val="28"/>
          <w:szCs w:val="28"/>
        </w:rPr>
      </w:pPr>
      <w:r w:rsidRPr="00002FA5">
        <w:rPr>
          <w:sz w:val="28"/>
          <w:szCs w:val="28"/>
        </w:rPr>
        <w:tab/>
      </w:r>
      <w:r w:rsidR="00002FA5">
        <w:rPr>
          <w:sz w:val="28"/>
          <w:szCs w:val="28"/>
        </w:rPr>
        <w:t>П</w:t>
      </w:r>
      <w:r w:rsidR="00002FA5" w:rsidRPr="00002FA5">
        <w:rPr>
          <w:sz w:val="28"/>
          <w:szCs w:val="28"/>
        </w:rPr>
        <w:t>реподавател</w:t>
      </w:r>
      <w:r w:rsidR="00002FA5">
        <w:rPr>
          <w:sz w:val="28"/>
          <w:szCs w:val="28"/>
        </w:rPr>
        <w:t>ями</w:t>
      </w:r>
      <w:r w:rsidR="00002FA5" w:rsidRPr="00002FA5">
        <w:rPr>
          <w:sz w:val="28"/>
          <w:szCs w:val="28"/>
        </w:rPr>
        <w:t xml:space="preserve"> кафедры </w:t>
      </w:r>
      <w:r w:rsidR="00002FA5">
        <w:rPr>
          <w:sz w:val="28"/>
          <w:szCs w:val="28"/>
        </w:rPr>
        <w:t xml:space="preserve"> </w:t>
      </w:r>
      <w:r w:rsidR="00002FA5" w:rsidRPr="00002FA5">
        <w:rPr>
          <w:sz w:val="28"/>
          <w:szCs w:val="28"/>
        </w:rPr>
        <w:t xml:space="preserve">за </w:t>
      </w:r>
      <w:r w:rsidR="00002FA5">
        <w:rPr>
          <w:sz w:val="28"/>
          <w:szCs w:val="28"/>
        </w:rPr>
        <w:t xml:space="preserve">последние </w:t>
      </w:r>
      <w:r w:rsidR="00002FA5" w:rsidRPr="00002FA5">
        <w:rPr>
          <w:sz w:val="28"/>
          <w:szCs w:val="28"/>
        </w:rPr>
        <w:t xml:space="preserve">5 лет издано </w:t>
      </w:r>
      <w:r w:rsidR="002E6B9C">
        <w:rPr>
          <w:sz w:val="28"/>
          <w:szCs w:val="28"/>
        </w:rPr>
        <w:t xml:space="preserve">19 </w:t>
      </w:r>
      <w:r w:rsidR="00002FA5" w:rsidRPr="00002FA5">
        <w:rPr>
          <w:sz w:val="28"/>
          <w:szCs w:val="28"/>
        </w:rPr>
        <w:t>учебн</w:t>
      </w:r>
      <w:r w:rsidR="0067520F">
        <w:rPr>
          <w:sz w:val="28"/>
          <w:szCs w:val="28"/>
        </w:rPr>
        <w:t>о-методических пособий,</w:t>
      </w:r>
      <w:r w:rsidR="00002FA5" w:rsidRPr="00002FA5">
        <w:rPr>
          <w:sz w:val="28"/>
          <w:szCs w:val="28"/>
        </w:rPr>
        <w:t xml:space="preserve"> из них </w:t>
      </w:r>
      <w:r w:rsidR="0067520F">
        <w:rPr>
          <w:sz w:val="28"/>
          <w:szCs w:val="28"/>
        </w:rPr>
        <w:t>17</w:t>
      </w:r>
      <w:r w:rsidR="00002FA5" w:rsidRPr="00002FA5">
        <w:rPr>
          <w:sz w:val="28"/>
          <w:szCs w:val="28"/>
        </w:rPr>
        <w:t xml:space="preserve"> являются </w:t>
      </w:r>
      <w:r w:rsidR="0067520F">
        <w:rPr>
          <w:sz w:val="28"/>
          <w:szCs w:val="28"/>
        </w:rPr>
        <w:t>учебными</w:t>
      </w:r>
      <w:r w:rsidR="00002FA5" w:rsidRPr="00002FA5">
        <w:rPr>
          <w:sz w:val="28"/>
          <w:szCs w:val="28"/>
        </w:rPr>
        <w:t xml:space="preserve"> пособиями и </w:t>
      </w:r>
      <w:r w:rsidR="00002FA5" w:rsidRPr="0067520F">
        <w:rPr>
          <w:sz w:val="28"/>
          <w:szCs w:val="28"/>
        </w:rPr>
        <w:t>2</w:t>
      </w:r>
      <w:r w:rsidR="00002FA5" w:rsidRPr="00002FA5">
        <w:rPr>
          <w:sz w:val="28"/>
          <w:szCs w:val="28"/>
        </w:rPr>
        <w:t xml:space="preserve"> методическими рекомендациями. Анализ уровня подготовки данных пособий показыва</w:t>
      </w:r>
      <w:r w:rsidR="001A32FD">
        <w:rPr>
          <w:sz w:val="28"/>
          <w:szCs w:val="28"/>
        </w:rPr>
        <w:t>е</w:t>
      </w:r>
      <w:r w:rsidR="00002FA5" w:rsidRPr="00002FA5">
        <w:rPr>
          <w:sz w:val="28"/>
          <w:szCs w:val="28"/>
        </w:rPr>
        <w:t xml:space="preserve">т, что они соответствуют учебной программе и являются дополняющими материалами к изучению соответствующих дисциплин. В </w:t>
      </w:r>
      <w:r w:rsidR="00002FA5">
        <w:rPr>
          <w:sz w:val="28"/>
          <w:szCs w:val="28"/>
        </w:rPr>
        <w:t xml:space="preserve">учебные </w:t>
      </w:r>
      <w:r w:rsidR="00002FA5" w:rsidRPr="00002FA5">
        <w:rPr>
          <w:sz w:val="28"/>
          <w:szCs w:val="28"/>
        </w:rPr>
        <w:t xml:space="preserve">пособия включены новый и актуальный </w:t>
      </w:r>
      <w:r w:rsidR="004777A9">
        <w:rPr>
          <w:sz w:val="28"/>
          <w:szCs w:val="28"/>
        </w:rPr>
        <w:t xml:space="preserve">текстовый, лексический и грамматический </w:t>
      </w:r>
      <w:r w:rsidR="00002FA5" w:rsidRPr="00002FA5">
        <w:rPr>
          <w:sz w:val="28"/>
          <w:szCs w:val="28"/>
        </w:rPr>
        <w:t>материал</w:t>
      </w:r>
      <w:r w:rsidR="00002FA5">
        <w:rPr>
          <w:sz w:val="28"/>
          <w:szCs w:val="28"/>
        </w:rPr>
        <w:t>, задания на различные виды работы, контрольные задания</w:t>
      </w:r>
      <w:r w:rsidR="00002FA5" w:rsidRPr="00002FA5">
        <w:rPr>
          <w:sz w:val="28"/>
          <w:szCs w:val="28"/>
        </w:rPr>
        <w:t xml:space="preserve">. </w:t>
      </w:r>
    </w:p>
    <w:p w:rsidR="00002FA5" w:rsidRPr="00002FA5" w:rsidRDefault="00002FA5" w:rsidP="002378E4">
      <w:pPr>
        <w:jc w:val="both"/>
        <w:rPr>
          <w:sz w:val="28"/>
          <w:szCs w:val="28"/>
        </w:rPr>
      </w:pPr>
      <w:r w:rsidRPr="00002FA5">
        <w:rPr>
          <w:sz w:val="28"/>
          <w:szCs w:val="28"/>
        </w:rPr>
        <w:tab/>
      </w:r>
      <w:r w:rsidR="00242D1D">
        <w:rPr>
          <w:sz w:val="28"/>
          <w:szCs w:val="28"/>
        </w:rPr>
        <w:t>Учебные  п</w:t>
      </w:r>
      <w:r w:rsidRPr="00002FA5">
        <w:rPr>
          <w:sz w:val="28"/>
          <w:szCs w:val="28"/>
        </w:rPr>
        <w:t>особия в основном соответствуют обязательным требованиям к изданию учебных пособий и включают оглавление, введение, заключение и справочно-библиографический материал. Во введении включены такие обязательные аспекты, как цель издания, соответствие учебной программе, читательский адрес, вид учебного издания и его место в системе других учебных изда</w:t>
      </w:r>
      <w:r w:rsidR="00242D1D">
        <w:rPr>
          <w:sz w:val="28"/>
          <w:szCs w:val="28"/>
        </w:rPr>
        <w:t xml:space="preserve">ний по дисциплине. </w:t>
      </w:r>
      <w:r w:rsidR="004777A9">
        <w:rPr>
          <w:sz w:val="28"/>
          <w:szCs w:val="28"/>
        </w:rPr>
        <w:t>Б</w:t>
      </w:r>
      <w:r w:rsidR="004777A9" w:rsidRPr="00002FA5">
        <w:rPr>
          <w:sz w:val="28"/>
          <w:szCs w:val="28"/>
        </w:rPr>
        <w:t>ольшинств</w:t>
      </w:r>
      <w:r w:rsidR="004777A9">
        <w:rPr>
          <w:sz w:val="28"/>
          <w:szCs w:val="28"/>
        </w:rPr>
        <w:t xml:space="preserve">о </w:t>
      </w:r>
      <w:r w:rsidR="004777A9" w:rsidRPr="00002FA5">
        <w:rPr>
          <w:sz w:val="28"/>
          <w:szCs w:val="28"/>
        </w:rPr>
        <w:t xml:space="preserve">пособий, особенно которые изданы под грифом </w:t>
      </w:r>
      <w:r w:rsidR="004777A9">
        <w:rPr>
          <w:sz w:val="28"/>
          <w:szCs w:val="28"/>
        </w:rPr>
        <w:t xml:space="preserve">Министерства образования и науки </w:t>
      </w:r>
      <w:r w:rsidR="004777A9" w:rsidRPr="00002FA5">
        <w:rPr>
          <w:sz w:val="28"/>
          <w:szCs w:val="28"/>
        </w:rPr>
        <w:t>К</w:t>
      </w:r>
      <w:r w:rsidR="004777A9">
        <w:rPr>
          <w:sz w:val="28"/>
          <w:szCs w:val="28"/>
        </w:rPr>
        <w:t xml:space="preserve">иргизской </w:t>
      </w:r>
      <w:r w:rsidR="004777A9" w:rsidRPr="00002FA5">
        <w:rPr>
          <w:sz w:val="28"/>
          <w:szCs w:val="28"/>
        </w:rPr>
        <w:t>Р</w:t>
      </w:r>
      <w:r w:rsidR="004777A9">
        <w:rPr>
          <w:sz w:val="28"/>
          <w:szCs w:val="28"/>
        </w:rPr>
        <w:t>еспублики</w:t>
      </w:r>
      <w:r w:rsidR="004777A9" w:rsidRPr="00002FA5">
        <w:rPr>
          <w:sz w:val="28"/>
          <w:szCs w:val="28"/>
        </w:rPr>
        <w:t>, имеют методические рекомендации по использованию учебного пособия в учебном процессе.</w:t>
      </w:r>
      <w:r w:rsidR="004777A9">
        <w:rPr>
          <w:sz w:val="28"/>
          <w:szCs w:val="28"/>
        </w:rPr>
        <w:t xml:space="preserve"> </w:t>
      </w:r>
      <w:r w:rsidR="00242D1D">
        <w:rPr>
          <w:sz w:val="28"/>
          <w:szCs w:val="28"/>
        </w:rPr>
        <w:t xml:space="preserve">Авторы </w:t>
      </w:r>
      <w:r w:rsidRPr="00002FA5">
        <w:rPr>
          <w:sz w:val="28"/>
          <w:szCs w:val="28"/>
        </w:rPr>
        <w:t xml:space="preserve"> не указывают актуальность и степень новизны</w:t>
      </w:r>
      <w:r w:rsidR="00242D1D">
        <w:rPr>
          <w:sz w:val="28"/>
          <w:szCs w:val="28"/>
        </w:rPr>
        <w:t xml:space="preserve"> предлагаемого материала, что можно отнести к недостаткам</w:t>
      </w:r>
      <w:r w:rsidRPr="00002FA5">
        <w:rPr>
          <w:sz w:val="28"/>
          <w:szCs w:val="28"/>
        </w:rPr>
        <w:t>.</w:t>
      </w:r>
    </w:p>
    <w:p w:rsidR="004777A9" w:rsidRDefault="00002FA5" w:rsidP="002378E4">
      <w:pPr>
        <w:jc w:val="both"/>
        <w:rPr>
          <w:sz w:val="28"/>
          <w:szCs w:val="28"/>
        </w:rPr>
      </w:pPr>
      <w:r w:rsidRPr="00002FA5">
        <w:rPr>
          <w:sz w:val="28"/>
          <w:szCs w:val="28"/>
        </w:rPr>
        <w:tab/>
      </w:r>
      <w:r w:rsidR="004777A9">
        <w:rPr>
          <w:sz w:val="28"/>
          <w:szCs w:val="28"/>
        </w:rPr>
        <w:t>У</w:t>
      </w:r>
      <w:r w:rsidRPr="00002FA5">
        <w:rPr>
          <w:sz w:val="28"/>
          <w:szCs w:val="28"/>
        </w:rPr>
        <w:t>чебны</w:t>
      </w:r>
      <w:r w:rsidR="004777A9">
        <w:rPr>
          <w:sz w:val="28"/>
          <w:szCs w:val="28"/>
        </w:rPr>
        <w:t>е</w:t>
      </w:r>
      <w:r w:rsidRPr="00002FA5">
        <w:rPr>
          <w:sz w:val="28"/>
          <w:szCs w:val="28"/>
        </w:rPr>
        <w:t xml:space="preserve"> пособи</w:t>
      </w:r>
      <w:r w:rsidR="004777A9">
        <w:rPr>
          <w:sz w:val="28"/>
          <w:szCs w:val="28"/>
        </w:rPr>
        <w:t>я рецензируется двумя внутренними рецензентами и одним внешним</w:t>
      </w:r>
      <w:r w:rsidRPr="00002FA5">
        <w:rPr>
          <w:sz w:val="28"/>
          <w:szCs w:val="28"/>
        </w:rPr>
        <w:t>,</w:t>
      </w:r>
      <w:r w:rsidR="004777A9">
        <w:rPr>
          <w:sz w:val="28"/>
          <w:szCs w:val="28"/>
        </w:rPr>
        <w:t xml:space="preserve"> утверждаются </w:t>
      </w:r>
      <w:r w:rsidRPr="00002FA5">
        <w:rPr>
          <w:sz w:val="28"/>
          <w:szCs w:val="28"/>
        </w:rPr>
        <w:t xml:space="preserve"> </w:t>
      </w:r>
      <w:r w:rsidR="004777A9">
        <w:rPr>
          <w:sz w:val="28"/>
          <w:szCs w:val="28"/>
        </w:rPr>
        <w:t>на заседаниях кафедры, Ученого совета гуманитарного факультета и КРСУ.</w:t>
      </w:r>
    </w:p>
    <w:p w:rsidR="00491623" w:rsidRDefault="00491623" w:rsidP="002378E4">
      <w:pPr>
        <w:shd w:val="clear" w:color="auto" w:fill="FFFFFF"/>
        <w:tabs>
          <w:tab w:val="left" w:pos="562"/>
        </w:tabs>
        <w:ind w:left="10"/>
        <w:contextualSpacing/>
        <w:jc w:val="both"/>
        <w:rPr>
          <w:color w:val="000000"/>
          <w:sz w:val="28"/>
          <w:szCs w:val="28"/>
        </w:rPr>
      </w:pPr>
      <w:r>
        <w:rPr>
          <w:color w:val="000000"/>
          <w:sz w:val="28"/>
          <w:szCs w:val="28"/>
        </w:rPr>
        <w:tab/>
        <w:t xml:space="preserve"> Учебные пособия активно используются в учебном процессе, что подтверждается составленным на каждое пособие актом внедрения.</w:t>
      </w:r>
    </w:p>
    <w:p w:rsidR="00491623" w:rsidRDefault="001D014B" w:rsidP="002378E4">
      <w:pPr>
        <w:jc w:val="both"/>
        <w:rPr>
          <w:sz w:val="28"/>
          <w:szCs w:val="28"/>
        </w:rPr>
      </w:pPr>
      <w:r>
        <w:rPr>
          <w:sz w:val="28"/>
          <w:szCs w:val="28"/>
        </w:rPr>
        <w:tab/>
        <w:t xml:space="preserve">Помимо опубликованных разработок ППС кафедры есть электронные версии методических рекомендаций, таких как </w:t>
      </w:r>
      <w:r w:rsidR="00A30C1D">
        <w:rPr>
          <w:sz w:val="28"/>
          <w:szCs w:val="28"/>
        </w:rPr>
        <w:t>«Методические рекомендации по применению метода проектов при обучении иностранному языку», «Дебаты как педагогическая технология» и др.</w:t>
      </w:r>
    </w:p>
    <w:p w:rsidR="00660620" w:rsidRPr="00476FC8" w:rsidRDefault="004777A9" w:rsidP="002378E4">
      <w:pPr>
        <w:ind w:firstLine="708"/>
        <w:jc w:val="both"/>
        <w:rPr>
          <w:sz w:val="28"/>
          <w:szCs w:val="28"/>
        </w:rPr>
      </w:pPr>
      <w:r>
        <w:rPr>
          <w:sz w:val="28"/>
          <w:szCs w:val="28"/>
        </w:rPr>
        <w:t>В общем, учебн</w:t>
      </w:r>
      <w:r w:rsidR="00476FC8">
        <w:rPr>
          <w:sz w:val="28"/>
          <w:szCs w:val="28"/>
        </w:rPr>
        <w:t>о-методические материалы</w:t>
      </w:r>
      <w:r>
        <w:rPr>
          <w:sz w:val="28"/>
          <w:szCs w:val="28"/>
        </w:rPr>
        <w:t xml:space="preserve"> кафедры </w:t>
      </w:r>
      <w:r w:rsidR="00002FA5" w:rsidRPr="00002FA5">
        <w:rPr>
          <w:sz w:val="28"/>
          <w:szCs w:val="28"/>
        </w:rPr>
        <w:t xml:space="preserve">соответствуют </w:t>
      </w:r>
      <w:r>
        <w:rPr>
          <w:sz w:val="28"/>
          <w:szCs w:val="28"/>
        </w:rPr>
        <w:t xml:space="preserve">содержанию дисциплин </w:t>
      </w:r>
      <w:r w:rsidR="00002FA5" w:rsidRPr="00002FA5">
        <w:rPr>
          <w:sz w:val="28"/>
          <w:szCs w:val="28"/>
        </w:rPr>
        <w:t xml:space="preserve">ГОС ВПО. </w:t>
      </w:r>
    </w:p>
    <w:p w:rsidR="00A30C1D" w:rsidRDefault="00A30C1D" w:rsidP="002378E4">
      <w:pPr>
        <w:ind w:firstLine="540"/>
        <w:jc w:val="both"/>
        <w:rPr>
          <w:sz w:val="28"/>
          <w:szCs w:val="28"/>
        </w:rPr>
      </w:pPr>
      <w:r>
        <w:rPr>
          <w:sz w:val="28"/>
          <w:szCs w:val="28"/>
        </w:rPr>
        <w:t>Для повышения эффективности обучения применяется ряд новых методов</w:t>
      </w:r>
      <w:r w:rsidR="006B60A5">
        <w:rPr>
          <w:sz w:val="28"/>
          <w:szCs w:val="28"/>
        </w:rPr>
        <w:t xml:space="preserve"> (</w:t>
      </w:r>
      <w:proofErr w:type="gramStart"/>
      <w:r w:rsidR="006B60A5">
        <w:rPr>
          <w:sz w:val="28"/>
          <w:szCs w:val="28"/>
        </w:rPr>
        <w:t>см</w:t>
      </w:r>
      <w:proofErr w:type="gramEnd"/>
      <w:r w:rsidR="00F21D82">
        <w:rPr>
          <w:sz w:val="28"/>
          <w:szCs w:val="28"/>
        </w:rPr>
        <w:t>.</w:t>
      </w:r>
      <w:r w:rsidR="006B60A5">
        <w:rPr>
          <w:sz w:val="28"/>
          <w:szCs w:val="28"/>
        </w:rPr>
        <w:t xml:space="preserve"> </w:t>
      </w:r>
      <w:r w:rsidR="006B60A5" w:rsidRPr="00F21D82">
        <w:rPr>
          <w:sz w:val="28"/>
          <w:szCs w:val="28"/>
        </w:rPr>
        <w:t>п</w:t>
      </w:r>
      <w:r w:rsidR="006B60A5">
        <w:rPr>
          <w:sz w:val="28"/>
          <w:szCs w:val="28"/>
        </w:rPr>
        <w:t>.</w:t>
      </w:r>
      <w:r w:rsidR="00F21D82">
        <w:rPr>
          <w:sz w:val="28"/>
          <w:szCs w:val="28"/>
        </w:rPr>
        <w:t xml:space="preserve"> 3</w:t>
      </w:r>
      <w:r w:rsidR="006B60A5">
        <w:rPr>
          <w:sz w:val="28"/>
          <w:szCs w:val="28"/>
        </w:rPr>
        <w:t>) и технологий</w:t>
      </w:r>
      <w:r w:rsidR="005F0C53">
        <w:rPr>
          <w:sz w:val="28"/>
          <w:szCs w:val="28"/>
        </w:rPr>
        <w:t>, представленных ниже в таблице</w:t>
      </w:r>
      <w:r w:rsidR="006B60A5">
        <w:rPr>
          <w:sz w:val="28"/>
          <w:szCs w:val="28"/>
        </w:rPr>
        <w:t>.</w:t>
      </w:r>
    </w:p>
    <w:p w:rsidR="006B60A5" w:rsidRPr="006B60A5" w:rsidRDefault="006B60A5" w:rsidP="002378E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027"/>
        <w:gridCol w:w="5101"/>
        <w:gridCol w:w="1795"/>
      </w:tblGrid>
      <w:tr w:rsidR="006B60A5" w:rsidRPr="00EF67E5" w:rsidTr="0014305F">
        <w:tc>
          <w:tcPr>
            <w:tcW w:w="648" w:type="dxa"/>
          </w:tcPr>
          <w:p w:rsidR="006B60A5" w:rsidRPr="00EF67E5" w:rsidRDefault="006B60A5" w:rsidP="002378E4">
            <w:pPr>
              <w:jc w:val="center"/>
              <w:rPr>
                <w:sz w:val="28"/>
                <w:szCs w:val="28"/>
              </w:rPr>
            </w:pPr>
            <w:r w:rsidRPr="00EF67E5">
              <w:rPr>
                <w:sz w:val="28"/>
                <w:szCs w:val="28"/>
              </w:rPr>
              <w:lastRenderedPageBreak/>
              <w:t xml:space="preserve">№ </w:t>
            </w:r>
            <w:proofErr w:type="spellStart"/>
            <w:proofErr w:type="gramStart"/>
            <w:r w:rsidRPr="00EF67E5">
              <w:rPr>
                <w:sz w:val="28"/>
                <w:szCs w:val="28"/>
              </w:rPr>
              <w:t>п</w:t>
            </w:r>
            <w:proofErr w:type="spellEnd"/>
            <w:proofErr w:type="gramEnd"/>
            <w:r w:rsidRPr="00EF67E5">
              <w:rPr>
                <w:sz w:val="28"/>
                <w:szCs w:val="28"/>
              </w:rPr>
              <w:t>/</w:t>
            </w:r>
            <w:proofErr w:type="spellStart"/>
            <w:r w:rsidRPr="00EF67E5">
              <w:rPr>
                <w:sz w:val="28"/>
                <w:szCs w:val="28"/>
              </w:rPr>
              <w:t>п</w:t>
            </w:r>
            <w:proofErr w:type="spellEnd"/>
          </w:p>
        </w:tc>
        <w:tc>
          <w:tcPr>
            <w:tcW w:w="2027" w:type="dxa"/>
          </w:tcPr>
          <w:p w:rsidR="006B60A5" w:rsidRPr="00EF67E5" w:rsidRDefault="006B60A5" w:rsidP="002378E4">
            <w:pPr>
              <w:jc w:val="center"/>
              <w:rPr>
                <w:sz w:val="28"/>
                <w:szCs w:val="28"/>
              </w:rPr>
            </w:pPr>
            <w:r w:rsidRPr="00EF67E5">
              <w:rPr>
                <w:sz w:val="28"/>
                <w:szCs w:val="28"/>
              </w:rPr>
              <w:t>Дисциплины  по учебному плану</w:t>
            </w:r>
          </w:p>
        </w:tc>
        <w:tc>
          <w:tcPr>
            <w:tcW w:w="5101" w:type="dxa"/>
          </w:tcPr>
          <w:p w:rsidR="006B60A5" w:rsidRPr="00EF67E5" w:rsidRDefault="006B60A5" w:rsidP="002378E4">
            <w:pPr>
              <w:jc w:val="center"/>
              <w:rPr>
                <w:sz w:val="28"/>
                <w:szCs w:val="28"/>
              </w:rPr>
            </w:pPr>
            <w:r w:rsidRPr="00EF67E5">
              <w:rPr>
                <w:sz w:val="28"/>
                <w:szCs w:val="28"/>
              </w:rPr>
              <w:t>Применяемые инновационные технологии</w:t>
            </w:r>
          </w:p>
        </w:tc>
        <w:tc>
          <w:tcPr>
            <w:tcW w:w="1795" w:type="dxa"/>
          </w:tcPr>
          <w:p w:rsidR="006B60A5" w:rsidRPr="00EF67E5" w:rsidRDefault="006B60A5" w:rsidP="002378E4">
            <w:pPr>
              <w:jc w:val="center"/>
              <w:rPr>
                <w:sz w:val="28"/>
                <w:szCs w:val="28"/>
              </w:rPr>
            </w:pPr>
            <w:r w:rsidRPr="00EF67E5">
              <w:rPr>
                <w:sz w:val="28"/>
                <w:szCs w:val="28"/>
              </w:rPr>
              <w:t>Фактический адрес учебных кабинетов и объектов</w:t>
            </w:r>
          </w:p>
        </w:tc>
      </w:tr>
      <w:tr w:rsidR="006B60A5" w:rsidRPr="00EF67E5" w:rsidTr="0014305F">
        <w:tc>
          <w:tcPr>
            <w:tcW w:w="648" w:type="dxa"/>
          </w:tcPr>
          <w:p w:rsidR="006B60A5" w:rsidRPr="00EF67E5" w:rsidRDefault="006B60A5" w:rsidP="002378E4">
            <w:pPr>
              <w:rPr>
                <w:sz w:val="28"/>
                <w:szCs w:val="28"/>
              </w:rPr>
            </w:pPr>
            <w:r w:rsidRPr="00EF67E5">
              <w:rPr>
                <w:sz w:val="28"/>
                <w:szCs w:val="28"/>
              </w:rPr>
              <w:t>1</w:t>
            </w:r>
          </w:p>
        </w:tc>
        <w:tc>
          <w:tcPr>
            <w:tcW w:w="2027" w:type="dxa"/>
          </w:tcPr>
          <w:p w:rsidR="006B60A5" w:rsidRPr="00EF67E5" w:rsidRDefault="006B60A5" w:rsidP="002378E4">
            <w:pPr>
              <w:rPr>
                <w:sz w:val="28"/>
                <w:szCs w:val="28"/>
              </w:rPr>
            </w:pPr>
            <w:r w:rsidRPr="00EF67E5">
              <w:rPr>
                <w:sz w:val="28"/>
                <w:szCs w:val="28"/>
              </w:rPr>
              <w:t xml:space="preserve">Практический курс </w:t>
            </w:r>
            <w:r w:rsidR="00EF67E5">
              <w:rPr>
                <w:sz w:val="28"/>
                <w:szCs w:val="28"/>
              </w:rPr>
              <w:t>первого</w:t>
            </w:r>
            <w:r w:rsidRPr="00EF67E5">
              <w:rPr>
                <w:sz w:val="28"/>
                <w:szCs w:val="28"/>
              </w:rPr>
              <w:t xml:space="preserve"> иностранного языка (английский)</w:t>
            </w:r>
          </w:p>
        </w:tc>
        <w:tc>
          <w:tcPr>
            <w:tcW w:w="5101" w:type="dxa"/>
          </w:tcPr>
          <w:p w:rsidR="006B60A5" w:rsidRPr="00EF67E5" w:rsidRDefault="006B60A5" w:rsidP="002378E4">
            <w:pPr>
              <w:jc w:val="both"/>
              <w:rPr>
                <w:sz w:val="28"/>
                <w:szCs w:val="28"/>
              </w:rPr>
            </w:pPr>
            <w:r w:rsidRPr="00EF67E5">
              <w:rPr>
                <w:sz w:val="28"/>
                <w:szCs w:val="28"/>
              </w:rPr>
              <w:t xml:space="preserve">Метод проектора, использование компьютерных обучающих и контролирующих программ: </w:t>
            </w:r>
            <w:proofErr w:type="spellStart"/>
            <w:r w:rsidRPr="00EF67E5">
              <w:rPr>
                <w:sz w:val="28"/>
                <w:szCs w:val="28"/>
              </w:rPr>
              <w:t>English</w:t>
            </w:r>
            <w:proofErr w:type="spellEnd"/>
            <w:r w:rsidRPr="00EF67E5">
              <w:rPr>
                <w:sz w:val="28"/>
                <w:szCs w:val="28"/>
              </w:rPr>
              <w:t xml:space="preserve"> </w:t>
            </w:r>
            <w:proofErr w:type="spellStart"/>
            <w:r w:rsidRPr="00EF67E5">
              <w:rPr>
                <w:sz w:val="28"/>
                <w:szCs w:val="28"/>
              </w:rPr>
              <w:t>test</w:t>
            </w:r>
            <w:proofErr w:type="spellEnd"/>
            <w:r w:rsidRPr="00EF67E5">
              <w:rPr>
                <w:sz w:val="28"/>
                <w:szCs w:val="28"/>
              </w:rPr>
              <w:t xml:space="preserve">, IELTS, </w:t>
            </w:r>
            <w:proofErr w:type="spellStart"/>
            <w:r w:rsidRPr="00EF67E5">
              <w:rPr>
                <w:sz w:val="28"/>
                <w:szCs w:val="28"/>
              </w:rPr>
              <w:t>Irregular</w:t>
            </w:r>
            <w:proofErr w:type="spellEnd"/>
            <w:r w:rsidRPr="00EF67E5">
              <w:rPr>
                <w:sz w:val="28"/>
                <w:szCs w:val="28"/>
              </w:rPr>
              <w:t xml:space="preserve"> </w:t>
            </w:r>
            <w:proofErr w:type="spellStart"/>
            <w:r w:rsidRPr="00EF67E5">
              <w:rPr>
                <w:sz w:val="28"/>
                <w:szCs w:val="28"/>
              </w:rPr>
              <w:t>verbs</w:t>
            </w:r>
            <w:proofErr w:type="spellEnd"/>
            <w:r w:rsidRPr="00EF67E5">
              <w:rPr>
                <w:sz w:val="28"/>
                <w:szCs w:val="28"/>
              </w:rPr>
              <w:t xml:space="preserve">, </w:t>
            </w:r>
            <w:proofErr w:type="spellStart"/>
            <w:r w:rsidRPr="00EF67E5">
              <w:rPr>
                <w:sz w:val="28"/>
                <w:szCs w:val="28"/>
              </w:rPr>
              <w:t>LingoFon</w:t>
            </w:r>
            <w:proofErr w:type="spellEnd"/>
            <w:r w:rsidRPr="00EF67E5">
              <w:rPr>
                <w:sz w:val="28"/>
                <w:szCs w:val="28"/>
              </w:rPr>
              <w:t xml:space="preserve">, </w:t>
            </w:r>
            <w:proofErr w:type="spellStart"/>
            <w:r w:rsidRPr="00EF67E5">
              <w:rPr>
                <w:sz w:val="28"/>
                <w:szCs w:val="28"/>
              </w:rPr>
              <w:t>Living</w:t>
            </w:r>
            <w:proofErr w:type="spellEnd"/>
            <w:r w:rsidRPr="00EF67E5">
              <w:rPr>
                <w:sz w:val="28"/>
                <w:szCs w:val="28"/>
              </w:rPr>
              <w:t xml:space="preserve"> </w:t>
            </w:r>
            <w:proofErr w:type="spellStart"/>
            <w:r w:rsidRPr="00EF67E5">
              <w:rPr>
                <w:sz w:val="28"/>
                <w:szCs w:val="28"/>
              </w:rPr>
              <w:t>English</w:t>
            </w:r>
            <w:proofErr w:type="spellEnd"/>
            <w:r w:rsidRPr="00EF67E5">
              <w:rPr>
                <w:sz w:val="28"/>
                <w:szCs w:val="28"/>
              </w:rPr>
              <w:t xml:space="preserve">, </w:t>
            </w:r>
            <w:proofErr w:type="spellStart"/>
            <w:r w:rsidRPr="00EF67E5">
              <w:rPr>
                <w:sz w:val="28"/>
                <w:szCs w:val="28"/>
              </w:rPr>
              <w:t>Reward</w:t>
            </w:r>
            <w:proofErr w:type="spellEnd"/>
            <w:r w:rsidRPr="00EF67E5">
              <w:rPr>
                <w:sz w:val="28"/>
                <w:szCs w:val="28"/>
              </w:rPr>
              <w:t xml:space="preserve"> </w:t>
            </w:r>
            <w:proofErr w:type="spellStart"/>
            <w:r w:rsidRPr="00EF67E5">
              <w:rPr>
                <w:sz w:val="28"/>
                <w:szCs w:val="28"/>
              </w:rPr>
              <w:t>Intermediative</w:t>
            </w:r>
            <w:proofErr w:type="spellEnd"/>
            <w:r w:rsidRPr="00EF67E5">
              <w:rPr>
                <w:sz w:val="28"/>
                <w:szCs w:val="28"/>
              </w:rPr>
              <w:t xml:space="preserve">, TOEFL, Английский. Путь к совершенству 2, использование видеофильмов, </w:t>
            </w:r>
            <w:proofErr w:type="spellStart"/>
            <w:r w:rsidRPr="00EF67E5">
              <w:rPr>
                <w:sz w:val="28"/>
                <w:szCs w:val="28"/>
              </w:rPr>
              <w:t>аудирование</w:t>
            </w:r>
            <w:proofErr w:type="spellEnd"/>
            <w:r w:rsidRPr="00EF67E5">
              <w:rPr>
                <w:sz w:val="28"/>
                <w:szCs w:val="28"/>
              </w:rPr>
              <w:t xml:space="preserve">,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xml:space="preserve">), применение метода "тихого обучения" (метод </w:t>
            </w:r>
            <w:proofErr w:type="spellStart"/>
            <w:r w:rsidRPr="00EF67E5">
              <w:rPr>
                <w:sz w:val="28"/>
                <w:szCs w:val="28"/>
              </w:rPr>
              <w:t>Гаттеньо</w:t>
            </w:r>
            <w:proofErr w:type="spellEnd"/>
            <w:r w:rsidRPr="00EF67E5">
              <w:rPr>
                <w:sz w:val="28"/>
                <w:szCs w:val="28"/>
              </w:rPr>
              <w:t>)</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2378E4">
            <w:pPr>
              <w:rPr>
                <w:sz w:val="28"/>
                <w:szCs w:val="28"/>
              </w:rPr>
            </w:pPr>
            <w:r w:rsidRPr="00EF67E5">
              <w:rPr>
                <w:sz w:val="28"/>
                <w:szCs w:val="28"/>
              </w:rPr>
              <w:t>2</w:t>
            </w:r>
          </w:p>
        </w:tc>
        <w:tc>
          <w:tcPr>
            <w:tcW w:w="2027" w:type="dxa"/>
          </w:tcPr>
          <w:p w:rsidR="006B60A5" w:rsidRPr="00EF67E5" w:rsidRDefault="006B60A5" w:rsidP="002378E4">
            <w:pPr>
              <w:rPr>
                <w:sz w:val="28"/>
                <w:szCs w:val="28"/>
              </w:rPr>
            </w:pPr>
            <w:r w:rsidRPr="00EF67E5">
              <w:rPr>
                <w:sz w:val="28"/>
                <w:szCs w:val="28"/>
              </w:rPr>
              <w:t xml:space="preserve">Практический курс </w:t>
            </w:r>
            <w:r w:rsidR="00EF67E5">
              <w:rPr>
                <w:sz w:val="28"/>
                <w:szCs w:val="28"/>
              </w:rPr>
              <w:t>второго</w:t>
            </w:r>
            <w:r w:rsidRPr="00EF67E5">
              <w:rPr>
                <w:sz w:val="28"/>
                <w:szCs w:val="28"/>
              </w:rPr>
              <w:t xml:space="preserve"> иностранного языка (английский)</w:t>
            </w:r>
          </w:p>
        </w:tc>
        <w:tc>
          <w:tcPr>
            <w:tcW w:w="5101" w:type="dxa"/>
          </w:tcPr>
          <w:p w:rsidR="006B60A5" w:rsidRPr="00EF67E5" w:rsidRDefault="006B60A5" w:rsidP="002378E4">
            <w:pPr>
              <w:jc w:val="both"/>
              <w:rPr>
                <w:sz w:val="28"/>
                <w:szCs w:val="28"/>
              </w:rPr>
            </w:pPr>
            <w:r w:rsidRPr="00EF67E5">
              <w:rPr>
                <w:sz w:val="28"/>
                <w:szCs w:val="28"/>
              </w:rPr>
              <w:t xml:space="preserve">Метод проектора, использование компьютерных обучающих и контролирующих программ: </w:t>
            </w:r>
            <w:proofErr w:type="spellStart"/>
            <w:r w:rsidRPr="00EF67E5">
              <w:rPr>
                <w:sz w:val="28"/>
                <w:szCs w:val="28"/>
              </w:rPr>
              <w:t>English</w:t>
            </w:r>
            <w:proofErr w:type="spellEnd"/>
            <w:r w:rsidRPr="00EF67E5">
              <w:rPr>
                <w:sz w:val="28"/>
                <w:szCs w:val="28"/>
              </w:rPr>
              <w:t xml:space="preserve"> </w:t>
            </w:r>
            <w:proofErr w:type="spellStart"/>
            <w:r w:rsidRPr="00EF67E5">
              <w:rPr>
                <w:sz w:val="28"/>
                <w:szCs w:val="28"/>
              </w:rPr>
              <w:t>test</w:t>
            </w:r>
            <w:proofErr w:type="spellEnd"/>
            <w:r w:rsidRPr="00EF67E5">
              <w:rPr>
                <w:sz w:val="28"/>
                <w:szCs w:val="28"/>
              </w:rPr>
              <w:t xml:space="preserve">, IELTS, </w:t>
            </w:r>
            <w:proofErr w:type="spellStart"/>
            <w:r w:rsidRPr="00EF67E5">
              <w:rPr>
                <w:sz w:val="28"/>
                <w:szCs w:val="28"/>
              </w:rPr>
              <w:t>Irregular</w:t>
            </w:r>
            <w:proofErr w:type="spellEnd"/>
            <w:r w:rsidRPr="00EF67E5">
              <w:rPr>
                <w:sz w:val="28"/>
                <w:szCs w:val="28"/>
              </w:rPr>
              <w:t xml:space="preserve"> </w:t>
            </w:r>
            <w:proofErr w:type="spellStart"/>
            <w:r w:rsidRPr="00EF67E5">
              <w:rPr>
                <w:sz w:val="28"/>
                <w:szCs w:val="28"/>
              </w:rPr>
              <w:t>verbs</w:t>
            </w:r>
            <w:proofErr w:type="spellEnd"/>
            <w:r w:rsidRPr="00EF67E5">
              <w:rPr>
                <w:sz w:val="28"/>
                <w:szCs w:val="28"/>
              </w:rPr>
              <w:t xml:space="preserve">, </w:t>
            </w:r>
            <w:proofErr w:type="spellStart"/>
            <w:r w:rsidRPr="00EF67E5">
              <w:rPr>
                <w:sz w:val="28"/>
                <w:szCs w:val="28"/>
              </w:rPr>
              <w:t>LingoFon</w:t>
            </w:r>
            <w:proofErr w:type="spellEnd"/>
            <w:r w:rsidRPr="00EF67E5">
              <w:rPr>
                <w:sz w:val="28"/>
                <w:szCs w:val="28"/>
              </w:rPr>
              <w:t xml:space="preserve">, </w:t>
            </w:r>
            <w:proofErr w:type="spellStart"/>
            <w:r w:rsidRPr="00EF67E5">
              <w:rPr>
                <w:sz w:val="28"/>
                <w:szCs w:val="28"/>
              </w:rPr>
              <w:t>Living</w:t>
            </w:r>
            <w:proofErr w:type="spellEnd"/>
            <w:r w:rsidRPr="00EF67E5">
              <w:rPr>
                <w:sz w:val="28"/>
                <w:szCs w:val="28"/>
              </w:rPr>
              <w:t xml:space="preserve"> </w:t>
            </w:r>
            <w:proofErr w:type="spellStart"/>
            <w:r w:rsidRPr="00EF67E5">
              <w:rPr>
                <w:sz w:val="28"/>
                <w:szCs w:val="28"/>
              </w:rPr>
              <w:t>English</w:t>
            </w:r>
            <w:proofErr w:type="spellEnd"/>
            <w:r w:rsidRPr="00EF67E5">
              <w:rPr>
                <w:sz w:val="28"/>
                <w:szCs w:val="28"/>
              </w:rPr>
              <w:t xml:space="preserve">, </w:t>
            </w:r>
            <w:proofErr w:type="spellStart"/>
            <w:r w:rsidRPr="00EF67E5">
              <w:rPr>
                <w:sz w:val="28"/>
                <w:szCs w:val="28"/>
              </w:rPr>
              <w:t>Reward</w:t>
            </w:r>
            <w:proofErr w:type="spellEnd"/>
            <w:r w:rsidRPr="00EF67E5">
              <w:rPr>
                <w:sz w:val="28"/>
                <w:szCs w:val="28"/>
              </w:rPr>
              <w:t xml:space="preserve"> </w:t>
            </w:r>
            <w:proofErr w:type="spellStart"/>
            <w:r w:rsidRPr="00EF67E5">
              <w:rPr>
                <w:sz w:val="28"/>
                <w:szCs w:val="28"/>
              </w:rPr>
              <w:t>Intermediative</w:t>
            </w:r>
            <w:proofErr w:type="spellEnd"/>
            <w:r w:rsidRPr="00EF67E5">
              <w:rPr>
                <w:sz w:val="28"/>
                <w:szCs w:val="28"/>
              </w:rPr>
              <w:t xml:space="preserve">, TOEFL, Английский. Путь к совершенству 2, использование видеофильмов, </w:t>
            </w:r>
            <w:proofErr w:type="spellStart"/>
            <w:r w:rsidRPr="00EF67E5">
              <w:rPr>
                <w:sz w:val="28"/>
                <w:szCs w:val="28"/>
              </w:rPr>
              <w:t>аудирование</w:t>
            </w:r>
            <w:proofErr w:type="spellEnd"/>
            <w:r w:rsidRPr="00EF67E5">
              <w:rPr>
                <w:sz w:val="28"/>
                <w:szCs w:val="28"/>
              </w:rPr>
              <w:t xml:space="preserve">,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xml:space="preserve">), применение метода "тихого обучения" (метод </w:t>
            </w:r>
            <w:proofErr w:type="spellStart"/>
            <w:r w:rsidRPr="00EF67E5">
              <w:rPr>
                <w:sz w:val="28"/>
                <w:szCs w:val="28"/>
              </w:rPr>
              <w:t>Гаттеньо</w:t>
            </w:r>
            <w:proofErr w:type="spellEnd"/>
            <w:r w:rsidRPr="00EF67E5">
              <w:rPr>
                <w:sz w:val="28"/>
                <w:szCs w:val="28"/>
              </w:rPr>
              <w:t>)</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2378E4">
            <w:pPr>
              <w:rPr>
                <w:sz w:val="28"/>
                <w:szCs w:val="28"/>
              </w:rPr>
            </w:pPr>
            <w:r w:rsidRPr="00EF67E5">
              <w:rPr>
                <w:sz w:val="28"/>
                <w:szCs w:val="28"/>
              </w:rPr>
              <w:t>3</w:t>
            </w:r>
          </w:p>
        </w:tc>
        <w:tc>
          <w:tcPr>
            <w:tcW w:w="2027" w:type="dxa"/>
          </w:tcPr>
          <w:p w:rsidR="006B60A5" w:rsidRPr="00EF67E5" w:rsidRDefault="006B60A5" w:rsidP="002378E4">
            <w:pPr>
              <w:rPr>
                <w:sz w:val="28"/>
                <w:szCs w:val="28"/>
              </w:rPr>
            </w:pPr>
            <w:r w:rsidRPr="00EF67E5">
              <w:rPr>
                <w:sz w:val="28"/>
                <w:szCs w:val="28"/>
              </w:rPr>
              <w:t>Практическая фонетика</w:t>
            </w:r>
          </w:p>
        </w:tc>
        <w:tc>
          <w:tcPr>
            <w:tcW w:w="5101" w:type="dxa"/>
          </w:tcPr>
          <w:p w:rsidR="006B60A5" w:rsidRPr="00EF67E5" w:rsidRDefault="006B60A5" w:rsidP="002378E4">
            <w:pPr>
              <w:jc w:val="both"/>
              <w:rPr>
                <w:sz w:val="28"/>
                <w:szCs w:val="28"/>
              </w:rPr>
            </w:pPr>
            <w:r w:rsidRPr="00EF67E5">
              <w:rPr>
                <w:sz w:val="28"/>
                <w:szCs w:val="28"/>
              </w:rPr>
              <w:t xml:space="preserve">Метод проектора, использование компьютерных обучающих и контролирующих программ: </w:t>
            </w:r>
            <w:proofErr w:type="spellStart"/>
            <w:r w:rsidRPr="00EF67E5">
              <w:rPr>
                <w:sz w:val="28"/>
                <w:szCs w:val="28"/>
              </w:rPr>
              <w:t>LingoFon</w:t>
            </w:r>
            <w:proofErr w:type="spellEnd"/>
            <w:r w:rsidRPr="00EF67E5">
              <w:rPr>
                <w:sz w:val="28"/>
                <w:szCs w:val="28"/>
              </w:rPr>
              <w:t xml:space="preserve">, </w:t>
            </w:r>
            <w:proofErr w:type="spellStart"/>
            <w:r w:rsidRPr="00EF67E5">
              <w:rPr>
                <w:sz w:val="28"/>
                <w:szCs w:val="28"/>
              </w:rPr>
              <w:t>Living</w:t>
            </w:r>
            <w:proofErr w:type="spellEnd"/>
            <w:r w:rsidRPr="00EF67E5">
              <w:rPr>
                <w:sz w:val="28"/>
                <w:szCs w:val="28"/>
              </w:rPr>
              <w:t xml:space="preserve"> </w:t>
            </w:r>
            <w:proofErr w:type="spellStart"/>
            <w:r w:rsidRPr="00EF67E5">
              <w:rPr>
                <w:sz w:val="28"/>
                <w:szCs w:val="28"/>
              </w:rPr>
              <w:t>English</w:t>
            </w:r>
            <w:proofErr w:type="spellEnd"/>
            <w:r w:rsidRPr="00EF67E5">
              <w:rPr>
                <w:sz w:val="28"/>
                <w:szCs w:val="28"/>
              </w:rPr>
              <w:t xml:space="preserve">, Английский. Путь к совершенству 2, использование видеофильмов, </w:t>
            </w:r>
            <w:proofErr w:type="spellStart"/>
            <w:r w:rsidRPr="00EF67E5">
              <w:rPr>
                <w:sz w:val="28"/>
                <w:szCs w:val="28"/>
              </w:rPr>
              <w:t>аудирование</w:t>
            </w:r>
            <w:proofErr w:type="spellEnd"/>
            <w:r w:rsidRPr="00EF67E5">
              <w:rPr>
                <w:sz w:val="28"/>
                <w:szCs w:val="28"/>
              </w:rPr>
              <w:t xml:space="preserve">,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xml:space="preserve">, использование электронных версий лабораторных работ, применение электронной </w:t>
            </w:r>
            <w:r w:rsidRPr="00EF67E5">
              <w:rPr>
                <w:sz w:val="28"/>
                <w:szCs w:val="28"/>
              </w:rPr>
              <w:lastRenderedPageBreak/>
              <w:t>библиотеки</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lastRenderedPageBreak/>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2378E4">
            <w:pPr>
              <w:rPr>
                <w:sz w:val="28"/>
                <w:szCs w:val="28"/>
              </w:rPr>
            </w:pPr>
            <w:r w:rsidRPr="00EF67E5">
              <w:rPr>
                <w:sz w:val="28"/>
                <w:szCs w:val="28"/>
              </w:rPr>
              <w:lastRenderedPageBreak/>
              <w:t>4</w:t>
            </w:r>
          </w:p>
        </w:tc>
        <w:tc>
          <w:tcPr>
            <w:tcW w:w="2027" w:type="dxa"/>
          </w:tcPr>
          <w:p w:rsidR="006B60A5" w:rsidRPr="00EF67E5" w:rsidRDefault="006B60A5" w:rsidP="002378E4">
            <w:pPr>
              <w:rPr>
                <w:sz w:val="28"/>
                <w:szCs w:val="28"/>
              </w:rPr>
            </w:pPr>
            <w:r w:rsidRPr="00EF67E5">
              <w:rPr>
                <w:sz w:val="28"/>
                <w:szCs w:val="28"/>
              </w:rPr>
              <w:t>Теоретическая фонетика</w:t>
            </w:r>
          </w:p>
        </w:tc>
        <w:tc>
          <w:tcPr>
            <w:tcW w:w="5101" w:type="dxa"/>
          </w:tcPr>
          <w:p w:rsidR="006B60A5" w:rsidRPr="00EF67E5" w:rsidRDefault="006B60A5" w:rsidP="002378E4">
            <w:pPr>
              <w:jc w:val="both"/>
              <w:rPr>
                <w:sz w:val="28"/>
                <w:szCs w:val="28"/>
              </w:rPr>
            </w:pPr>
            <w:r w:rsidRPr="00EF67E5">
              <w:rPr>
                <w:sz w:val="28"/>
                <w:szCs w:val="28"/>
              </w:rPr>
              <w:t xml:space="preserve">Использование электронных версий лекций, метод проектора,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составление электронных тестов для оценки знаний студентов</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2378E4">
            <w:pPr>
              <w:rPr>
                <w:sz w:val="28"/>
                <w:szCs w:val="28"/>
              </w:rPr>
            </w:pPr>
            <w:r w:rsidRPr="00EF67E5">
              <w:rPr>
                <w:sz w:val="28"/>
                <w:szCs w:val="28"/>
              </w:rPr>
              <w:t>5</w:t>
            </w:r>
          </w:p>
        </w:tc>
        <w:tc>
          <w:tcPr>
            <w:tcW w:w="2027" w:type="dxa"/>
          </w:tcPr>
          <w:p w:rsidR="006B60A5" w:rsidRPr="00EF67E5" w:rsidRDefault="006B60A5" w:rsidP="002378E4">
            <w:pPr>
              <w:rPr>
                <w:sz w:val="28"/>
                <w:szCs w:val="28"/>
              </w:rPr>
            </w:pPr>
            <w:r w:rsidRPr="00EF67E5">
              <w:rPr>
                <w:sz w:val="28"/>
                <w:szCs w:val="28"/>
              </w:rPr>
              <w:t>Теоретическая грамматика</w:t>
            </w:r>
          </w:p>
        </w:tc>
        <w:tc>
          <w:tcPr>
            <w:tcW w:w="5101" w:type="dxa"/>
          </w:tcPr>
          <w:p w:rsidR="006B60A5" w:rsidRPr="00EF67E5" w:rsidRDefault="006B60A5" w:rsidP="002378E4">
            <w:pPr>
              <w:jc w:val="both"/>
              <w:rPr>
                <w:sz w:val="28"/>
                <w:szCs w:val="28"/>
              </w:rPr>
            </w:pPr>
            <w:r w:rsidRPr="00EF67E5">
              <w:rPr>
                <w:sz w:val="28"/>
                <w:szCs w:val="28"/>
              </w:rPr>
              <w:t xml:space="preserve">Использование электронных версий лекций, метод проектора,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составление электронных тестов для оценки знаний студентов</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2378E4">
            <w:pPr>
              <w:rPr>
                <w:sz w:val="28"/>
                <w:szCs w:val="28"/>
              </w:rPr>
            </w:pPr>
            <w:r w:rsidRPr="00EF67E5">
              <w:rPr>
                <w:sz w:val="28"/>
                <w:szCs w:val="28"/>
              </w:rPr>
              <w:t>6</w:t>
            </w:r>
          </w:p>
        </w:tc>
        <w:tc>
          <w:tcPr>
            <w:tcW w:w="2027" w:type="dxa"/>
          </w:tcPr>
          <w:p w:rsidR="006B60A5" w:rsidRPr="00EF67E5" w:rsidRDefault="006B60A5" w:rsidP="002378E4">
            <w:pPr>
              <w:rPr>
                <w:sz w:val="28"/>
                <w:szCs w:val="28"/>
              </w:rPr>
            </w:pPr>
            <w:r w:rsidRPr="00EF67E5">
              <w:rPr>
                <w:sz w:val="28"/>
                <w:szCs w:val="28"/>
              </w:rPr>
              <w:t>Лексикология</w:t>
            </w:r>
          </w:p>
        </w:tc>
        <w:tc>
          <w:tcPr>
            <w:tcW w:w="5101" w:type="dxa"/>
          </w:tcPr>
          <w:p w:rsidR="006B60A5" w:rsidRPr="00EF67E5" w:rsidRDefault="006B60A5" w:rsidP="002378E4">
            <w:pPr>
              <w:jc w:val="both"/>
              <w:rPr>
                <w:sz w:val="28"/>
                <w:szCs w:val="28"/>
              </w:rPr>
            </w:pPr>
            <w:r w:rsidRPr="00EF67E5">
              <w:rPr>
                <w:sz w:val="28"/>
                <w:szCs w:val="28"/>
              </w:rPr>
              <w:t xml:space="preserve">Использование электронных версий лекций, метод проектора,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составление электронных тестов для оценки знаний студентов</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2378E4">
            <w:pPr>
              <w:rPr>
                <w:sz w:val="28"/>
                <w:szCs w:val="28"/>
              </w:rPr>
            </w:pPr>
            <w:r w:rsidRPr="00EF67E5">
              <w:rPr>
                <w:sz w:val="28"/>
                <w:szCs w:val="28"/>
              </w:rPr>
              <w:t>7</w:t>
            </w:r>
          </w:p>
        </w:tc>
        <w:tc>
          <w:tcPr>
            <w:tcW w:w="2027" w:type="dxa"/>
          </w:tcPr>
          <w:p w:rsidR="006B60A5" w:rsidRPr="00EF67E5" w:rsidRDefault="006B60A5" w:rsidP="002378E4">
            <w:pPr>
              <w:rPr>
                <w:sz w:val="28"/>
                <w:szCs w:val="28"/>
              </w:rPr>
            </w:pPr>
            <w:r w:rsidRPr="00EF67E5">
              <w:rPr>
                <w:sz w:val="28"/>
                <w:szCs w:val="28"/>
              </w:rPr>
              <w:t>Введение в МК</w:t>
            </w:r>
          </w:p>
        </w:tc>
        <w:tc>
          <w:tcPr>
            <w:tcW w:w="5101" w:type="dxa"/>
          </w:tcPr>
          <w:p w:rsidR="006B60A5" w:rsidRPr="00EF67E5" w:rsidRDefault="006B60A5" w:rsidP="002378E4">
            <w:pPr>
              <w:jc w:val="both"/>
              <w:rPr>
                <w:sz w:val="28"/>
                <w:szCs w:val="28"/>
              </w:rPr>
            </w:pPr>
            <w:r w:rsidRPr="00EF67E5">
              <w:rPr>
                <w:sz w:val="28"/>
                <w:szCs w:val="28"/>
              </w:rPr>
              <w:t xml:space="preserve">Использование электронных версий лекций, метод проектора,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составление электронных тестов для оценки знаний студентов</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2378E4">
            <w:pPr>
              <w:rPr>
                <w:sz w:val="28"/>
                <w:szCs w:val="28"/>
              </w:rPr>
            </w:pPr>
            <w:r w:rsidRPr="00EF67E5">
              <w:rPr>
                <w:sz w:val="28"/>
                <w:szCs w:val="28"/>
              </w:rPr>
              <w:t>8</w:t>
            </w:r>
          </w:p>
        </w:tc>
        <w:tc>
          <w:tcPr>
            <w:tcW w:w="2027" w:type="dxa"/>
          </w:tcPr>
          <w:p w:rsidR="006B60A5" w:rsidRPr="00EF67E5" w:rsidRDefault="006B60A5" w:rsidP="002378E4">
            <w:pPr>
              <w:rPr>
                <w:sz w:val="28"/>
                <w:szCs w:val="28"/>
              </w:rPr>
            </w:pPr>
            <w:r w:rsidRPr="00EF67E5">
              <w:rPr>
                <w:sz w:val="28"/>
                <w:szCs w:val="28"/>
              </w:rPr>
              <w:t>Страноведение</w:t>
            </w:r>
          </w:p>
        </w:tc>
        <w:tc>
          <w:tcPr>
            <w:tcW w:w="5101" w:type="dxa"/>
          </w:tcPr>
          <w:p w:rsidR="006B60A5" w:rsidRPr="00EF67E5" w:rsidRDefault="006B60A5" w:rsidP="002378E4">
            <w:pPr>
              <w:jc w:val="both"/>
              <w:rPr>
                <w:sz w:val="28"/>
                <w:szCs w:val="28"/>
              </w:rPr>
            </w:pPr>
            <w:r w:rsidRPr="00EF67E5">
              <w:rPr>
                <w:sz w:val="28"/>
                <w:szCs w:val="28"/>
              </w:rPr>
              <w:t xml:space="preserve">Использование электронных версий лекций, метод проектора,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xml:space="preserve">, использование </w:t>
            </w:r>
            <w:r w:rsidRPr="00EF67E5">
              <w:rPr>
                <w:sz w:val="28"/>
                <w:szCs w:val="28"/>
              </w:rPr>
              <w:lastRenderedPageBreak/>
              <w:t>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составление электронных тестов для оценки знаний студентов</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lastRenderedPageBreak/>
                <w:t>720065 г</w:t>
              </w:r>
            </w:smartTag>
            <w:r w:rsidRPr="00EF67E5">
              <w:rPr>
                <w:sz w:val="28"/>
                <w:szCs w:val="28"/>
              </w:rPr>
              <w:t xml:space="preserve">. Бишкек, пр. Чуй, 44А, корп. 8, ауд. </w:t>
            </w:r>
            <w:r w:rsidRPr="00EF67E5">
              <w:rPr>
                <w:sz w:val="28"/>
                <w:szCs w:val="28"/>
              </w:rPr>
              <w:lastRenderedPageBreak/>
              <w:t>537, 539</w:t>
            </w:r>
          </w:p>
        </w:tc>
      </w:tr>
      <w:tr w:rsidR="006B60A5" w:rsidRPr="00EF67E5" w:rsidTr="0014305F">
        <w:tc>
          <w:tcPr>
            <w:tcW w:w="648" w:type="dxa"/>
          </w:tcPr>
          <w:p w:rsidR="006B60A5" w:rsidRPr="00EF67E5" w:rsidRDefault="00C10B83" w:rsidP="002378E4">
            <w:pPr>
              <w:rPr>
                <w:sz w:val="28"/>
                <w:szCs w:val="28"/>
              </w:rPr>
            </w:pPr>
            <w:r>
              <w:rPr>
                <w:sz w:val="28"/>
                <w:szCs w:val="28"/>
              </w:rPr>
              <w:lastRenderedPageBreak/>
              <w:t>9</w:t>
            </w:r>
          </w:p>
        </w:tc>
        <w:tc>
          <w:tcPr>
            <w:tcW w:w="2027" w:type="dxa"/>
          </w:tcPr>
          <w:p w:rsidR="006B60A5" w:rsidRPr="00EF67E5" w:rsidRDefault="006B60A5" w:rsidP="002378E4">
            <w:pPr>
              <w:rPr>
                <w:sz w:val="28"/>
                <w:szCs w:val="28"/>
              </w:rPr>
            </w:pPr>
            <w:r w:rsidRPr="00EF67E5">
              <w:rPr>
                <w:sz w:val="28"/>
                <w:szCs w:val="28"/>
              </w:rPr>
              <w:t xml:space="preserve">Практикум по </w:t>
            </w:r>
            <w:r w:rsidR="00EF67E5">
              <w:rPr>
                <w:sz w:val="28"/>
                <w:szCs w:val="28"/>
              </w:rPr>
              <w:t>культуре речевого общения первого</w:t>
            </w:r>
            <w:r w:rsidRPr="00EF67E5">
              <w:rPr>
                <w:sz w:val="28"/>
                <w:szCs w:val="28"/>
              </w:rPr>
              <w:t xml:space="preserve"> иностранного языка (английский)</w:t>
            </w:r>
          </w:p>
        </w:tc>
        <w:tc>
          <w:tcPr>
            <w:tcW w:w="5101" w:type="dxa"/>
          </w:tcPr>
          <w:p w:rsidR="006B60A5" w:rsidRPr="00EF67E5" w:rsidRDefault="006B60A5" w:rsidP="002378E4">
            <w:pPr>
              <w:jc w:val="both"/>
              <w:rPr>
                <w:sz w:val="28"/>
                <w:szCs w:val="28"/>
              </w:rPr>
            </w:pPr>
            <w:r w:rsidRPr="00EF67E5">
              <w:rPr>
                <w:sz w:val="28"/>
                <w:szCs w:val="28"/>
              </w:rPr>
              <w:t xml:space="preserve">Метод проектора, использование компьютерных обучающих и контролирующих программ: </w:t>
            </w:r>
            <w:proofErr w:type="spellStart"/>
            <w:r w:rsidRPr="00EF67E5">
              <w:rPr>
                <w:sz w:val="28"/>
                <w:szCs w:val="28"/>
              </w:rPr>
              <w:t>English</w:t>
            </w:r>
            <w:proofErr w:type="spellEnd"/>
            <w:r w:rsidRPr="00EF67E5">
              <w:rPr>
                <w:sz w:val="28"/>
                <w:szCs w:val="28"/>
              </w:rPr>
              <w:t xml:space="preserve"> </w:t>
            </w:r>
            <w:proofErr w:type="spellStart"/>
            <w:r w:rsidRPr="00EF67E5">
              <w:rPr>
                <w:sz w:val="28"/>
                <w:szCs w:val="28"/>
              </w:rPr>
              <w:t>test</w:t>
            </w:r>
            <w:proofErr w:type="spellEnd"/>
            <w:r w:rsidRPr="00EF67E5">
              <w:rPr>
                <w:sz w:val="28"/>
                <w:szCs w:val="28"/>
              </w:rPr>
              <w:t xml:space="preserve">, IELTS, </w:t>
            </w:r>
            <w:proofErr w:type="spellStart"/>
            <w:r w:rsidRPr="00EF67E5">
              <w:rPr>
                <w:sz w:val="28"/>
                <w:szCs w:val="28"/>
              </w:rPr>
              <w:t>LingoFon</w:t>
            </w:r>
            <w:proofErr w:type="spellEnd"/>
            <w:r w:rsidRPr="00EF67E5">
              <w:rPr>
                <w:sz w:val="28"/>
                <w:szCs w:val="28"/>
              </w:rPr>
              <w:t xml:space="preserve">, TOEFL, использование видеофильмов, </w:t>
            </w:r>
            <w:proofErr w:type="spellStart"/>
            <w:r w:rsidRPr="00EF67E5">
              <w:rPr>
                <w:sz w:val="28"/>
                <w:szCs w:val="28"/>
              </w:rPr>
              <w:t>аудирование</w:t>
            </w:r>
            <w:proofErr w:type="spellEnd"/>
            <w:r w:rsidRPr="00EF67E5">
              <w:rPr>
                <w:sz w:val="28"/>
                <w:szCs w:val="28"/>
              </w:rPr>
              <w:t xml:space="preserve">,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xml:space="preserve">), применение метода "тихого обучения" (метод </w:t>
            </w:r>
            <w:proofErr w:type="spellStart"/>
            <w:r w:rsidRPr="00EF67E5">
              <w:rPr>
                <w:sz w:val="28"/>
                <w:szCs w:val="28"/>
              </w:rPr>
              <w:t>Гаттеньо</w:t>
            </w:r>
            <w:proofErr w:type="spellEnd"/>
            <w:r w:rsidRPr="00EF67E5">
              <w:rPr>
                <w:sz w:val="28"/>
                <w:szCs w:val="28"/>
              </w:rPr>
              <w:t>)</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C10B83">
            <w:pPr>
              <w:rPr>
                <w:sz w:val="28"/>
                <w:szCs w:val="28"/>
              </w:rPr>
            </w:pPr>
            <w:r w:rsidRPr="00EF67E5">
              <w:rPr>
                <w:sz w:val="28"/>
                <w:szCs w:val="28"/>
              </w:rPr>
              <w:t>1</w:t>
            </w:r>
            <w:r w:rsidR="00C10B83">
              <w:rPr>
                <w:sz w:val="28"/>
                <w:szCs w:val="28"/>
              </w:rPr>
              <w:t>0</w:t>
            </w:r>
          </w:p>
        </w:tc>
        <w:tc>
          <w:tcPr>
            <w:tcW w:w="2027" w:type="dxa"/>
          </w:tcPr>
          <w:p w:rsidR="006B60A5" w:rsidRPr="00EF67E5" w:rsidRDefault="006B60A5" w:rsidP="002378E4">
            <w:pPr>
              <w:rPr>
                <w:sz w:val="28"/>
                <w:szCs w:val="28"/>
              </w:rPr>
            </w:pPr>
            <w:r w:rsidRPr="00EF67E5">
              <w:rPr>
                <w:sz w:val="28"/>
                <w:szCs w:val="28"/>
              </w:rPr>
              <w:t xml:space="preserve">Практикум по </w:t>
            </w:r>
            <w:r w:rsidR="00EF67E5">
              <w:rPr>
                <w:sz w:val="28"/>
                <w:szCs w:val="28"/>
              </w:rPr>
              <w:t xml:space="preserve">культуре речевого общения второго </w:t>
            </w:r>
            <w:r w:rsidRPr="00EF67E5">
              <w:rPr>
                <w:sz w:val="28"/>
                <w:szCs w:val="28"/>
              </w:rPr>
              <w:t>иностранного языка (английский)</w:t>
            </w:r>
          </w:p>
        </w:tc>
        <w:tc>
          <w:tcPr>
            <w:tcW w:w="5101" w:type="dxa"/>
          </w:tcPr>
          <w:p w:rsidR="006B60A5" w:rsidRPr="00EF67E5" w:rsidRDefault="006B60A5" w:rsidP="002378E4">
            <w:pPr>
              <w:jc w:val="both"/>
              <w:rPr>
                <w:sz w:val="28"/>
                <w:szCs w:val="28"/>
              </w:rPr>
            </w:pPr>
            <w:r w:rsidRPr="00EF67E5">
              <w:rPr>
                <w:sz w:val="28"/>
                <w:szCs w:val="28"/>
              </w:rPr>
              <w:t xml:space="preserve">Метод проектора, использование компьютерных обучающих и контролирующих программ: </w:t>
            </w:r>
            <w:proofErr w:type="spellStart"/>
            <w:r w:rsidRPr="00EF67E5">
              <w:rPr>
                <w:sz w:val="28"/>
                <w:szCs w:val="28"/>
              </w:rPr>
              <w:t>English</w:t>
            </w:r>
            <w:proofErr w:type="spellEnd"/>
            <w:r w:rsidRPr="00EF67E5">
              <w:rPr>
                <w:sz w:val="28"/>
                <w:szCs w:val="28"/>
              </w:rPr>
              <w:t xml:space="preserve"> </w:t>
            </w:r>
            <w:proofErr w:type="spellStart"/>
            <w:r w:rsidRPr="00EF67E5">
              <w:rPr>
                <w:sz w:val="28"/>
                <w:szCs w:val="28"/>
              </w:rPr>
              <w:t>test</w:t>
            </w:r>
            <w:proofErr w:type="spellEnd"/>
            <w:r w:rsidRPr="00EF67E5">
              <w:rPr>
                <w:sz w:val="28"/>
                <w:szCs w:val="28"/>
              </w:rPr>
              <w:t xml:space="preserve">, IELTS, </w:t>
            </w:r>
            <w:proofErr w:type="spellStart"/>
            <w:r w:rsidRPr="00EF67E5">
              <w:rPr>
                <w:sz w:val="28"/>
                <w:szCs w:val="28"/>
              </w:rPr>
              <w:t>LingoFon</w:t>
            </w:r>
            <w:proofErr w:type="spellEnd"/>
            <w:r w:rsidRPr="00EF67E5">
              <w:rPr>
                <w:sz w:val="28"/>
                <w:szCs w:val="28"/>
              </w:rPr>
              <w:t xml:space="preserve">, TOEFL, использование видеофильмов, </w:t>
            </w:r>
            <w:proofErr w:type="spellStart"/>
            <w:r w:rsidRPr="00EF67E5">
              <w:rPr>
                <w:sz w:val="28"/>
                <w:szCs w:val="28"/>
              </w:rPr>
              <w:t>аудирование</w:t>
            </w:r>
            <w:proofErr w:type="spellEnd"/>
            <w:r w:rsidRPr="00EF67E5">
              <w:rPr>
                <w:sz w:val="28"/>
                <w:szCs w:val="28"/>
              </w:rPr>
              <w:t xml:space="preserve">,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xml:space="preserve">), применение метода "тихого обучения" (метод </w:t>
            </w:r>
            <w:proofErr w:type="spellStart"/>
            <w:r w:rsidRPr="00EF67E5">
              <w:rPr>
                <w:sz w:val="28"/>
                <w:szCs w:val="28"/>
              </w:rPr>
              <w:t>Гаттеньо</w:t>
            </w:r>
            <w:proofErr w:type="spellEnd"/>
            <w:r w:rsidRPr="00EF67E5">
              <w:rPr>
                <w:sz w:val="28"/>
                <w:szCs w:val="28"/>
              </w:rPr>
              <w:t>)</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C10B83">
            <w:pPr>
              <w:rPr>
                <w:sz w:val="28"/>
                <w:szCs w:val="28"/>
              </w:rPr>
            </w:pPr>
            <w:r w:rsidRPr="00EF67E5">
              <w:rPr>
                <w:sz w:val="28"/>
                <w:szCs w:val="28"/>
              </w:rPr>
              <w:t>1</w:t>
            </w:r>
            <w:r w:rsidR="00C10B83">
              <w:rPr>
                <w:sz w:val="28"/>
                <w:szCs w:val="28"/>
              </w:rPr>
              <w:t>1</w:t>
            </w:r>
          </w:p>
        </w:tc>
        <w:tc>
          <w:tcPr>
            <w:tcW w:w="2027" w:type="dxa"/>
          </w:tcPr>
          <w:p w:rsidR="006B60A5" w:rsidRPr="00EF67E5" w:rsidRDefault="006B60A5" w:rsidP="002378E4">
            <w:pPr>
              <w:rPr>
                <w:sz w:val="28"/>
                <w:szCs w:val="28"/>
              </w:rPr>
            </w:pPr>
            <w:r w:rsidRPr="00EF67E5">
              <w:rPr>
                <w:sz w:val="28"/>
                <w:szCs w:val="28"/>
              </w:rPr>
              <w:t>История языка и введение в специальную филологию</w:t>
            </w:r>
          </w:p>
        </w:tc>
        <w:tc>
          <w:tcPr>
            <w:tcW w:w="5101" w:type="dxa"/>
          </w:tcPr>
          <w:p w:rsidR="006B60A5" w:rsidRPr="00EF67E5" w:rsidRDefault="006B60A5" w:rsidP="002378E4">
            <w:pPr>
              <w:jc w:val="both"/>
              <w:rPr>
                <w:sz w:val="28"/>
                <w:szCs w:val="28"/>
              </w:rPr>
            </w:pPr>
            <w:r w:rsidRPr="00EF67E5">
              <w:rPr>
                <w:sz w:val="28"/>
                <w:szCs w:val="28"/>
              </w:rPr>
              <w:t xml:space="preserve">Использование электронных версий лекций, метод проектора,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составление электронных тестов для оценки знаний студентов</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C10B83">
            <w:pPr>
              <w:rPr>
                <w:sz w:val="28"/>
                <w:szCs w:val="28"/>
              </w:rPr>
            </w:pPr>
            <w:r w:rsidRPr="00EF67E5">
              <w:rPr>
                <w:sz w:val="28"/>
                <w:szCs w:val="28"/>
              </w:rPr>
              <w:t>1</w:t>
            </w:r>
            <w:r w:rsidR="00C10B83">
              <w:rPr>
                <w:sz w:val="28"/>
                <w:szCs w:val="28"/>
              </w:rPr>
              <w:t>2</w:t>
            </w:r>
          </w:p>
        </w:tc>
        <w:tc>
          <w:tcPr>
            <w:tcW w:w="2027" w:type="dxa"/>
          </w:tcPr>
          <w:p w:rsidR="006B60A5" w:rsidRPr="00EF67E5" w:rsidRDefault="006B60A5" w:rsidP="002378E4">
            <w:pPr>
              <w:rPr>
                <w:sz w:val="28"/>
                <w:szCs w:val="28"/>
              </w:rPr>
            </w:pPr>
            <w:r w:rsidRPr="00EF67E5">
              <w:rPr>
                <w:sz w:val="28"/>
                <w:szCs w:val="28"/>
              </w:rPr>
              <w:t>Стилистика</w:t>
            </w:r>
          </w:p>
        </w:tc>
        <w:tc>
          <w:tcPr>
            <w:tcW w:w="5101" w:type="dxa"/>
          </w:tcPr>
          <w:p w:rsidR="006B60A5" w:rsidRPr="00EF67E5" w:rsidRDefault="006B60A5" w:rsidP="002378E4">
            <w:pPr>
              <w:jc w:val="both"/>
              <w:rPr>
                <w:sz w:val="28"/>
                <w:szCs w:val="28"/>
              </w:rPr>
            </w:pPr>
            <w:r w:rsidRPr="00EF67E5">
              <w:rPr>
                <w:sz w:val="28"/>
                <w:szCs w:val="28"/>
              </w:rPr>
              <w:t xml:space="preserve">Использование электронных версий лекций, метод проектора,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xml:space="preserve">), составление электронных тестов для оценки знаний </w:t>
            </w:r>
            <w:r w:rsidRPr="00EF67E5">
              <w:rPr>
                <w:sz w:val="28"/>
                <w:szCs w:val="28"/>
              </w:rPr>
              <w:lastRenderedPageBreak/>
              <w:t>студентов</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lastRenderedPageBreak/>
                <w:t>720065 г</w:t>
              </w:r>
            </w:smartTag>
            <w:r w:rsidRPr="00EF67E5">
              <w:rPr>
                <w:sz w:val="28"/>
                <w:szCs w:val="28"/>
              </w:rPr>
              <w:t>. Бишкек, пр. Чуй, 44А, корп. 8, ауд. 537, 539</w:t>
            </w:r>
          </w:p>
        </w:tc>
      </w:tr>
      <w:tr w:rsidR="006B60A5" w:rsidRPr="00EF67E5" w:rsidTr="0014305F">
        <w:tc>
          <w:tcPr>
            <w:tcW w:w="648" w:type="dxa"/>
          </w:tcPr>
          <w:p w:rsidR="006B60A5" w:rsidRPr="00EF67E5" w:rsidRDefault="006B60A5" w:rsidP="00C10B83">
            <w:pPr>
              <w:rPr>
                <w:sz w:val="28"/>
                <w:szCs w:val="28"/>
              </w:rPr>
            </w:pPr>
            <w:r w:rsidRPr="00EF67E5">
              <w:rPr>
                <w:sz w:val="28"/>
                <w:szCs w:val="28"/>
              </w:rPr>
              <w:lastRenderedPageBreak/>
              <w:t>1</w:t>
            </w:r>
            <w:r w:rsidR="00C10B83">
              <w:rPr>
                <w:sz w:val="28"/>
                <w:szCs w:val="28"/>
              </w:rPr>
              <w:t>3</w:t>
            </w:r>
          </w:p>
        </w:tc>
        <w:tc>
          <w:tcPr>
            <w:tcW w:w="2027" w:type="dxa"/>
          </w:tcPr>
          <w:p w:rsidR="006B60A5" w:rsidRPr="00EF67E5" w:rsidRDefault="006B60A5" w:rsidP="002378E4">
            <w:pPr>
              <w:rPr>
                <w:sz w:val="28"/>
                <w:szCs w:val="28"/>
              </w:rPr>
            </w:pPr>
            <w:r w:rsidRPr="00EF67E5">
              <w:rPr>
                <w:sz w:val="28"/>
                <w:szCs w:val="28"/>
              </w:rPr>
              <w:t>Сравнительная типология германских языков</w:t>
            </w:r>
          </w:p>
        </w:tc>
        <w:tc>
          <w:tcPr>
            <w:tcW w:w="5101" w:type="dxa"/>
          </w:tcPr>
          <w:p w:rsidR="006B60A5" w:rsidRPr="00EF67E5" w:rsidRDefault="006B60A5" w:rsidP="002378E4">
            <w:pPr>
              <w:jc w:val="both"/>
              <w:rPr>
                <w:sz w:val="28"/>
                <w:szCs w:val="28"/>
              </w:rPr>
            </w:pPr>
            <w:r w:rsidRPr="00EF67E5">
              <w:rPr>
                <w:sz w:val="28"/>
                <w:szCs w:val="28"/>
              </w:rPr>
              <w:t xml:space="preserve">Использование электронных версий лекций, метод проектора, использование презентаций </w:t>
            </w:r>
            <w:proofErr w:type="spellStart"/>
            <w:r w:rsidRPr="00EF67E5">
              <w:rPr>
                <w:sz w:val="28"/>
                <w:szCs w:val="28"/>
              </w:rPr>
              <w:t>Microsoft</w:t>
            </w:r>
            <w:proofErr w:type="spellEnd"/>
            <w:r w:rsidRPr="00EF67E5">
              <w:rPr>
                <w:sz w:val="28"/>
                <w:szCs w:val="28"/>
              </w:rPr>
              <w:t xml:space="preserve"> </w:t>
            </w:r>
            <w:proofErr w:type="spellStart"/>
            <w:r w:rsidRPr="00EF67E5">
              <w:rPr>
                <w:sz w:val="28"/>
                <w:szCs w:val="28"/>
              </w:rPr>
              <w:t>Power</w:t>
            </w:r>
            <w:proofErr w:type="spellEnd"/>
            <w:r w:rsidRPr="00EF67E5">
              <w:rPr>
                <w:sz w:val="28"/>
                <w:szCs w:val="28"/>
              </w:rPr>
              <w:t xml:space="preserve"> </w:t>
            </w:r>
            <w:proofErr w:type="spellStart"/>
            <w:r w:rsidRPr="00EF67E5">
              <w:rPr>
                <w:sz w:val="28"/>
                <w:szCs w:val="28"/>
              </w:rPr>
              <w:t>Point</w:t>
            </w:r>
            <w:proofErr w:type="spellEnd"/>
            <w:r w:rsidRPr="00EF67E5">
              <w:rPr>
                <w:sz w:val="28"/>
                <w:szCs w:val="28"/>
              </w:rPr>
              <w:t>, использование электронных версий лабораторных работ, применение электронной библиотеки, электронных словарей (</w:t>
            </w:r>
            <w:proofErr w:type="spellStart"/>
            <w:r w:rsidRPr="00EF67E5">
              <w:rPr>
                <w:sz w:val="28"/>
                <w:szCs w:val="28"/>
              </w:rPr>
              <w:t>Лингва</w:t>
            </w:r>
            <w:proofErr w:type="spellEnd"/>
            <w:r w:rsidRPr="00EF67E5">
              <w:rPr>
                <w:sz w:val="28"/>
                <w:szCs w:val="28"/>
              </w:rPr>
              <w:t xml:space="preserve">, </w:t>
            </w:r>
            <w:proofErr w:type="spellStart"/>
            <w:r w:rsidRPr="00EF67E5">
              <w:rPr>
                <w:sz w:val="28"/>
                <w:szCs w:val="28"/>
              </w:rPr>
              <w:t>Тьютор</w:t>
            </w:r>
            <w:proofErr w:type="spellEnd"/>
            <w:r w:rsidRPr="00EF67E5">
              <w:rPr>
                <w:sz w:val="28"/>
                <w:szCs w:val="28"/>
              </w:rPr>
              <w:t>), составление электронных тестов для оценки знаний студентов</w:t>
            </w:r>
          </w:p>
        </w:tc>
        <w:tc>
          <w:tcPr>
            <w:tcW w:w="1795" w:type="dxa"/>
          </w:tcPr>
          <w:p w:rsidR="006B60A5" w:rsidRPr="00EF67E5" w:rsidRDefault="006B60A5" w:rsidP="002378E4">
            <w:pPr>
              <w:rPr>
                <w:sz w:val="28"/>
                <w:szCs w:val="28"/>
              </w:rPr>
            </w:pPr>
            <w:smartTag w:uri="urn:schemas-microsoft-com:office:smarttags" w:element="metricconverter">
              <w:smartTagPr>
                <w:attr w:name="ProductID" w:val="720065 г"/>
              </w:smartTagPr>
              <w:r w:rsidRPr="00EF67E5">
                <w:rPr>
                  <w:sz w:val="28"/>
                  <w:szCs w:val="28"/>
                </w:rPr>
                <w:t>720065 г</w:t>
              </w:r>
            </w:smartTag>
            <w:r w:rsidRPr="00EF67E5">
              <w:rPr>
                <w:sz w:val="28"/>
                <w:szCs w:val="28"/>
              </w:rPr>
              <w:t>. Бишкек, пр. Чуй, 44А, корп. 8, ауд. 537, 539</w:t>
            </w:r>
          </w:p>
        </w:tc>
      </w:tr>
    </w:tbl>
    <w:p w:rsidR="003320F3" w:rsidRDefault="003320F3" w:rsidP="002378E4">
      <w:pPr>
        <w:jc w:val="both"/>
        <w:rPr>
          <w:sz w:val="28"/>
          <w:szCs w:val="28"/>
        </w:rPr>
      </w:pPr>
    </w:p>
    <w:p w:rsidR="003320F3" w:rsidRDefault="003320F3" w:rsidP="002378E4">
      <w:pPr>
        <w:jc w:val="both"/>
        <w:rPr>
          <w:sz w:val="28"/>
          <w:szCs w:val="28"/>
        </w:rPr>
      </w:pPr>
    </w:p>
    <w:p w:rsidR="003320F3" w:rsidRDefault="003320F3" w:rsidP="002378E4">
      <w:pPr>
        <w:jc w:val="both"/>
        <w:rPr>
          <w:sz w:val="28"/>
          <w:szCs w:val="28"/>
        </w:rPr>
      </w:pPr>
    </w:p>
    <w:p w:rsidR="007E7D34" w:rsidRDefault="007E7D34" w:rsidP="002378E4">
      <w:pPr>
        <w:jc w:val="both"/>
        <w:rPr>
          <w:sz w:val="28"/>
          <w:szCs w:val="28"/>
        </w:rPr>
      </w:pPr>
      <w:r w:rsidRPr="003A27D0">
        <w:rPr>
          <w:sz w:val="28"/>
          <w:szCs w:val="28"/>
        </w:rPr>
        <w:t xml:space="preserve">Таблица 9. Сведения об учебных пособиях, изданных с 2008 по 2012 годы (для студентов специальности </w:t>
      </w:r>
      <w:r w:rsidR="003A27D0">
        <w:rPr>
          <w:sz w:val="28"/>
          <w:szCs w:val="28"/>
        </w:rPr>
        <w:t xml:space="preserve">031202.65 </w:t>
      </w:r>
      <w:r w:rsidRPr="003A27D0">
        <w:rPr>
          <w:sz w:val="28"/>
          <w:szCs w:val="28"/>
        </w:rPr>
        <w:t>«Перевод и переводоведение»)</w:t>
      </w:r>
    </w:p>
    <w:p w:rsidR="003A27D0" w:rsidRPr="003A27D0" w:rsidRDefault="003A27D0" w:rsidP="002378E4">
      <w:pPr>
        <w:jc w:val="both"/>
        <w:rPr>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851"/>
        <w:gridCol w:w="1559"/>
        <w:gridCol w:w="2268"/>
        <w:gridCol w:w="1276"/>
        <w:gridCol w:w="992"/>
        <w:gridCol w:w="851"/>
        <w:gridCol w:w="992"/>
        <w:gridCol w:w="992"/>
      </w:tblGrid>
      <w:tr w:rsidR="007E7D34" w:rsidRPr="00EF67E5" w:rsidTr="000543DB">
        <w:tc>
          <w:tcPr>
            <w:tcW w:w="425" w:type="dxa"/>
          </w:tcPr>
          <w:p w:rsidR="007E7D34" w:rsidRPr="00EF67E5" w:rsidRDefault="007E7D34" w:rsidP="002378E4">
            <w:pPr>
              <w:jc w:val="center"/>
              <w:rPr>
                <w:b/>
                <w:sz w:val="28"/>
                <w:szCs w:val="28"/>
              </w:rPr>
            </w:pPr>
            <w:r w:rsidRPr="00EF67E5">
              <w:rPr>
                <w:b/>
                <w:sz w:val="28"/>
                <w:szCs w:val="28"/>
              </w:rPr>
              <w:t>№</w:t>
            </w:r>
          </w:p>
        </w:tc>
        <w:tc>
          <w:tcPr>
            <w:tcW w:w="851" w:type="dxa"/>
          </w:tcPr>
          <w:p w:rsidR="007E7D34" w:rsidRPr="00EF67E5" w:rsidRDefault="007E7D34" w:rsidP="002378E4">
            <w:pPr>
              <w:jc w:val="center"/>
              <w:rPr>
                <w:b/>
                <w:sz w:val="28"/>
                <w:szCs w:val="28"/>
              </w:rPr>
            </w:pPr>
            <w:r w:rsidRPr="00EF67E5">
              <w:rPr>
                <w:b/>
                <w:sz w:val="28"/>
                <w:szCs w:val="28"/>
              </w:rPr>
              <w:t>Год</w:t>
            </w:r>
          </w:p>
        </w:tc>
        <w:tc>
          <w:tcPr>
            <w:tcW w:w="1559" w:type="dxa"/>
          </w:tcPr>
          <w:p w:rsidR="007E7D34" w:rsidRPr="00EF67E5" w:rsidRDefault="007E7D34" w:rsidP="002378E4">
            <w:pPr>
              <w:jc w:val="center"/>
              <w:rPr>
                <w:b/>
                <w:sz w:val="28"/>
                <w:szCs w:val="28"/>
              </w:rPr>
            </w:pPr>
            <w:r w:rsidRPr="00EF67E5">
              <w:rPr>
                <w:b/>
                <w:sz w:val="28"/>
                <w:szCs w:val="28"/>
              </w:rPr>
              <w:t>Авторы</w:t>
            </w:r>
          </w:p>
        </w:tc>
        <w:tc>
          <w:tcPr>
            <w:tcW w:w="2268" w:type="dxa"/>
          </w:tcPr>
          <w:p w:rsidR="007E7D34" w:rsidRPr="00EF67E5" w:rsidRDefault="007E7D34" w:rsidP="002378E4">
            <w:pPr>
              <w:jc w:val="center"/>
              <w:rPr>
                <w:b/>
                <w:sz w:val="28"/>
                <w:szCs w:val="28"/>
              </w:rPr>
            </w:pPr>
            <w:r w:rsidRPr="00EF67E5">
              <w:rPr>
                <w:b/>
                <w:sz w:val="28"/>
                <w:szCs w:val="28"/>
              </w:rPr>
              <w:t>Название работы</w:t>
            </w:r>
          </w:p>
        </w:tc>
        <w:tc>
          <w:tcPr>
            <w:tcW w:w="1276" w:type="dxa"/>
          </w:tcPr>
          <w:p w:rsidR="007E7D34" w:rsidRPr="00EF67E5" w:rsidRDefault="007E7D34" w:rsidP="002378E4">
            <w:pPr>
              <w:jc w:val="center"/>
              <w:rPr>
                <w:b/>
                <w:sz w:val="28"/>
                <w:szCs w:val="28"/>
              </w:rPr>
            </w:pPr>
            <w:r w:rsidRPr="00EF67E5">
              <w:rPr>
                <w:b/>
                <w:sz w:val="28"/>
                <w:szCs w:val="28"/>
              </w:rPr>
              <w:t>Вид</w:t>
            </w:r>
          </w:p>
        </w:tc>
        <w:tc>
          <w:tcPr>
            <w:tcW w:w="992" w:type="dxa"/>
          </w:tcPr>
          <w:p w:rsidR="007E7D34" w:rsidRPr="00EF67E5" w:rsidRDefault="00704548" w:rsidP="002378E4">
            <w:pPr>
              <w:rPr>
                <w:b/>
                <w:sz w:val="28"/>
                <w:szCs w:val="28"/>
              </w:rPr>
            </w:pPr>
            <w:r w:rsidRPr="00EF67E5">
              <w:rPr>
                <w:b/>
                <w:sz w:val="28"/>
                <w:szCs w:val="28"/>
              </w:rPr>
              <w:t>Гриф</w:t>
            </w:r>
          </w:p>
        </w:tc>
        <w:tc>
          <w:tcPr>
            <w:tcW w:w="851" w:type="dxa"/>
          </w:tcPr>
          <w:p w:rsidR="007E7D34" w:rsidRPr="00EF67E5" w:rsidRDefault="007E7D34" w:rsidP="002378E4">
            <w:pPr>
              <w:jc w:val="center"/>
              <w:rPr>
                <w:b/>
                <w:sz w:val="28"/>
                <w:szCs w:val="28"/>
              </w:rPr>
            </w:pPr>
            <w:proofErr w:type="spellStart"/>
            <w:proofErr w:type="gramStart"/>
            <w:r w:rsidRPr="00EF67E5">
              <w:rPr>
                <w:b/>
                <w:sz w:val="28"/>
                <w:szCs w:val="28"/>
              </w:rPr>
              <w:t>Ти</w:t>
            </w:r>
            <w:r w:rsidR="00704548" w:rsidRPr="00EF67E5">
              <w:rPr>
                <w:b/>
                <w:sz w:val="28"/>
                <w:szCs w:val="28"/>
              </w:rPr>
              <w:t>-</w:t>
            </w:r>
            <w:r w:rsidRPr="00EF67E5">
              <w:rPr>
                <w:b/>
                <w:sz w:val="28"/>
                <w:szCs w:val="28"/>
              </w:rPr>
              <w:t>раж</w:t>
            </w:r>
            <w:proofErr w:type="spellEnd"/>
            <w:proofErr w:type="gramEnd"/>
          </w:p>
        </w:tc>
        <w:tc>
          <w:tcPr>
            <w:tcW w:w="992" w:type="dxa"/>
          </w:tcPr>
          <w:p w:rsidR="00704548" w:rsidRPr="00EF67E5" w:rsidRDefault="007E7D34" w:rsidP="002378E4">
            <w:pPr>
              <w:rPr>
                <w:b/>
                <w:sz w:val="28"/>
                <w:szCs w:val="28"/>
              </w:rPr>
            </w:pPr>
            <w:r w:rsidRPr="00EF67E5">
              <w:rPr>
                <w:b/>
                <w:sz w:val="28"/>
                <w:szCs w:val="28"/>
              </w:rPr>
              <w:t xml:space="preserve">Объём </w:t>
            </w:r>
          </w:p>
          <w:p w:rsidR="007E7D34" w:rsidRPr="00EF67E5" w:rsidRDefault="007E7D34" w:rsidP="002378E4">
            <w:pPr>
              <w:rPr>
                <w:b/>
                <w:sz w:val="28"/>
                <w:szCs w:val="28"/>
              </w:rPr>
            </w:pPr>
            <w:r w:rsidRPr="00EF67E5">
              <w:rPr>
                <w:b/>
                <w:sz w:val="28"/>
                <w:szCs w:val="28"/>
              </w:rPr>
              <w:t>(п.</w:t>
            </w:r>
            <w:proofErr w:type="gramStart"/>
            <w:r w:rsidRPr="00EF67E5">
              <w:rPr>
                <w:b/>
                <w:sz w:val="28"/>
                <w:szCs w:val="28"/>
              </w:rPr>
              <w:t>л</w:t>
            </w:r>
            <w:proofErr w:type="gramEnd"/>
            <w:r w:rsidRPr="00EF67E5">
              <w:rPr>
                <w:b/>
                <w:sz w:val="28"/>
                <w:szCs w:val="28"/>
              </w:rPr>
              <w:t>.)</w:t>
            </w:r>
          </w:p>
        </w:tc>
        <w:tc>
          <w:tcPr>
            <w:tcW w:w="992" w:type="dxa"/>
          </w:tcPr>
          <w:p w:rsidR="007E7D34" w:rsidRPr="00EF67E5" w:rsidRDefault="007E7D34" w:rsidP="002378E4">
            <w:pPr>
              <w:jc w:val="center"/>
              <w:rPr>
                <w:b/>
                <w:sz w:val="28"/>
                <w:szCs w:val="28"/>
              </w:rPr>
            </w:pPr>
            <w:proofErr w:type="spellStart"/>
            <w:r w:rsidRPr="00EF67E5">
              <w:rPr>
                <w:b/>
                <w:sz w:val="28"/>
                <w:szCs w:val="28"/>
              </w:rPr>
              <w:t>Изда</w:t>
            </w:r>
            <w:r w:rsidR="000543DB">
              <w:rPr>
                <w:b/>
                <w:sz w:val="28"/>
                <w:szCs w:val="28"/>
              </w:rPr>
              <w:t>-</w:t>
            </w:r>
            <w:r w:rsidRPr="00EF67E5">
              <w:rPr>
                <w:b/>
                <w:sz w:val="28"/>
                <w:szCs w:val="28"/>
              </w:rPr>
              <w:t>те</w:t>
            </w:r>
            <w:r w:rsidR="00704548" w:rsidRPr="00EF67E5">
              <w:rPr>
                <w:b/>
                <w:sz w:val="28"/>
                <w:szCs w:val="28"/>
              </w:rPr>
              <w:t>-</w:t>
            </w:r>
            <w:r w:rsidRPr="00EF67E5">
              <w:rPr>
                <w:b/>
                <w:sz w:val="28"/>
                <w:szCs w:val="28"/>
              </w:rPr>
              <w:t>льст</w:t>
            </w:r>
            <w:r w:rsidR="003A27D0" w:rsidRPr="00EF67E5">
              <w:rPr>
                <w:b/>
                <w:sz w:val="28"/>
                <w:szCs w:val="28"/>
              </w:rPr>
              <w:t>-</w:t>
            </w:r>
            <w:r w:rsidRPr="00EF67E5">
              <w:rPr>
                <w:b/>
                <w:sz w:val="28"/>
                <w:szCs w:val="28"/>
              </w:rPr>
              <w:t>во</w:t>
            </w:r>
            <w:proofErr w:type="spellEnd"/>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2008</w:t>
            </w:r>
          </w:p>
        </w:tc>
        <w:tc>
          <w:tcPr>
            <w:tcW w:w="1559" w:type="dxa"/>
          </w:tcPr>
          <w:p w:rsidR="007E7D34" w:rsidRPr="00EF67E5" w:rsidRDefault="007E7D34" w:rsidP="002378E4">
            <w:pPr>
              <w:rPr>
                <w:sz w:val="28"/>
                <w:szCs w:val="28"/>
              </w:rPr>
            </w:pPr>
            <w:r w:rsidRPr="00EF67E5">
              <w:rPr>
                <w:sz w:val="28"/>
                <w:szCs w:val="28"/>
              </w:rPr>
              <w:t>Ким Н.П.</w:t>
            </w:r>
          </w:p>
        </w:tc>
        <w:tc>
          <w:tcPr>
            <w:tcW w:w="2268" w:type="dxa"/>
          </w:tcPr>
          <w:p w:rsidR="007E7D34" w:rsidRPr="00EF67E5" w:rsidRDefault="007E7D34" w:rsidP="002378E4">
            <w:pPr>
              <w:rPr>
                <w:sz w:val="28"/>
                <w:szCs w:val="28"/>
              </w:rPr>
            </w:pPr>
            <w:r w:rsidRPr="00EF67E5">
              <w:rPr>
                <w:sz w:val="28"/>
                <w:szCs w:val="28"/>
              </w:rPr>
              <w:t>Сборник контрольных и модульных заданий</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3,0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2008</w:t>
            </w:r>
          </w:p>
        </w:tc>
        <w:tc>
          <w:tcPr>
            <w:tcW w:w="1559" w:type="dxa"/>
          </w:tcPr>
          <w:p w:rsidR="007E7D34" w:rsidRPr="00EF67E5" w:rsidRDefault="007E7D34" w:rsidP="002378E4">
            <w:pPr>
              <w:rPr>
                <w:sz w:val="28"/>
                <w:szCs w:val="28"/>
              </w:rPr>
            </w:pPr>
            <w:r w:rsidRPr="00EF67E5">
              <w:rPr>
                <w:sz w:val="28"/>
                <w:szCs w:val="28"/>
              </w:rPr>
              <w:t>Ким Н.П.</w:t>
            </w:r>
          </w:p>
        </w:tc>
        <w:tc>
          <w:tcPr>
            <w:tcW w:w="2268" w:type="dxa"/>
          </w:tcPr>
          <w:p w:rsidR="007E7D34" w:rsidRPr="00EF67E5" w:rsidRDefault="007E7D34" w:rsidP="002378E4">
            <w:pPr>
              <w:rPr>
                <w:sz w:val="28"/>
                <w:szCs w:val="28"/>
              </w:rPr>
            </w:pPr>
            <w:r w:rsidRPr="00EF67E5">
              <w:rPr>
                <w:sz w:val="28"/>
                <w:szCs w:val="28"/>
              </w:rPr>
              <w:t>Сборник контрольных тестов по грамматике англ</w:t>
            </w:r>
            <w:r w:rsidR="00704548" w:rsidRPr="00EF67E5">
              <w:rPr>
                <w:sz w:val="28"/>
                <w:szCs w:val="28"/>
              </w:rPr>
              <w:t>ийского</w:t>
            </w:r>
            <w:r w:rsidRPr="00EF67E5">
              <w:rPr>
                <w:sz w:val="28"/>
                <w:szCs w:val="28"/>
              </w:rPr>
              <w:t xml:space="preserve"> яз</w:t>
            </w:r>
            <w:r w:rsidR="00704548" w:rsidRPr="00EF67E5">
              <w:rPr>
                <w:sz w:val="28"/>
                <w:szCs w:val="28"/>
              </w:rPr>
              <w:t xml:space="preserve">ыка </w:t>
            </w:r>
            <w:r w:rsidRPr="00EF67E5">
              <w:rPr>
                <w:sz w:val="28"/>
                <w:szCs w:val="28"/>
              </w:rPr>
              <w:t>для студ</w:t>
            </w:r>
            <w:r w:rsidR="00704548" w:rsidRPr="00EF67E5">
              <w:rPr>
                <w:sz w:val="28"/>
                <w:szCs w:val="28"/>
              </w:rPr>
              <w:t>ентов</w:t>
            </w:r>
            <w:r w:rsidRPr="00EF67E5">
              <w:rPr>
                <w:sz w:val="28"/>
                <w:szCs w:val="28"/>
              </w:rPr>
              <w:t xml:space="preserve"> 1 курса</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2,5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2008</w:t>
            </w:r>
          </w:p>
        </w:tc>
        <w:tc>
          <w:tcPr>
            <w:tcW w:w="1559" w:type="dxa"/>
          </w:tcPr>
          <w:p w:rsidR="007E7D34" w:rsidRPr="00EF67E5" w:rsidRDefault="007E7D34" w:rsidP="002378E4">
            <w:pPr>
              <w:rPr>
                <w:sz w:val="28"/>
                <w:szCs w:val="28"/>
              </w:rPr>
            </w:pPr>
            <w:r w:rsidRPr="00EF67E5">
              <w:rPr>
                <w:sz w:val="28"/>
                <w:szCs w:val="28"/>
              </w:rPr>
              <w:t>Кузьмина Р.И.</w:t>
            </w:r>
          </w:p>
        </w:tc>
        <w:tc>
          <w:tcPr>
            <w:tcW w:w="2268" w:type="dxa"/>
          </w:tcPr>
          <w:p w:rsidR="007E7D34" w:rsidRPr="00EF67E5" w:rsidRDefault="007E7D34" w:rsidP="002378E4">
            <w:pPr>
              <w:rPr>
                <w:sz w:val="28"/>
                <w:szCs w:val="28"/>
                <w:lang w:val="en-US"/>
              </w:rPr>
            </w:pPr>
            <w:r w:rsidRPr="00EF67E5">
              <w:rPr>
                <w:sz w:val="28"/>
                <w:szCs w:val="28"/>
                <w:lang w:val="en-US"/>
              </w:rPr>
              <w:t>Reading newspapers</w:t>
            </w:r>
          </w:p>
        </w:tc>
        <w:tc>
          <w:tcPr>
            <w:tcW w:w="1276" w:type="dxa"/>
          </w:tcPr>
          <w:p w:rsidR="007E7D34" w:rsidRPr="00EF67E5" w:rsidRDefault="007E7D34" w:rsidP="002378E4">
            <w:pPr>
              <w:rPr>
                <w:sz w:val="28"/>
                <w:szCs w:val="28"/>
              </w:rPr>
            </w:pPr>
            <w:r w:rsidRPr="00EF67E5">
              <w:rPr>
                <w:sz w:val="28"/>
                <w:szCs w:val="28"/>
              </w:rPr>
              <w:t xml:space="preserve">Сборник газетно-информационных </w:t>
            </w:r>
            <w:proofErr w:type="spellStart"/>
            <w:proofErr w:type="gramStart"/>
            <w:r w:rsidRPr="00EF67E5">
              <w:rPr>
                <w:sz w:val="28"/>
                <w:szCs w:val="28"/>
              </w:rPr>
              <w:t>материа</w:t>
            </w:r>
            <w:r w:rsidR="00704548" w:rsidRPr="00EF67E5">
              <w:rPr>
                <w:sz w:val="28"/>
                <w:szCs w:val="28"/>
              </w:rPr>
              <w:t>-</w:t>
            </w:r>
            <w:r w:rsidRPr="00EF67E5">
              <w:rPr>
                <w:sz w:val="28"/>
                <w:szCs w:val="28"/>
              </w:rPr>
              <w:t>лов</w:t>
            </w:r>
            <w:proofErr w:type="spellEnd"/>
            <w:proofErr w:type="gramEnd"/>
            <w:r w:rsidRPr="00EF67E5">
              <w:rPr>
                <w:sz w:val="28"/>
                <w:szCs w:val="28"/>
              </w:rPr>
              <w:t xml:space="preserve"> и заданий</w:t>
            </w:r>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1,75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2008</w:t>
            </w:r>
          </w:p>
        </w:tc>
        <w:tc>
          <w:tcPr>
            <w:tcW w:w="1559" w:type="dxa"/>
          </w:tcPr>
          <w:p w:rsidR="007E7D34" w:rsidRPr="00EF67E5" w:rsidRDefault="007E7D34" w:rsidP="002378E4">
            <w:pPr>
              <w:rPr>
                <w:sz w:val="28"/>
                <w:szCs w:val="28"/>
              </w:rPr>
            </w:pPr>
            <w:proofErr w:type="spellStart"/>
            <w:r w:rsidRPr="00EF67E5">
              <w:rPr>
                <w:sz w:val="28"/>
                <w:szCs w:val="28"/>
              </w:rPr>
              <w:t>Токтосу</w:t>
            </w:r>
            <w:r w:rsidR="00704548" w:rsidRPr="00EF67E5">
              <w:rPr>
                <w:sz w:val="28"/>
                <w:szCs w:val="28"/>
              </w:rPr>
              <w:t>-</w:t>
            </w:r>
            <w:r w:rsidRPr="00EF67E5">
              <w:rPr>
                <w:sz w:val="28"/>
                <w:szCs w:val="28"/>
              </w:rPr>
              <w:t>нова</w:t>
            </w:r>
            <w:proofErr w:type="spellEnd"/>
            <w:r w:rsidRPr="00EF67E5">
              <w:rPr>
                <w:sz w:val="28"/>
                <w:szCs w:val="28"/>
              </w:rPr>
              <w:t xml:space="preserve"> С.К.</w:t>
            </w:r>
          </w:p>
        </w:tc>
        <w:tc>
          <w:tcPr>
            <w:tcW w:w="2268" w:type="dxa"/>
          </w:tcPr>
          <w:p w:rsidR="007E7D34" w:rsidRPr="00EF67E5" w:rsidRDefault="007E7D34" w:rsidP="002378E4">
            <w:pPr>
              <w:rPr>
                <w:sz w:val="28"/>
                <w:szCs w:val="28"/>
              </w:rPr>
            </w:pPr>
            <w:r w:rsidRPr="00EF67E5">
              <w:rPr>
                <w:sz w:val="28"/>
                <w:szCs w:val="28"/>
              </w:rPr>
              <w:t xml:space="preserve">Сборник контрольных работ для студ. </w:t>
            </w:r>
            <w:r w:rsidRPr="00EF67E5">
              <w:rPr>
                <w:sz w:val="28"/>
                <w:szCs w:val="28"/>
              </w:rPr>
              <w:lastRenderedPageBreak/>
              <w:t xml:space="preserve">2, 3 курсов </w:t>
            </w:r>
          </w:p>
        </w:tc>
        <w:tc>
          <w:tcPr>
            <w:tcW w:w="1276" w:type="dxa"/>
          </w:tcPr>
          <w:p w:rsidR="007E7D34" w:rsidRPr="00EF67E5" w:rsidRDefault="007E7D34" w:rsidP="002378E4">
            <w:pPr>
              <w:rPr>
                <w:sz w:val="28"/>
                <w:szCs w:val="28"/>
              </w:rPr>
            </w:pPr>
            <w:r w:rsidRPr="00EF67E5">
              <w:rPr>
                <w:sz w:val="28"/>
                <w:szCs w:val="28"/>
              </w:rPr>
              <w:lastRenderedPageBreak/>
              <w:t>Учебное пособие</w:t>
            </w:r>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3,5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2008</w:t>
            </w:r>
          </w:p>
        </w:tc>
        <w:tc>
          <w:tcPr>
            <w:tcW w:w="1559" w:type="dxa"/>
          </w:tcPr>
          <w:p w:rsidR="007E7D34" w:rsidRPr="00EF67E5" w:rsidRDefault="007E7D34" w:rsidP="002378E4">
            <w:pPr>
              <w:rPr>
                <w:sz w:val="28"/>
                <w:szCs w:val="28"/>
              </w:rPr>
            </w:pPr>
            <w:r w:rsidRPr="00EF67E5">
              <w:rPr>
                <w:sz w:val="28"/>
                <w:szCs w:val="28"/>
              </w:rPr>
              <w:t>Фролова М.С.</w:t>
            </w:r>
          </w:p>
        </w:tc>
        <w:tc>
          <w:tcPr>
            <w:tcW w:w="2268" w:type="dxa"/>
          </w:tcPr>
          <w:p w:rsidR="007E7D34" w:rsidRPr="00EF67E5" w:rsidRDefault="007E7D34" w:rsidP="002378E4">
            <w:pPr>
              <w:rPr>
                <w:sz w:val="28"/>
                <w:szCs w:val="28"/>
              </w:rPr>
            </w:pPr>
            <w:r w:rsidRPr="00EF67E5">
              <w:rPr>
                <w:sz w:val="28"/>
                <w:szCs w:val="28"/>
              </w:rPr>
              <w:t>Английский язык</w:t>
            </w:r>
          </w:p>
        </w:tc>
        <w:tc>
          <w:tcPr>
            <w:tcW w:w="1276" w:type="dxa"/>
          </w:tcPr>
          <w:p w:rsidR="007E7D34" w:rsidRPr="00EF67E5" w:rsidRDefault="007E7D34" w:rsidP="002378E4">
            <w:pPr>
              <w:rPr>
                <w:sz w:val="28"/>
                <w:szCs w:val="28"/>
              </w:rPr>
            </w:pPr>
            <w:r w:rsidRPr="00EF67E5">
              <w:rPr>
                <w:sz w:val="28"/>
                <w:szCs w:val="28"/>
              </w:rPr>
              <w:t xml:space="preserve">Учебное пособие по развитию </w:t>
            </w:r>
            <w:proofErr w:type="spellStart"/>
            <w:proofErr w:type="gramStart"/>
            <w:r w:rsidRPr="00EF67E5">
              <w:rPr>
                <w:sz w:val="28"/>
                <w:szCs w:val="28"/>
              </w:rPr>
              <w:t>лексиче</w:t>
            </w:r>
            <w:r w:rsidR="00704548" w:rsidRPr="00EF67E5">
              <w:rPr>
                <w:sz w:val="28"/>
                <w:szCs w:val="28"/>
              </w:rPr>
              <w:t>-</w:t>
            </w:r>
            <w:r w:rsidRPr="00EF67E5">
              <w:rPr>
                <w:sz w:val="28"/>
                <w:szCs w:val="28"/>
              </w:rPr>
              <w:t>ских</w:t>
            </w:r>
            <w:proofErr w:type="spellEnd"/>
            <w:proofErr w:type="gramEnd"/>
            <w:r w:rsidRPr="00EF67E5">
              <w:rPr>
                <w:sz w:val="28"/>
                <w:szCs w:val="28"/>
              </w:rPr>
              <w:t xml:space="preserve"> навыков</w:t>
            </w:r>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4,25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2008</w:t>
            </w:r>
          </w:p>
        </w:tc>
        <w:tc>
          <w:tcPr>
            <w:tcW w:w="1559" w:type="dxa"/>
          </w:tcPr>
          <w:p w:rsidR="007E7D34" w:rsidRPr="00EF67E5" w:rsidRDefault="007E7D34" w:rsidP="002378E4">
            <w:pPr>
              <w:rPr>
                <w:sz w:val="28"/>
                <w:szCs w:val="28"/>
              </w:rPr>
            </w:pPr>
            <w:proofErr w:type="spellStart"/>
            <w:r w:rsidRPr="00EF67E5">
              <w:rPr>
                <w:sz w:val="28"/>
                <w:szCs w:val="28"/>
              </w:rPr>
              <w:t>Незванова</w:t>
            </w:r>
            <w:proofErr w:type="spellEnd"/>
            <w:r w:rsidRPr="00EF67E5">
              <w:rPr>
                <w:sz w:val="28"/>
                <w:szCs w:val="28"/>
              </w:rPr>
              <w:t xml:space="preserve"> О.К.</w:t>
            </w:r>
          </w:p>
        </w:tc>
        <w:tc>
          <w:tcPr>
            <w:tcW w:w="2268" w:type="dxa"/>
          </w:tcPr>
          <w:p w:rsidR="007E7D34" w:rsidRPr="00EF67E5" w:rsidRDefault="007E7D34" w:rsidP="002378E4">
            <w:pPr>
              <w:rPr>
                <w:sz w:val="28"/>
                <w:szCs w:val="28"/>
              </w:rPr>
            </w:pPr>
            <w:r w:rsidRPr="00EF67E5">
              <w:rPr>
                <w:sz w:val="28"/>
                <w:szCs w:val="28"/>
              </w:rPr>
              <w:t>Методические рекомендации по работе с текстом на уроке англ</w:t>
            </w:r>
            <w:r w:rsidR="00704548" w:rsidRPr="00EF67E5">
              <w:rPr>
                <w:sz w:val="28"/>
                <w:szCs w:val="28"/>
              </w:rPr>
              <w:t xml:space="preserve">ийского </w:t>
            </w:r>
            <w:r w:rsidRPr="00EF67E5">
              <w:rPr>
                <w:sz w:val="28"/>
                <w:szCs w:val="28"/>
              </w:rPr>
              <w:t xml:space="preserve"> яз</w:t>
            </w:r>
            <w:r w:rsidR="00704548" w:rsidRPr="00EF67E5">
              <w:rPr>
                <w:sz w:val="28"/>
                <w:szCs w:val="28"/>
              </w:rPr>
              <w:t>ыка</w:t>
            </w:r>
          </w:p>
        </w:tc>
        <w:tc>
          <w:tcPr>
            <w:tcW w:w="1276" w:type="dxa"/>
          </w:tcPr>
          <w:p w:rsidR="007E7D34" w:rsidRPr="00EF67E5" w:rsidRDefault="007E7D34" w:rsidP="002378E4">
            <w:pPr>
              <w:rPr>
                <w:sz w:val="28"/>
                <w:szCs w:val="28"/>
              </w:rPr>
            </w:pPr>
            <w:r w:rsidRPr="00EF67E5">
              <w:rPr>
                <w:sz w:val="28"/>
                <w:szCs w:val="28"/>
              </w:rPr>
              <w:t xml:space="preserve">Методические </w:t>
            </w:r>
            <w:proofErr w:type="spellStart"/>
            <w:proofErr w:type="gramStart"/>
            <w:r w:rsidRPr="00EF67E5">
              <w:rPr>
                <w:sz w:val="28"/>
                <w:szCs w:val="28"/>
              </w:rPr>
              <w:t>рекомен</w:t>
            </w:r>
            <w:r w:rsidR="00704548" w:rsidRPr="00EF67E5">
              <w:rPr>
                <w:sz w:val="28"/>
                <w:szCs w:val="28"/>
              </w:rPr>
              <w:t>-</w:t>
            </w:r>
            <w:r w:rsidRPr="00EF67E5">
              <w:rPr>
                <w:sz w:val="28"/>
                <w:szCs w:val="28"/>
              </w:rPr>
              <w:t>дации</w:t>
            </w:r>
            <w:proofErr w:type="spellEnd"/>
            <w:proofErr w:type="gramEnd"/>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5,0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2008</w:t>
            </w:r>
          </w:p>
        </w:tc>
        <w:tc>
          <w:tcPr>
            <w:tcW w:w="1559" w:type="dxa"/>
          </w:tcPr>
          <w:p w:rsidR="007E7D34" w:rsidRPr="00EF67E5" w:rsidRDefault="007E7D34" w:rsidP="002378E4">
            <w:pPr>
              <w:rPr>
                <w:sz w:val="28"/>
                <w:szCs w:val="28"/>
              </w:rPr>
            </w:pPr>
            <w:r w:rsidRPr="00EF67E5">
              <w:rPr>
                <w:sz w:val="28"/>
                <w:szCs w:val="28"/>
              </w:rPr>
              <w:t>Шубина О.Ю., Степанова Л.И.</w:t>
            </w:r>
          </w:p>
        </w:tc>
        <w:tc>
          <w:tcPr>
            <w:tcW w:w="2268" w:type="dxa"/>
          </w:tcPr>
          <w:p w:rsidR="007E7D34" w:rsidRPr="00EF67E5" w:rsidRDefault="007E7D34" w:rsidP="002378E4">
            <w:pPr>
              <w:rPr>
                <w:sz w:val="28"/>
                <w:szCs w:val="28"/>
              </w:rPr>
            </w:pPr>
            <w:r w:rsidRPr="00EF67E5">
              <w:rPr>
                <w:sz w:val="28"/>
                <w:szCs w:val="28"/>
              </w:rPr>
              <w:t>Методические пособия по практическому курсу перевода</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4,0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2009</w:t>
            </w:r>
          </w:p>
        </w:tc>
        <w:tc>
          <w:tcPr>
            <w:tcW w:w="1559" w:type="dxa"/>
          </w:tcPr>
          <w:p w:rsidR="007E7D34" w:rsidRPr="00EF67E5" w:rsidRDefault="007E7D34" w:rsidP="002378E4">
            <w:pPr>
              <w:rPr>
                <w:sz w:val="28"/>
                <w:szCs w:val="28"/>
              </w:rPr>
            </w:pPr>
            <w:proofErr w:type="spellStart"/>
            <w:r w:rsidRPr="00EF67E5">
              <w:rPr>
                <w:sz w:val="28"/>
                <w:szCs w:val="28"/>
              </w:rPr>
              <w:t>Токтосу</w:t>
            </w:r>
            <w:r w:rsidR="00704548" w:rsidRPr="00EF67E5">
              <w:rPr>
                <w:sz w:val="28"/>
                <w:szCs w:val="28"/>
              </w:rPr>
              <w:t>-</w:t>
            </w:r>
            <w:r w:rsidRPr="00EF67E5">
              <w:rPr>
                <w:sz w:val="28"/>
                <w:szCs w:val="28"/>
              </w:rPr>
              <w:t>нова</w:t>
            </w:r>
            <w:proofErr w:type="spellEnd"/>
            <w:r w:rsidRPr="00EF67E5">
              <w:rPr>
                <w:sz w:val="28"/>
                <w:szCs w:val="28"/>
              </w:rPr>
              <w:t xml:space="preserve"> С.К.</w:t>
            </w:r>
          </w:p>
        </w:tc>
        <w:tc>
          <w:tcPr>
            <w:tcW w:w="2268" w:type="dxa"/>
          </w:tcPr>
          <w:p w:rsidR="007E7D34" w:rsidRPr="00EF67E5" w:rsidRDefault="007E7D34" w:rsidP="002378E4">
            <w:pPr>
              <w:rPr>
                <w:sz w:val="28"/>
                <w:szCs w:val="28"/>
              </w:rPr>
            </w:pPr>
            <w:r w:rsidRPr="00EF67E5">
              <w:rPr>
                <w:sz w:val="28"/>
                <w:szCs w:val="28"/>
              </w:rPr>
              <w:t>Практикум по домашнему чтению</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3,25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2010</w:t>
            </w:r>
          </w:p>
        </w:tc>
        <w:tc>
          <w:tcPr>
            <w:tcW w:w="1559" w:type="dxa"/>
          </w:tcPr>
          <w:p w:rsidR="007E7D34" w:rsidRPr="00EF67E5" w:rsidRDefault="007E7D34" w:rsidP="002378E4">
            <w:pPr>
              <w:rPr>
                <w:sz w:val="28"/>
                <w:szCs w:val="28"/>
              </w:rPr>
            </w:pPr>
            <w:proofErr w:type="spellStart"/>
            <w:r w:rsidRPr="00EF67E5">
              <w:rPr>
                <w:sz w:val="28"/>
                <w:szCs w:val="28"/>
              </w:rPr>
              <w:t>Токтосу</w:t>
            </w:r>
            <w:r w:rsidR="00704548" w:rsidRPr="00EF67E5">
              <w:rPr>
                <w:sz w:val="28"/>
                <w:szCs w:val="28"/>
              </w:rPr>
              <w:t>-</w:t>
            </w:r>
            <w:r w:rsidRPr="00EF67E5">
              <w:rPr>
                <w:sz w:val="28"/>
                <w:szCs w:val="28"/>
              </w:rPr>
              <w:t>нова</w:t>
            </w:r>
            <w:proofErr w:type="spellEnd"/>
            <w:r w:rsidRPr="00EF67E5">
              <w:rPr>
                <w:sz w:val="28"/>
                <w:szCs w:val="28"/>
              </w:rPr>
              <w:t xml:space="preserve"> С.К.</w:t>
            </w:r>
          </w:p>
        </w:tc>
        <w:tc>
          <w:tcPr>
            <w:tcW w:w="2268" w:type="dxa"/>
          </w:tcPr>
          <w:p w:rsidR="007E7D34" w:rsidRPr="00EF67E5" w:rsidRDefault="007E7D34" w:rsidP="002378E4">
            <w:pPr>
              <w:rPr>
                <w:sz w:val="28"/>
                <w:szCs w:val="28"/>
              </w:rPr>
            </w:pPr>
            <w:r w:rsidRPr="00EF67E5">
              <w:rPr>
                <w:sz w:val="28"/>
                <w:szCs w:val="28"/>
              </w:rPr>
              <w:t>Учимся, играя</w:t>
            </w:r>
          </w:p>
        </w:tc>
        <w:tc>
          <w:tcPr>
            <w:tcW w:w="1276" w:type="dxa"/>
          </w:tcPr>
          <w:p w:rsidR="007E7D34" w:rsidRPr="00EF67E5" w:rsidRDefault="007E7D34" w:rsidP="002378E4">
            <w:pPr>
              <w:rPr>
                <w:sz w:val="28"/>
                <w:szCs w:val="28"/>
              </w:rPr>
            </w:pPr>
            <w:r w:rsidRPr="00EF67E5">
              <w:rPr>
                <w:sz w:val="28"/>
                <w:szCs w:val="28"/>
              </w:rPr>
              <w:t xml:space="preserve">Сборник </w:t>
            </w:r>
            <w:proofErr w:type="spellStart"/>
            <w:proofErr w:type="gramStart"/>
            <w:r w:rsidRPr="00EF67E5">
              <w:rPr>
                <w:sz w:val="28"/>
                <w:szCs w:val="28"/>
              </w:rPr>
              <w:t>обучаю</w:t>
            </w:r>
            <w:r w:rsidR="00704548" w:rsidRPr="00EF67E5">
              <w:rPr>
                <w:sz w:val="28"/>
                <w:szCs w:val="28"/>
              </w:rPr>
              <w:t>-</w:t>
            </w:r>
            <w:r w:rsidRPr="00EF67E5">
              <w:rPr>
                <w:sz w:val="28"/>
                <w:szCs w:val="28"/>
              </w:rPr>
              <w:t>щих</w:t>
            </w:r>
            <w:proofErr w:type="spellEnd"/>
            <w:proofErr w:type="gramEnd"/>
            <w:r w:rsidRPr="00EF67E5">
              <w:rPr>
                <w:sz w:val="28"/>
                <w:szCs w:val="28"/>
              </w:rPr>
              <w:t xml:space="preserve"> игр</w:t>
            </w:r>
          </w:p>
        </w:tc>
        <w:tc>
          <w:tcPr>
            <w:tcW w:w="992" w:type="dxa"/>
          </w:tcPr>
          <w:p w:rsidR="007E7D34" w:rsidRPr="00EF67E5" w:rsidRDefault="007E7D34" w:rsidP="002378E4">
            <w:pPr>
              <w:jc w:val="center"/>
              <w:rPr>
                <w:sz w:val="28"/>
                <w:szCs w:val="28"/>
              </w:rPr>
            </w:pPr>
            <w:r w:rsidRPr="00EF67E5">
              <w:rPr>
                <w:sz w:val="28"/>
                <w:szCs w:val="28"/>
              </w:rPr>
              <w:t>-</w:t>
            </w:r>
          </w:p>
        </w:tc>
        <w:tc>
          <w:tcPr>
            <w:tcW w:w="851" w:type="dxa"/>
          </w:tcPr>
          <w:p w:rsidR="007E7D34" w:rsidRPr="00EF67E5" w:rsidRDefault="007E7D34" w:rsidP="002378E4">
            <w:pPr>
              <w:rPr>
                <w:sz w:val="28"/>
                <w:szCs w:val="28"/>
              </w:rPr>
            </w:pPr>
            <w:r w:rsidRPr="00EF67E5">
              <w:rPr>
                <w:sz w:val="28"/>
                <w:szCs w:val="28"/>
              </w:rPr>
              <w:t>50 экз.</w:t>
            </w:r>
          </w:p>
        </w:tc>
        <w:tc>
          <w:tcPr>
            <w:tcW w:w="992" w:type="dxa"/>
          </w:tcPr>
          <w:p w:rsidR="007E7D34" w:rsidRPr="00EF67E5" w:rsidRDefault="007E7D34" w:rsidP="002378E4">
            <w:pPr>
              <w:rPr>
                <w:sz w:val="28"/>
                <w:szCs w:val="28"/>
              </w:rPr>
            </w:pPr>
            <w:r w:rsidRPr="00EF67E5">
              <w:rPr>
                <w:sz w:val="28"/>
                <w:szCs w:val="28"/>
              </w:rPr>
              <w:t>1,5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2010</w:t>
            </w:r>
          </w:p>
        </w:tc>
        <w:tc>
          <w:tcPr>
            <w:tcW w:w="1559" w:type="dxa"/>
          </w:tcPr>
          <w:p w:rsidR="007E7D34" w:rsidRPr="00EF67E5" w:rsidRDefault="007E7D34" w:rsidP="002378E4">
            <w:pPr>
              <w:rPr>
                <w:sz w:val="28"/>
                <w:szCs w:val="28"/>
              </w:rPr>
            </w:pPr>
            <w:r w:rsidRPr="00EF67E5">
              <w:rPr>
                <w:sz w:val="28"/>
                <w:szCs w:val="28"/>
              </w:rPr>
              <w:t>Шубина О.Ю., Хасанова В.Ш., Курганова Н.В.</w:t>
            </w:r>
          </w:p>
        </w:tc>
        <w:tc>
          <w:tcPr>
            <w:tcW w:w="2268" w:type="dxa"/>
          </w:tcPr>
          <w:p w:rsidR="007E7D34" w:rsidRPr="00EF67E5" w:rsidRDefault="007E7D34" w:rsidP="002378E4">
            <w:pPr>
              <w:rPr>
                <w:sz w:val="28"/>
                <w:szCs w:val="28"/>
                <w:lang w:val="en-US"/>
              </w:rPr>
            </w:pPr>
            <w:r w:rsidRPr="00EF67E5">
              <w:rPr>
                <w:sz w:val="28"/>
                <w:szCs w:val="28"/>
                <w:lang w:val="en-US"/>
              </w:rPr>
              <w:t xml:space="preserve">Problems of learning languages </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7,5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2010</w:t>
            </w:r>
          </w:p>
        </w:tc>
        <w:tc>
          <w:tcPr>
            <w:tcW w:w="1559" w:type="dxa"/>
          </w:tcPr>
          <w:p w:rsidR="007E7D34" w:rsidRPr="00EF67E5" w:rsidRDefault="007E7D34" w:rsidP="002378E4">
            <w:pPr>
              <w:rPr>
                <w:sz w:val="28"/>
                <w:szCs w:val="28"/>
              </w:rPr>
            </w:pPr>
            <w:r w:rsidRPr="00EF67E5">
              <w:rPr>
                <w:sz w:val="28"/>
                <w:szCs w:val="28"/>
              </w:rPr>
              <w:t xml:space="preserve">Хасанова В.Ш., Шубина О.Ю., </w:t>
            </w:r>
            <w:proofErr w:type="spellStart"/>
            <w:r w:rsidRPr="00EF67E5">
              <w:rPr>
                <w:sz w:val="28"/>
                <w:szCs w:val="28"/>
              </w:rPr>
              <w:t>Байгашканова</w:t>
            </w:r>
            <w:proofErr w:type="spellEnd"/>
            <w:r w:rsidRPr="00EF67E5">
              <w:rPr>
                <w:sz w:val="28"/>
                <w:szCs w:val="28"/>
              </w:rPr>
              <w:t xml:space="preserve"> Н.Д.</w:t>
            </w:r>
          </w:p>
        </w:tc>
        <w:tc>
          <w:tcPr>
            <w:tcW w:w="2268" w:type="dxa"/>
          </w:tcPr>
          <w:p w:rsidR="007E7D34" w:rsidRPr="00EF67E5" w:rsidRDefault="007E7D34" w:rsidP="002378E4">
            <w:pPr>
              <w:rPr>
                <w:sz w:val="28"/>
                <w:szCs w:val="28"/>
              </w:rPr>
            </w:pPr>
            <w:r w:rsidRPr="00EF67E5">
              <w:rPr>
                <w:sz w:val="28"/>
                <w:szCs w:val="28"/>
              </w:rPr>
              <w:t>Тематические тексты с контрольными заданиями</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10,0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2010</w:t>
            </w:r>
          </w:p>
        </w:tc>
        <w:tc>
          <w:tcPr>
            <w:tcW w:w="1559" w:type="dxa"/>
          </w:tcPr>
          <w:p w:rsidR="007E7D34" w:rsidRPr="00EF67E5" w:rsidRDefault="007E7D34" w:rsidP="002378E4">
            <w:pPr>
              <w:rPr>
                <w:sz w:val="28"/>
                <w:szCs w:val="28"/>
              </w:rPr>
            </w:pPr>
            <w:r w:rsidRPr="00EF67E5">
              <w:rPr>
                <w:sz w:val="28"/>
                <w:szCs w:val="28"/>
              </w:rPr>
              <w:t>Кузьмина Р.И., Курганова Н.В.</w:t>
            </w:r>
          </w:p>
        </w:tc>
        <w:tc>
          <w:tcPr>
            <w:tcW w:w="2268" w:type="dxa"/>
          </w:tcPr>
          <w:p w:rsidR="007E7D34" w:rsidRPr="00EF67E5" w:rsidRDefault="007E7D34" w:rsidP="002378E4">
            <w:pPr>
              <w:rPr>
                <w:sz w:val="28"/>
                <w:szCs w:val="28"/>
              </w:rPr>
            </w:pPr>
            <w:r w:rsidRPr="00EF67E5">
              <w:rPr>
                <w:sz w:val="28"/>
                <w:szCs w:val="28"/>
              </w:rPr>
              <w:t>Сборник текстов по практическому курсу перевода</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9,75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2011</w:t>
            </w:r>
          </w:p>
        </w:tc>
        <w:tc>
          <w:tcPr>
            <w:tcW w:w="1559" w:type="dxa"/>
          </w:tcPr>
          <w:p w:rsidR="007E7D34" w:rsidRPr="00EF67E5" w:rsidRDefault="007E7D34" w:rsidP="002378E4">
            <w:pPr>
              <w:rPr>
                <w:sz w:val="28"/>
                <w:szCs w:val="28"/>
              </w:rPr>
            </w:pPr>
            <w:r w:rsidRPr="00EF67E5">
              <w:rPr>
                <w:sz w:val="28"/>
                <w:szCs w:val="28"/>
              </w:rPr>
              <w:t>Фатнева А.Г.</w:t>
            </w:r>
          </w:p>
        </w:tc>
        <w:tc>
          <w:tcPr>
            <w:tcW w:w="2268" w:type="dxa"/>
          </w:tcPr>
          <w:p w:rsidR="007E7D34" w:rsidRPr="00EF67E5" w:rsidRDefault="007E7D34" w:rsidP="002378E4">
            <w:pPr>
              <w:rPr>
                <w:sz w:val="28"/>
                <w:szCs w:val="28"/>
              </w:rPr>
            </w:pPr>
            <w:r w:rsidRPr="00EF67E5">
              <w:rPr>
                <w:sz w:val="28"/>
                <w:szCs w:val="28"/>
              </w:rPr>
              <w:t xml:space="preserve">Учебное пособие по домашнему </w:t>
            </w:r>
            <w:r w:rsidRPr="00EF67E5">
              <w:rPr>
                <w:sz w:val="28"/>
                <w:szCs w:val="28"/>
              </w:rPr>
              <w:lastRenderedPageBreak/>
              <w:t>чтению для студ. 3 курса</w:t>
            </w:r>
          </w:p>
        </w:tc>
        <w:tc>
          <w:tcPr>
            <w:tcW w:w="1276" w:type="dxa"/>
          </w:tcPr>
          <w:p w:rsidR="007E7D34" w:rsidRPr="00EF67E5" w:rsidRDefault="007E7D34" w:rsidP="002378E4">
            <w:pPr>
              <w:rPr>
                <w:sz w:val="28"/>
                <w:szCs w:val="28"/>
              </w:rPr>
            </w:pPr>
            <w:r w:rsidRPr="00EF67E5">
              <w:rPr>
                <w:sz w:val="28"/>
                <w:szCs w:val="28"/>
              </w:rPr>
              <w:lastRenderedPageBreak/>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4,0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2012</w:t>
            </w:r>
          </w:p>
        </w:tc>
        <w:tc>
          <w:tcPr>
            <w:tcW w:w="1559" w:type="dxa"/>
          </w:tcPr>
          <w:p w:rsidR="007E7D34" w:rsidRPr="00EF67E5" w:rsidRDefault="007E7D34" w:rsidP="002378E4">
            <w:pPr>
              <w:rPr>
                <w:sz w:val="28"/>
                <w:szCs w:val="28"/>
              </w:rPr>
            </w:pPr>
            <w:proofErr w:type="spellStart"/>
            <w:r w:rsidRPr="00EF67E5">
              <w:rPr>
                <w:sz w:val="28"/>
                <w:szCs w:val="28"/>
              </w:rPr>
              <w:t>Вальваков</w:t>
            </w:r>
            <w:proofErr w:type="spellEnd"/>
            <w:r w:rsidRPr="00EF67E5">
              <w:rPr>
                <w:sz w:val="28"/>
                <w:szCs w:val="28"/>
              </w:rPr>
              <w:t xml:space="preserve"> Р.В.</w:t>
            </w:r>
          </w:p>
        </w:tc>
        <w:tc>
          <w:tcPr>
            <w:tcW w:w="2268" w:type="dxa"/>
          </w:tcPr>
          <w:p w:rsidR="007E7D34" w:rsidRPr="00EF67E5" w:rsidRDefault="007E7D34" w:rsidP="002378E4">
            <w:pPr>
              <w:rPr>
                <w:sz w:val="28"/>
                <w:szCs w:val="28"/>
                <w:lang w:val="en-US"/>
              </w:rPr>
            </w:pPr>
            <w:r w:rsidRPr="00EF67E5">
              <w:rPr>
                <w:sz w:val="28"/>
                <w:szCs w:val="28"/>
                <w:lang w:val="en-US"/>
              </w:rPr>
              <w:t xml:space="preserve">Texts for reading comprehension </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lang w:val="en-US"/>
              </w:rPr>
              <w:t xml:space="preserve">5.75 </w:t>
            </w:r>
            <w:r w:rsidRPr="00EF67E5">
              <w:rPr>
                <w:sz w:val="28"/>
                <w:szCs w:val="28"/>
              </w:rPr>
              <w:t>п.л.</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2012</w:t>
            </w:r>
          </w:p>
        </w:tc>
        <w:tc>
          <w:tcPr>
            <w:tcW w:w="1559" w:type="dxa"/>
          </w:tcPr>
          <w:p w:rsidR="007E7D34" w:rsidRPr="00EF67E5" w:rsidRDefault="007E7D34" w:rsidP="002378E4">
            <w:pPr>
              <w:rPr>
                <w:sz w:val="28"/>
                <w:szCs w:val="28"/>
              </w:rPr>
            </w:pPr>
            <w:r w:rsidRPr="00EF67E5">
              <w:rPr>
                <w:sz w:val="28"/>
                <w:szCs w:val="28"/>
              </w:rPr>
              <w:t xml:space="preserve">Шубина О.Ю., </w:t>
            </w:r>
            <w:proofErr w:type="spellStart"/>
            <w:r w:rsidRPr="00EF67E5">
              <w:rPr>
                <w:sz w:val="28"/>
                <w:szCs w:val="28"/>
              </w:rPr>
              <w:t>Токтосу</w:t>
            </w:r>
            <w:r w:rsidR="00704548" w:rsidRPr="00EF67E5">
              <w:rPr>
                <w:sz w:val="28"/>
                <w:szCs w:val="28"/>
              </w:rPr>
              <w:t>-</w:t>
            </w:r>
            <w:r w:rsidRPr="00EF67E5">
              <w:rPr>
                <w:sz w:val="28"/>
                <w:szCs w:val="28"/>
              </w:rPr>
              <w:t>нова</w:t>
            </w:r>
            <w:proofErr w:type="spellEnd"/>
            <w:r w:rsidRPr="00EF67E5">
              <w:rPr>
                <w:sz w:val="28"/>
                <w:szCs w:val="28"/>
              </w:rPr>
              <w:t xml:space="preserve"> Н.М.</w:t>
            </w:r>
          </w:p>
        </w:tc>
        <w:tc>
          <w:tcPr>
            <w:tcW w:w="2268" w:type="dxa"/>
          </w:tcPr>
          <w:p w:rsidR="007E7D34" w:rsidRPr="00EF67E5" w:rsidRDefault="007E7D34" w:rsidP="002378E4">
            <w:pPr>
              <w:rPr>
                <w:sz w:val="28"/>
                <w:szCs w:val="28"/>
              </w:rPr>
            </w:pPr>
            <w:r w:rsidRPr="00EF67E5">
              <w:rPr>
                <w:sz w:val="28"/>
                <w:szCs w:val="28"/>
              </w:rPr>
              <w:t>Практическая фонетика</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3,25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2012</w:t>
            </w:r>
          </w:p>
        </w:tc>
        <w:tc>
          <w:tcPr>
            <w:tcW w:w="1559" w:type="dxa"/>
          </w:tcPr>
          <w:p w:rsidR="007E7D34" w:rsidRPr="00EF67E5" w:rsidRDefault="007E7D34" w:rsidP="002378E4">
            <w:pPr>
              <w:rPr>
                <w:sz w:val="28"/>
                <w:szCs w:val="28"/>
              </w:rPr>
            </w:pPr>
            <w:r w:rsidRPr="00EF67E5">
              <w:rPr>
                <w:sz w:val="28"/>
                <w:szCs w:val="28"/>
              </w:rPr>
              <w:t>Шубина О.Ю., Степанова Л.И.</w:t>
            </w:r>
          </w:p>
        </w:tc>
        <w:tc>
          <w:tcPr>
            <w:tcW w:w="2268" w:type="dxa"/>
          </w:tcPr>
          <w:p w:rsidR="007E7D34" w:rsidRPr="00EF67E5" w:rsidRDefault="007E7D34" w:rsidP="002378E4">
            <w:pPr>
              <w:rPr>
                <w:sz w:val="28"/>
                <w:szCs w:val="28"/>
              </w:rPr>
            </w:pPr>
            <w:r w:rsidRPr="00EF67E5">
              <w:rPr>
                <w:sz w:val="28"/>
                <w:szCs w:val="28"/>
              </w:rPr>
              <w:t xml:space="preserve">Сборник </w:t>
            </w:r>
            <w:proofErr w:type="spellStart"/>
            <w:proofErr w:type="gramStart"/>
            <w:r w:rsidRPr="00EF67E5">
              <w:rPr>
                <w:sz w:val="28"/>
                <w:szCs w:val="28"/>
              </w:rPr>
              <w:t>иллюстрацион</w:t>
            </w:r>
            <w:r w:rsidR="00704548" w:rsidRPr="00EF67E5">
              <w:rPr>
                <w:sz w:val="28"/>
                <w:szCs w:val="28"/>
              </w:rPr>
              <w:t>-</w:t>
            </w:r>
            <w:r w:rsidRPr="00EF67E5">
              <w:rPr>
                <w:sz w:val="28"/>
                <w:szCs w:val="28"/>
              </w:rPr>
              <w:t>ных</w:t>
            </w:r>
            <w:proofErr w:type="spellEnd"/>
            <w:proofErr w:type="gramEnd"/>
            <w:r w:rsidRPr="00EF67E5">
              <w:rPr>
                <w:sz w:val="28"/>
                <w:szCs w:val="28"/>
              </w:rPr>
              <w:t xml:space="preserve"> материалов по практическому курсу перевода</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5,5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2012</w:t>
            </w:r>
          </w:p>
        </w:tc>
        <w:tc>
          <w:tcPr>
            <w:tcW w:w="1559" w:type="dxa"/>
          </w:tcPr>
          <w:p w:rsidR="007E7D34" w:rsidRPr="00EF67E5" w:rsidRDefault="007E7D34" w:rsidP="002378E4">
            <w:pPr>
              <w:rPr>
                <w:sz w:val="28"/>
                <w:szCs w:val="28"/>
              </w:rPr>
            </w:pPr>
            <w:r w:rsidRPr="00EF67E5">
              <w:rPr>
                <w:sz w:val="28"/>
                <w:szCs w:val="28"/>
              </w:rPr>
              <w:t>Шубина О.Ю., Степанова Л.И.</w:t>
            </w:r>
          </w:p>
        </w:tc>
        <w:tc>
          <w:tcPr>
            <w:tcW w:w="2268" w:type="dxa"/>
          </w:tcPr>
          <w:p w:rsidR="007E7D34" w:rsidRPr="00EF67E5" w:rsidRDefault="007E7D34" w:rsidP="002378E4">
            <w:pPr>
              <w:rPr>
                <w:sz w:val="28"/>
                <w:szCs w:val="28"/>
              </w:rPr>
            </w:pPr>
            <w:r w:rsidRPr="00EF67E5">
              <w:rPr>
                <w:sz w:val="28"/>
                <w:szCs w:val="28"/>
              </w:rPr>
              <w:t>Лабораторные работы по практическому курсу перевода</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3,25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2012</w:t>
            </w:r>
          </w:p>
        </w:tc>
        <w:tc>
          <w:tcPr>
            <w:tcW w:w="1559" w:type="dxa"/>
          </w:tcPr>
          <w:p w:rsidR="007E7D34" w:rsidRPr="00EF67E5" w:rsidRDefault="007E7D34" w:rsidP="002378E4">
            <w:pPr>
              <w:rPr>
                <w:sz w:val="28"/>
                <w:szCs w:val="28"/>
              </w:rPr>
            </w:pPr>
            <w:r w:rsidRPr="00EF67E5">
              <w:rPr>
                <w:sz w:val="28"/>
                <w:szCs w:val="28"/>
              </w:rPr>
              <w:t>Шубина О.Ю.</w:t>
            </w:r>
            <w:r w:rsidR="00704548" w:rsidRPr="00EF67E5">
              <w:rPr>
                <w:sz w:val="28"/>
                <w:szCs w:val="28"/>
              </w:rPr>
              <w:t>,</w:t>
            </w:r>
            <w:r w:rsidRPr="00EF67E5">
              <w:rPr>
                <w:sz w:val="28"/>
                <w:szCs w:val="28"/>
              </w:rPr>
              <w:t xml:space="preserve"> </w:t>
            </w:r>
            <w:proofErr w:type="spellStart"/>
            <w:r w:rsidRPr="00EF67E5">
              <w:rPr>
                <w:sz w:val="28"/>
                <w:szCs w:val="28"/>
              </w:rPr>
              <w:t>Патанина</w:t>
            </w:r>
            <w:proofErr w:type="spellEnd"/>
            <w:r w:rsidRPr="00EF67E5">
              <w:rPr>
                <w:sz w:val="28"/>
                <w:szCs w:val="28"/>
              </w:rPr>
              <w:t xml:space="preserve"> М.В.</w:t>
            </w:r>
          </w:p>
        </w:tc>
        <w:tc>
          <w:tcPr>
            <w:tcW w:w="2268" w:type="dxa"/>
          </w:tcPr>
          <w:p w:rsidR="007E7D34" w:rsidRPr="00EF67E5" w:rsidRDefault="007E7D34" w:rsidP="002378E4">
            <w:pPr>
              <w:rPr>
                <w:sz w:val="28"/>
                <w:szCs w:val="28"/>
              </w:rPr>
            </w:pPr>
            <w:r w:rsidRPr="00EF67E5">
              <w:rPr>
                <w:sz w:val="28"/>
                <w:szCs w:val="28"/>
              </w:rPr>
              <w:t xml:space="preserve">Использование </w:t>
            </w:r>
            <w:proofErr w:type="spellStart"/>
            <w:r w:rsidRPr="00EF67E5">
              <w:rPr>
                <w:sz w:val="28"/>
                <w:szCs w:val="28"/>
              </w:rPr>
              <w:t>мультимедий</w:t>
            </w:r>
            <w:r w:rsidR="00704548" w:rsidRPr="00EF67E5">
              <w:rPr>
                <w:sz w:val="28"/>
                <w:szCs w:val="28"/>
              </w:rPr>
              <w:t>-</w:t>
            </w:r>
            <w:r w:rsidRPr="00EF67E5">
              <w:rPr>
                <w:sz w:val="28"/>
                <w:szCs w:val="28"/>
              </w:rPr>
              <w:t>ного</w:t>
            </w:r>
            <w:proofErr w:type="spellEnd"/>
            <w:r w:rsidRPr="00EF67E5">
              <w:rPr>
                <w:sz w:val="28"/>
                <w:szCs w:val="28"/>
              </w:rPr>
              <w:t xml:space="preserve"> оборудования на занятиях по практическому курсу 1 </w:t>
            </w:r>
            <w:proofErr w:type="spellStart"/>
            <w:r w:rsidRPr="00EF67E5">
              <w:rPr>
                <w:sz w:val="28"/>
                <w:szCs w:val="28"/>
              </w:rPr>
              <w:t>ин</w:t>
            </w:r>
            <w:proofErr w:type="gramStart"/>
            <w:r w:rsidRPr="00EF67E5">
              <w:rPr>
                <w:sz w:val="28"/>
                <w:szCs w:val="28"/>
              </w:rPr>
              <w:t>.я</w:t>
            </w:r>
            <w:proofErr w:type="gramEnd"/>
            <w:r w:rsidRPr="00EF67E5">
              <w:rPr>
                <w:sz w:val="28"/>
                <w:szCs w:val="28"/>
              </w:rPr>
              <w:t>з</w:t>
            </w:r>
            <w:proofErr w:type="spellEnd"/>
            <w:r w:rsidRPr="00EF67E5">
              <w:rPr>
                <w:sz w:val="28"/>
                <w:szCs w:val="28"/>
              </w:rPr>
              <w:t>.</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4,0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r w:rsidR="007E7D34" w:rsidRPr="00EF67E5" w:rsidTr="000543DB">
        <w:tc>
          <w:tcPr>
            <w:tcW w:w="425" w:type="dxa"/>
          </w:tcPr>
          <w:p w:rsidR="007E7D34" w:rsidRPr="00EF67E5" w:rsidRDefault="007E7D34" w:rsidP="00913C0F">
            <w:pPr>
              <w:pStyle w:val="aa"/>
              <w:numPr>
                <w:ilvl w:val="0"/>
                <w:numId w:val="12"/>
              </w:numPr>
              <w:rPr>
                <w:sz w:val="28"/>
                <w:szCs w:val="28"/>
              </w:rPr>
            </w:pPr>
          </w:p>
        </w:tc>
        <w:tc>
          <w:tcPr>
            <w:tcW w:w="851" w:type="dxa"/>
          </w:tcPr>
          <w:p w:rsidR="007E7D34" w:rsidRPr="00EF67E5" w:rsidRDefault="007E7D34" w:rsidP="002378E4">
            <w:pPr>
              <w:rPr>
                <w:sz w:val="28"/>
                <w:szCs w:val="28"/>
              </w:rPr>
            </w:pPr>
            <w:r w:rsidRPr="00EF67E5">
              <w:rPr>
                <w:sz w:val="28"/>
                <w:szCs w:val="28"/>
              </w:rPr>
              <w:t>2012</w:t>
            </w:r>
          </w:p>
        </w:tc>
        <w:tc>
          <w:tcPr>
            <w:tcW w:w="1559" w:type="dxa"/>
          </w:tcPr>
          <w:p w:rsidR="007E7D34" w:rsidRPr="00EF67E5" w:rsidRDefault="007E7D34" w:rsidP="002378E4">
            <w:pPr>
              <w:rPr>
                <w:sz w:val="28"/>
                <w:szCs w:val="28"/>
              </w:rPr>
            </w:pPr>
            <w:r w:rsidRPr="00EF67E5">
              <w:rPr>
                <w:sz w:val="28"/>
                <w:szCs w:val="28"/>
              </w:rPr>
              <w:t xml:space="preserve">Шубина О.Ю., Хасанова В.Ш., </w:t>
            </w:r>
            <w:proofErr w:type="spellStart"/>
            <w:r w:rsidRPr="00EF67E5">
              <w:rPr>
                <w:sz w:val="28"/>
                <w:szCs w:val="28"/>
              </w:rPr>
              <w:t>Остапенко</w:t>
            </w:r>
            <w:proofErr w:type="spellEnd"/>
            <w:r w:rsidRPr="00EF67E5">
              <w:rPr>
                <w:sz w:val="28"/>
                <w:szCs w:val="28"/>
              </w:rPr>
              <w:t xml:space="preserve"> Л.В.</w:t>
            </w:r>
          </w:p>
        </w:tc>
        <w:tc>
          <w:tcPr>
            <w:tcW w:w="2268" w:type="dxa"/>
          </w:tcPr>
          <w:p w:rsidR="007E7D34" w:rsidRPr="00EF67E5" w:rsidRDefault="007E7D34" w:rsidP="002378E4">
            <w:pPr>
              <w:rPr>
                <w:sz w:val="28"/>
                <w:szCs w:val="28"/>
              </w:rPr>
            </w:pPr>
            <w:r w:rsidRPr="00EF67E5">
              <w:rPr>
                <w:sz w:val="28"/>
                <w:szCs w:val="28"/>
              </w:rPr>
              <w:t>Особенности организации НИРС на кафедре теории и практики АЯ и МК</w:t>
            </w:r>
          </w:p>
        </w:tc>
        <w:tc>
          <w:tcPr>
            <w:tcW w:w="1276" w:type="dxa"/>
          </w:tcPr>
          <w:p w:rsidR="007E7D34" w:rsidRPr="00EF67E5" w:rsidRDefault="007E7D34" w:rsidP="002378E4">
            <w:pPr>
              <w:rPr>
                <w:sz w:val="28"/>
                <w:szCs w:val="28"/>
              </w:rPr>
            </w:pPr>
            <w:r w:rsidRPr="00EF67E5">
              <w:rPr>
                <w:sz w:val="28"/>
                <w:szCs w:val="28"/>
              </w:rPr>
              <w:t>Учебное пособие</w:t>
            </w:r>
          </w:p>
        </w:tc>
        <w:tc>
          <w:tcPr>
            <w:tcW w:w="992" w:type="dxa"/>
          </w:tcPr>
          <w:p w:rsidR="007E7D34" w:rsidRPr="00EF67E5" w:rsidRDefault="007E7D34" w:rsidP="002378E4">
            <w:pPr>
              <w:rPr>
                <w:sz w:val="28"/>
                <w:szCs w:val="28"/>
              </w:rPr>
            </w:pPr>
            <w:r w:rsidRPr="00EF67E5">
              <w:rPr>
                <w:sz w:val="28"/>
                <w:szCs w:val="28"/>
              </w:rPr>
              <w:t>МОН КР</w:t>
            </w:r>
          </w:p>
        </w:tc>
        <w:tc>
          <w:tcPr>
            <w:tcW w:w="851" w:type="dxa"/>
          </w:tcPr>
          <w:p w:rsidR="007E7D34" w:rsidRPr="00EF67E5" w:rsidRDefault="007E7D34" w:rsidP="002378E4">
            <w:pPr>
              <w:rPr>
                <w:sz w:val="28"/>
                <w:szCs w:val="28"/>
              </w:rPr>
            </w:pPr>
            <w:r w:rsidRPr="00EF67E5">
              <w:rPr>
                <w:sz w:val="28"/>
                <w:szCs w:val="28"/>
              </w:rPr>
              <w:t>100 экз.</w:t>
            </w:r>
          </w:p>
        </w:tc>
        <w:tc>
          <w:tcPr>
            <w:tcW w:w="992" w:type="dxa"/>
          </w:tcPr>
          <w:p w:rsidR="007E7D34" w:rsidRPr="00EF67E5" w:rsidRDefault="007E7D34" w:rsidP="002378E4">
            <w:pPr>
              <w:rPr>
                <w:sz w:val="28"/>
                <w:szCs w:val="28"/>
              </w:rPr>
            </w:pPr>
            <w:r w:rsidRPr="00EF67E5">
              <w:rPr>
                <w:sz w:val="28"/>
                <w:szCs w:val="28"/>
              </w:rPr>
              <w:t>3,5 п.</w:t>
            </w:r>
            <w:proofErr w:type="gramStart"/>
            <w:r w:rsidRPr="00EF67E5">
              <w:rPr>
                <w:sz w:val="28"/>
                <w:szCs w:val="28"/>
              </w:rPr>
              <w:t>л</w:t>
            </w:r>
            <w:proofErr w:type="gramEnd"/>
            <w:r w:rsidRPr="00EF67E5">
              <w:rPr>
                <w:sz w:val="28"/>
                <w:szCs w:val="28"/>
              </w:rPr>
              <w:t>.</w:t>
            </w:r>
          </w:p>
        </w:tc>
        <w:tc>
          <w:tcPr>
            <w:tcW w:w="992" w:type="dxa"/>
          </w:tcPr>
          <w:p w:rsidR="007E7D34" w:rsidRPr="00EF67E5" w:rsidRDefault="007E7D34" w:rsidP="002378E4">
            <w:pPr>
              <w:rPr>
                <w:sz w:val="28"/>
                <w:szCs w:val="28"/>
              </w:rPr>
            </w:pPr>
            <w:r w:rsidRPr="00EF67E5">
              <w:rPr>
                <w:sz w:val="28"/>
                <w:szCs w:val="28"/>
              </w:rPr>
              <w:t>КРСУ</w:t>
            </w:r>
          </w:p>
        </w:tc>
      </w:tr>
    </w:tbl>
    <w:p w:rsidR="001A32FD" w:rsidRPr="00EF67E5" w:rsidRDefault="001A32FD" w:rsidP="002378E4">
      <w:pPr>
        <w:ind w:firstLine="567"/>
        <w:jc w:val="both"/>
        <w:rPr>
          <w:sz w:val="28"/>
          <w:szCs w:val="28"/>
        </w:rPr>
      </w:pPr>
    </w:p>
    <w:p w:rsidR="001D242E" w:rsidRDefault="00B50D9A" w:rsidP="002378E4">
      <w:pPr>
        <w:ind w:firstLine="567"/>
        <w:jc w:val="both"/>
        <w:rPr>
          <w:sz w:val="28"/>
          <w:szCs w:val="28"/>
        </w:rPr>
      </w:pPr>
      <w:r w:rsidRPr="003A27D0">
        <w:rPr>
          <w:sz w:val="28"/>
          <w:szCs w:val="28"/>
        </w:rPr>
        <w:t>За 200</w:t>
      </w:r>
      <w:r>
        <w:rPr>
          <w:sz w:val="28"/>
          <w:szCs w:val="28"/>
        </w:rPr>
        <w:t>8</w:t>
      </w:r>
      <w:r w:rsidRPr="003A27D0">
        <w:rPr>
          <w:sz w:val="28"/>
          <w:szCs w:val="28"/>
        </w:rPr>
        <w:t xml:space="preserve"> – 2012 гг. преподавателями выпускающей кафедры подготовлено </w:t>
      </w:r>
      <w:r w:rsidR="00A01DA3">
        <w:rPr>
          <w:sz w:val="28"/>
          <w:szCs w:val="28"/>
        </w:rPr>
        <w:t>95 научных публикаций</w:t>
      </w:r>
      <w:r w:rsidRPr="003A27D0">
        <w:rPr>
          <w:sz w:val="28"/>
          <w:szCs w:val="28"/>
        </w:rPr>
        <w:t xml:space="preserve"> по профилю ООП </w:t>
      </w:r>
      <w:r w:rsidRPr="003A27D0">
        <w:rPr>
          <w:sz w:val="28"/>
        </w:rPr>
        <w:t>031202.65</w:t>
      </w:r>
      <w:r w:rsidRPr="003A27D0">
        <w:rPr>
          <w:sz w:val="28"/>
          <w:szCs w:val="28"/>
        </w:rPr>
        <w:t xml:space="preserve"> «Перевод и переводоведение»</w:t>
      </w:r>
      <w:r>
        <w:rPr>
          <w:sz w:val="28"/>
          <w:szCs w:val="28"/>
        </w:rPr>
        <w:t>, 10 из которых имеют гриф Министерства образования и науки Киргизской Республики</w:t>
      </w:r>
      <w:r w:rsidRPr="003A27D0">
        <w:rPr>
          <w:sz w:val="28"/>
          <w:szCs w:val="28"/>
        </w:rPr>
        <w:t xml:space="preserve"> (табл. 9). </w:t>
      </w:r>
    </w:p>
    <w:p w:rsidR="001D53B1" w:rsidRDefault="001D53B1" w:rsidP="002378E4">
      <w:pPr>
        <w:rPr>
          <w:i/>
          <w:sz w:val="28"/>
          <w:szCs w:val="28"/>
        </w:rPr>
      </w:pPr>
    </w:p>
    <w:p w:rsidR="001D53B1" w:rsidRDefault="001D53B1" w:rsidP="002378E4">
      <w:pPr>
        <w:ind w:firstLine="567"/>
        <w:jc w:val="both"/>
        <w:rPr>
          <w:i/>
          <w:sz w:val="28"/>
          <w:szCs w:val="28"/>
        </w:rPr>
      </w:pPr>
    </w:p>
    <w:p w:rsidR="00491623" w:rsidRDefault="00491623" w:rsidP="002378E4">
      <w:pPr>
        <w:shd w:val="clear" w:color="auto" w:fill="FFFFFF"/>
        <w:tabs>
          <w:tab w:val="left" w:pos="562"/>
        </w:tabs>
        <w:ind w:left="10"/>
        <w:contextualSpacing/>
        <w:jc w:val="both"/>
        <w:rPr>
          <w:sz w:val="28"/>
          <w:szCs w:val="28"/>
        </w:rPr>
      </w:pPr>
      <w:r w:rsidRPr="002378E4">
        <w:rPr>
          <w:color w:val="000000"/>
          <w:sz w:val="28"/>
          <w:szCs w:val="28"/>
        </w:rPr>
        <w:t>Таблица 10.</w:t>
      </w:r>
      <w:r w:rsidRPr="00491623">
        <w:rPr>
          <w:sz w:val="28"/>
          <w:szCs w:val="28"/>
        </w:rPr>
        <w:t xml:space="preserve"> Кол</w:t>
      </w:r>
      <w:r>
        <w:rPr>
          <w:sz w:val="28"/>
          <w:szCs w:val="28"/>
        </w:rPr>
        <w:t xml:space="preserve">ичество </w:t>
      </w:r>
      <w:r w:rsidRPr="00491623">
        <w:rPr>
          <w:sz w:val="28"/>
          <w:szCs w:val="28"/>
        </w:rPr>
        <w:t xml:space="preserve"> научных публикаций штатных преподавателей выпускающей кафедры за последние </w:t>
      </w:r>
      <w:r w:rsidR="002A45D8">
        <w:rPr>
          <w:sz w:val="28"/>
          <w:szCs w:val="28"/>
        </w:rPr>
        <w:t>5</w:t>
      </w:r>
      <w:r w:rsidRPr="00491623">
        <w:rPr>
          <w:sz w:val="28"/>
          <w:szCs w:val="28"/>
        </w:rPr>
        <w:t xml:space="preserve"> лет по отрасли науки, соответствующей профилю ООП</w:t>
      </w:r>
      <w:r>
        <w:rPr>
          <w:sz w:val="28"/>
          <w:szCs w:val="28"/>
        </w:rPr>
        <w:t xml:space="preserve"> </w:t>
      </w:r>
      <w:r w:rsidRPr="003A27D0">
        <w:rPr>
          <w:sz w:val="28"/>
        </w:rPr>
        <w:t>031202.65</w:t>
      </w:r>
      <w:r w:rsidRPr="003A27D0">
        <w:rPr>
          <w:sz w:val="28"/>
          <w:szCs w:val="28"/>
        </w:rPr>
        <w:t xml:space="preserve"> «Перевод и переводоведение»</w:t>
      </w:r>
    </w:p>
    <w:p w:rsidR="00491623" w:rsidRPr="002378E4" w:rsidRDefault="00491623" w:rsidP="002378E4">
      <w:pPr>
        <w:shd w:val="clear" w:color="auto" w:fill="FFFFFF"/>
        <w:tabs>
          <w:tab w:val="left" w:pos="562"/>
        </w:tabs>
        <w:ind w:left="10"/>
        <w:contextualSpacing/>
        <w:jc w:val="both"/>
        <w:rPr>
          <w:sz w:val="28"/>
          <w:szCs w:val="28"/>
        </w:rPr>
      </w:pPr>
    </w:p>
    <w:tbl>
      <w:tblPr>
        <w:tblStyle w:val="a9"/>
        <w:tblW w:w="0" w:type="auto"/>
        <w:tblInd w:w="10" w:type="dxa"/>
        <w:tblLayout w:type="fixed"/>
        <w:tblLook w:val="04A0"/>
      </w:tblPr>
      <w:tblGrid>
        <w:gridCol w:w="2792"/>
        <w:gridCol w:w="992"/>
        <w:gridCol w:w="1559"/>
        <w:gridCol w:w="1559"/>
        <w:gridCol w:w="2659"/>
      </w:tblGrid>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
        </w:tc>
        <w:tc>
          <w:tcPr>
            <w:tcW w:w="6769" w:type="dxa"/>
            <w:gridSpan w:val="4"/>
          </w:tcPr>
          <w:p w:rsidR="00491623" w:rsidRPr="002378E4" w:rsidRDefault="00491623" w:rsidP="002378E4">
            <w:pPr>
              <w:tabs>
                <w:tab w:val="left" w:pos="562"/>
              </w:tabs>
              <w:contextualSpacing/>
              <w:jc w:val="center"/>
              <w:rPr>
                <w:b/>
                <w:color w:val="000000"/>
                <w:sz w:val="28"/>
                <w:szCs w:val="28"/>
              </w:rPr>
            </w:pPr>
            <w:r w:rsidRPr="002378E4">
              <w:rPr>
                <w:b/>
                <w:color w:val="000000"/>
                <w:sz w:val="28"/>
                <w:szCs w:val="28"/>
              </w:rPr>
              <w:t>Количество научных публикаций</w:t>
            </w:r>
          </w:p>
        </w:tc>
      </w:tr>
      <w:tr w:rsidR="00491623" w:rsidRPr="002378E4" w:rsidTr="002378E4">
        <w:tc>
          <w:tcPr>
            <w:tcW w:w="2792" w:type="dxa"/>
          </w:tcPr>
          <w:p w:rsidR="00491623" w:rsidRPr="002378E4" w:rsidRDefault="00491623" w:rsidP="002378E4">
            <w:pPr>
              <w:tabs>
                <w:tab w:val="left" w:pos="562"/>
              </w:tabs>
              <w:contextualSpacing/>
              <w:jc w:val="center"/>
              <w:rPr>
                <w:b/>
                <w:color w:val="000000"/>
                <w:sz w:val="28"/>
                <w:szCs w:val="28"/>
              </w:rPr>
            </w:pPr>
            <w:r w:rsidRPr="002378E4">
              <w:rPr>
                <w:b/>
                <w:color w:val="000000"/>
                <w:sz w:val="28"/>
                <w:szCs w:val="28"/>
              </w:rPr>
              <w:t xml:space="preserve">Фамилия, имя, </w:t>
            </w:r>
            <w:r w:rsidRPr="002378E4">
              <w:rPr>
                <w:b/>
                <w:color w:val="000000"/>
                <w:sz w:val="28"/>
                <w:szCs w:val="28"/>
              </w:rPr>
              <w:lastRenderedPageBreak/>
              <w:t>отчество преподавателя</w:t>
            </w:r>
          </w:p>
        </w:tc>
        <w:tc>
          <w:tcPr>
            <w:tcW w:w="992" w:type="dxa"/>
          </w:tcPr>
          <w:p w:rsidR="00491623" w:rsidRPr="002378E4" w:rsidRDefault="002378E4" w:rsidP="002378E4">
            <w:pPr>
              <w:tabs>
                <w:tab w:val="left" w:pos="562"/>
              </w:tabs>
              <w:contextualSpacing/>
              <w:jc w:val="center"/>
              <w:rPr>
                <w:b/>
                <w:color w:val="000000"/>
                <w:sz w:val="28"/>
                <w:szCs w:val="28"/>
              </w:rPr>
            </w:pPr>
            <w:proofErr w:type="spellStart"/>
            <w:proofErr w:type="gramStart"/>
            <w:r w:rsidRPr="002378E4">
              <w:rPr>
                <w:b/>
                <w:color w:val="000000"/>
                <w:sz w:val="28"/>
                <w:szCs w:val="28"/>
              </w:rPr>
              <w:lastRenderedPageBreak/>
              <w:t>М</w:t>
            </w:r>
            <w:r>
              <w:rPr>
                <w:b/>
                <w:color w:val="000000"/>
                <w:sz w:val="28"/>
                <w:szCs w:val="28"/>
              </w:rPr>
              <w:t>оно</w:t>
            </w:r>
            <w:r w:rsidR="00491623" w:rsidRPr="002378E4">
              <w:rPr>
                <w:b/>
                <w:color w:val="000000"/>
                <w:sz w:val="28"/>
                <w:szCs w:val="28"/>
              </w:rPr>
              <w:lastRenderedPageBreak/>
              <w:t>гра</w:t>
            </w:r>
            <w:r>
              <w:rPr>
                <w:b/>
                <w:color w:val="000000"/>
                <w:sz w:val="28"/>
                <w:szCs w:val="28"/>
              </w:rPr>
              <w:t>-</w:t>
            </w:r>
            <w:r w:rsidR="00491623" w:rsidRPr="002378E4">
              <w:rPr>
                <w:b/>
                <w:color w:val="000000"/>
                <w:sz w:val="28"/>
                <w:szCs w:val="28"/>
              </w:rPr>
              <w:t>фии</w:t>
            </w:r>
            <w:proofErr w:type="spellEnd"/>
            <w:proofErr w:type="gramEnd"/>
          </w:p>
        </w:tc>
        <w:tc>
          <w:tcPr>
            <w:tcW w:w="1559" w:type="dxa"/>
          </w:tcPr>
          <w:p w:rsidR="00491623" w:rsidRPr="002378E4" w:rsidRDefault="00491623" w:rsidP="002378E4">
            <w:pPr>
              <w:tabs>
                <w:tab w:val="left" w:pos="562"/>
              </w:tabs>
              <w:contextualSpacing/>
              <w:jc w:val="center"/>
              <w:rPr>
                <w:b/>
                <w:color w:val="000000"/>
                <w:sz w:val="28"/>
                <w:szCs w:val="28"/>
              </w:rPr>
            </w:pPr>
            <w:r w:rsidRPr="002378E4">
              <w:rPr>
                <w:b/>
                <w:color w:val="000000"/>
                <w:sz w:val="28"/>
                <w:szCs w:val="28"/>
              </w:rPr>
              <w:lastRenderedPageBreak/>
              <w:t xml:space="preserve">сборники </w:t>
            </w:r>
            <w:proofErr w:type="spellStart"/>
            <w:proofErr w:type="gramStart"/>
            <w:r w:rsidRPr="002378E4">
              <w:rPr>
                <w:b/>
                <w:color w:val="000000"/>
                <w:sz w:val="28"/>
                <w:szCs w:val="28"/>
              </w:rPr>
              <w:lastRenderedPageBreak/>
              <w:t>конферен-ций</w:t>
            </w:r>
            <w:proofErr w:type="spellEnd"/>
            <w:proofErr w:type="gramEnd"/>
          </w:p>
        </w:tc>
        <w:tc>
          <w:tcPr>
            <w:tcW w:w="1559" w:type="dxa"/>
          </w:tcPr>
          <w:p w:rsidR="00491623" w:rsidRPr="002378E4" w:rsidRDefault="00491623" w:rsidP="002378E4">
            <w:pPr>
              <w:tabs>
                <w:tab w:val="left" w:pos="562"/>
              </w:tabs>
              <w:contextualSpacing/>
              <w:jc w:val="center"/>
              <w:rPr>
                <w:b/>
                <w:color w:val="000000"/>
                <w:sz w:val="28"/>
                <w:szCs w:val="28"/>
              </w:rPr>
            </w:pPr>
            <w:r w:rsidRPr="002378E4">
              <w:rPr>
                <w:b/>
                <w:color w:val="000000"/>
                <w:sz w:val="28"/>
                <w:szCs w:val="28"/>
              </w:rPr>
              <w:lastRenderedPageBreak/>
              <w:t xml:space="preserve">статьи в </w:t>
            </w:r>
            <w:r w:rsidRPr="002378E4">
              <w:rPr>
                <w:b/>
                <w:color w:val="000000"/>
                <w:sz w:val="28"/>
                <w:szCs w:val="28"/>
              </w:rPr>
              <w:lastRenderedPageBreak/>
              <w:t>журналах</w:t>
            </w:r>
          </w:p>
        </w:tc>
        <w:tc>
          <w:tcPr>
            <w:tcW w:w="2659" w:type="dxa"/>
          </w:tcPr>
          <w:p w:rsidR="00491623" w:rsidRPr="002378E4" w:rsidRDefault="00491623" w:rsidP="002378E4">
            <w:pPr>
              <w:tabs>
                <w:tab w:val="left" w:pos="562"/>
              </w:tabs>
              <w:contextualSpacing/>
              <w:jc w:val="center"/>
              <w:rPr>
                <w:b/>
                <w:color w:val="000000"/>
                <w:sz w:val="28"/>
                <w:szCs w:val="28"/>
              </w:rPr>
            </w:pPr>
            <w:r w:rsidRPr="002378E4">
              <w:rPr>
                <w:b/>
                <w:color w:val="000000"/>
                <w:sz w:val="28"/>
                <w:szCs w:val="28"/>
              </w:rPr>
              <w:lastRenderedPageBreak/>
              <w:t xml:space="preserve">статьи в </w:t>
            </w:r>
            <w:r w:rsidRPr="002378E4">
              <w:rPr>
                <w:b/>
                <w:color w:val="000000"/>
                <w:sz w:val="28"/>
                <w:szCs w:val="28"/>
              </w:rPr>
              <w:lastRenderedPageBreak/>
              <w:t>журналах, рекомендованных ВАК</w:t>
            </w: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r w:rsidRPr="002378E4">
              <w:rPr>
                <w:color w:val="000000"/>
                <w:sz w:val="28"/>
                <w:szCs w:val="28"/>
              </w:rPr>
              <w:lastRenderedPageBreak/>
              <w:t>Шубина Ольга Юрьевна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491623" w:rsidRPr="002378E4" w:rsidRDefault="00CF031B" w:rsidP="002378E4">
            <w:pPr>
              <w:tabs>
                <w:tab w:val="left" w:pos="562"/>
              </w:tabs>
              <w:contextualSpacing/>
              <w:jc w:val="center"/>
              <w:rPr>
                <w:color w:val="000000"/>
                <w:sz w:val="28"/>
                <w:szCs w:val="28"/>
              </w:rPr>
            </w:pPr>
            <w:r w:rsidRPr="002378E4">
              <w:rPr>
                <w:color w:val="000000"/>
                <w:sz w:val="28"/>
                <w:szCs w:val="28"/>
              </w:rPr>
              <w:t>13</w:t>
            </w:r>
          </w:p>
        </w:tc>
        <w:tc>
          <w:tcPr>
            <w:tcW w:w="26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9</w:t>
            </w: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Абдрахманова</w:t>
            </w:r>
            <w:proofErr w:type="spellEnd"/>
            <w:r w:rsidRPr="002378E4">
              <w:rPr>
                <w:color w:val="000000"/>
                <w:sz w:val="28"/>
                <w:szCs w:val="28"/>
              </w:rPr>
              <w:t xml:space="preserve">  Раиса  </w:t>
            </w:r>
            <w:proofErr w:type="spellStart"/>
            <w:r w:rsidRPr="002378E4">
              <w:rPr>
                <w:color w:val="000000"/>
                <w:sz w:val="28"/>
                <w:szCs w:val="28"/>
              </w:rPr>
              <w:t>Джолдошевна</w:t>
            </w:r>
            <w:proofErr w:type="spellEnd"/>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5</w:t>
            </w: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2</w:t>
            </w: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Айтекова</w:t>
            </w:r>
            <w:proofErr w:type="spellEnd"/>
            <w:r w:rsidRPr="002378E4">
              <w:rPr>
                <w:color w:val="000000"/>
                <w:sz w:val="28"/>
                <w:szCs w:val="28"/>
              </w:rPr>
              <w:t xml:space="preserve"> </w:t>
            </w:r>
            <w:proofErr w:type="spellStart"/>
            <w:r w:rsidRPr="002378E4">
              <w:rPr>
                <w:color w:val="000000"/>
                <w:sz w:val="28"/>
                <w:szCs w:val="28"/>
              </w:rPr>
              <w:t>Фарина</w:t>
            </w:r>
            <w:proofErr w:type="spellEnd"/>
            <w:r w:rsidRPr="002378E4">
              <w:rPr>
                <w:color w:val="000000"/>
                <w:sz w:val="28"/>
                <w:szCs w:val="28"/>
              </w:rPr>
              <w:t xml:space="preserve"> </w:t>
            </w:r>
            <w:proofErr w:type="spellStart"/>
            <w:r w:rsidRPr="002378E4">
              <w:rPr>
                <w:color w:val="000000"/>
                <w:sz w:val="28"/>
                <w:szCs w:val="28"/>
              </w:rPr>
              <w:t>Хахимовна</w:t>
            </w:r>
            <w:proofErr w:type="spellEnd"/>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2</w:t>
            </w: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Байгашканова</w:t>
            </w:r>
            <w:proofErr w:type="spellEnd"/>
            <w:r w:rsidRPr="002378E4">
              <w:rPr>
                <w:color w:val="000000"/>
                <w:sz w:val="28"/>
                <w:szCs w:val="28"/>
              </w:rPr>
              <w:t xml:space="preserve"> Нина </w:t>
            </w:r>
            <w:proofErr w:type="spellStart"/>
            <w:r w:rsidRPr="002378E4">
              <w:rPr>
                <w:color w:val="000000"/>
                <w:sz w:val="28"/>
                <w:szCs w:val="28"/>
              </w:rPr>
              <w:t>Дастановна</w:t>
            </w:r>
            <w:proofErr w:type="spellEnd"/>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3</w:t>
            </w: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3</w:t>
            </w:r>
          </w:p>
        </w:tc>
        <w:tc>
          <w:tcPr>
            <w:tcW w:w="26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3</w:t>
            </w: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Вальваков</w:t>
            </w:r>
            <w:proofErr w:type="spellEnd"/>
            <w:r w:rsidRPr="002378E4">
              <w:rPr>
                <w:color w:val="000000"/>
                <w:sz w:val="28"/>
                <w:szCs w:val="28"/>
              </w:rPr>
              <w:t xml:space="preserve"> Роман Викторович</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4</w:t>
            </w: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9</w:t>
            </w:r>
          </w:p>
        </w:tc>
        <w:tc>
          <w:tcPr>
            <w:tcW w:w="26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7</w:t>
            </w: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Гриценюк</w:t>
            </w:r>
            <w:proofErr w:type="spellEnd"/>
            <w:r w:rsidRPr="002378E4">
              <w:rPr>
                <w:color w:val="000000"/>
                <w:sz w:val="28"/>
                <w:szCs w:val="28"/>
              </w:rPr>
              <w:t xml:space="preserve"> Анна Сергеевна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491623" w:rsidRPr="002378E4" w:rsidRDefault="00491623" w:rsidP="002378E4">
            <w:pPr>
              <w:tabs>
                <w:tab w:val="left" w:pos="562"/>
              </w:tabs>
              <w:contextualSpacing/>
              <w:jc w:val="center"/>
              <w:rPr>
                <w:color w:val="000000"/>
                <w:sz w:val="28"/>
                <w:szCs w:val="28"/>
              </w:rPr>
            </w:pP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r w:rsidRPr="002378E4">
              <w:rPr>
                <w:color w:val="000000"/>
                <w:sz w:val="28"/>
                <w:szCs w:val="28"/>
              </w:rPr>
              <w:t>Денисюк Анастасия Владимировна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r w:rsidRPr="002378E4">
              <w:rPr>
                <w:color w:val="000000"/>
                <w:sz w:val="28"/>
                <w:szCs w:val="28"/>
              </w:rPr>
              <w:t>Кузьмина Раиса Ивановна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2</w:t>
            </w:r>
          </w:p>
        </w:tc>
        <w:tc>
          <w:tcPr>
            <w:tcW w:w="1559" w:type="dxa"/>
          </w:tcPr>
          <w:p w:rsidR="00491623" w:rsidRPr="002378E4" w:rsidRDefault="00491623" w:rsidP="002378E4">
            <w:pPr>
              <w:tabs>
                <w:tab w:val="left" w:pos="562"/>
              </w:tabs>
              <w:contextualSpacing/>
              <w:jc w:val="center"/>
              <w:rPr>
                <w:color w:val="000000"/>
                <w:sz w:val="28"/>
                <w:szCs w:val="28"/>
              </w:rPr>
            </w:pP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r w:rsidRPr="002378E4">
              <w:rPr>
                <w:color w:val="000000"/>
                <w:sz w:val="28"/>
                <w:szCs w:val="28"/>
              </w:rPr>
              <w:t>Курганова Наталя Владимировна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4</w:t>
            </w:r>
          </w:p>
        </w:tc>
        <w:tc>
          <w:tcPr>
            <w:tcW w:w="26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2</w:t>
            </w: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Мамалиева</w:t>
            </w:r>
            <w:proofErr w:type="spellEnd"/>
            <w:r w:rsidRPr="002378E4">
              <w:rPr>
                <w:color w:val="000000"/>
                <w:sz w:val="28"/>
                <w:szCs w:val="28"/>
              </w:rPr>
              <w:t xml:space="preserve"> </w:t>
            </w:r>
            <w:proofErr w:type="spellStart"/>
            <w:r w:rsidRPr="002378E4">
              <w:rPr>
                <w:color w:val="000000"/>
                <w:sz w:val="28"/>
                <w:szCs w:val="28"/>
              </w:rPr>
              <w:t>Софият</w:t>
            </w:r>
            <w:proofErr w:type="spellEnd"/>
            <w:r w:rsidRPr="002378E4">
              <w:rPr>
                <w:color w:val="000000"/>
                <w:sz w:val="28"/>
                <w:szCs w:val="28"/>
              </w:rPr>
              <w:t xml:space="preserve"> </w:t>
            </w:r>
            <w:proofErr w:type="spellStart"/>
            <w:r w:rsidRPr="002378E4">
              <w:rPr>
                <w:color w:val="000000"/>
                <w:sz w:val="28"/>
                <w:szCs w:val="28"/>
              </w:rPr>
              <w:t>Магомедказиевна</w:t>
            </w:r>
            <w:proofErr w:type="spellEnd"/>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4</w:t>
            </w: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Остапенко</w:t>
            </w:r>
            <w:proofErr w:type="spellEnd"/>
            <w:r w:rsidRPr="002378E4">
              <w:rPr>
                <w:color w:val="000000"/>
                <w:sz w:val="28"/>
                <w:szCs w:val="28"/>
              </w:rPr>
              <w:t xml:space="preserve"> Лариса Владимировна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2</w:t>
            </w: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3</w:t>
            </w:r>
          </w:p>
        </w:tc>
        <w:tc>
          <w:tcPr>
            <w:tcW w:w="26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3</w:t>
            </w: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Патанина</w:t>
            </w:r>
            <w:proofErr w:type="spellEnd"/>
            <w:r w:rsidRPr="002378E4">
              <w:rPr>
                <w:color w:val="000000"/>
                <w:sz w:val="28"/>
                <w:szCs w:val="28"/>
              </w:rPr>
              <w:t xml:space="preserve"> Марина Владимировна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491623" w:rsidRPr="002378E4" w:rsidRDefault="00491623" w:rsidP="002378E4">
            <w:pPr>
              <w:tabs>
                <w:tab w:val="left" w:pos="562"/>
              </w:tabs>
              <w:contextualSpacing/>
              <w:jc w:val="center"/>
              <w:rPr>
                <w:color w:val="000000"/>
                <w:sz w:val="28"/>
                <w:szCs w:val="28"/>
              </w:rPr>
            </w:pP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Сарских</w:t>
            </w:r>
            <w:proofErr w:type="spellEnd"/>
            <w:r w:rsidRPr="002378E4">
              <w:rPr>
                <w:color w:val="000000"/>
                <w:sz w:val="28"/>
                <w:szCs w:val="28"/>
              </w:rPr>
              <w:t xml:space="preserve"> Александра Сергеевна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r w:rsidRPr="002378E4">
              <w:rPr>
                <w:color w:val="000000"/>
                <w:sz w:val="28"/>
                <w:szCs w:val="28"/>
              </w:rPr>
              <w:t>Степанова Лариса Ивановна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491623" w:rsidRPr="002378E4" w:rsidRDefault="00491623" w:rsidP="002378E4">
            <w:pPr>
              <w:tabs>
                <w:tab w:val="left" w:pos="562"/>
              </w:tabs>
              <w:contextualSpacing/>
              <w:jc w:val="center"/>
              <w:rPr>
                <w:color w:val="000000"/>
                <w:sz w:val="28"/>
                <w:szCs w:val="28"/>
              </w:rPr>
            </w:pPr>
          </w:p>
        </w:tc>
        <w:tc>
          <w:tcPr>
            <w:tcW w:w="2659" w:type="dxa"/>
          </w:tcPr>
          <w:p w:rsidR="00491623" w:rsidRPr="002378E4" w:rsidRDefault="00491623" w:rsidP="002378E4">
            <w:pPr>
              <w:tabs>
                <w:tab w:val="left" w:pos="562"/>
              </w:tabs>
              <w:contextualSpacing/>
              <w:jc w:val="center"/>
              <w:rPr>
                <w:color w:val="000000"/>
                <w:sz w:val="28"/>
                <w:szCs w:val="28"/>
              </w:rPr>
            </w:pPr>
          </w:p>
        </w:tc>
      </w:tr>
      <w:tr w:rsidR="00CF031B" w:rsidRPr="002378E4" w:rsidTr="002378E4">
        <w:tc>
          <w:tcPr>
            <w:tcW w:w="2792" w:type="dxa"/>
          </w:tcPr>
          <w:p w:rsidR="00CF031B" w:rsidRPr="002378E4" w:rsidRDefault="00CF031B" w:rsidP="002378E4">
            <w:pPr>
              <w:tabs>
                <w:tab w:val="left" w:pos="562"/>
              </w:tabs>
              <w:contextualSpacing/>
              <w:jc w:val="both"/>
              <w:rPr>
                <w:color w:val="000000"/>
                <w:sz w:val="28"/>
                <w:szCs w:val="28"/>
              </w:rPr>
            </w:pPr>
            <w:proofErr w:type="spellStart"/>
            <w:r w:rsidRPr="002378E4">
              <w:rPr>
                <w:color w:val="000000"/>
                <w:sz w:val="28"/>
                <w:szCs w:val="28"/>
              </w:rPr>
              <w:t>Токтосунова</w:t>
            </w:r>
            <w:proofErr w:type="spellEnd"/>
            <w:r w:rsidRPr="002378E4">
              <w:rPr>
                <w:color w:val="000000"/>
                <w:sz w:val="28"/>
                <w:szCs w:val="28"/>
              </w:rPr>
              <w:t xml:space="preserve"> </w:t>
            </w:r>
            <w:proofErr w:type="spellStart"/>
            <w:r w:rsidRPr="002378E4">
              <w:rPr>
                <w:color w:val="000000"/>
                <w:sz w:val="28"/>
                <w:szCs w:val="28"/>
              </w:rPr>
              <w:t>Нуржан</w:t>
            </w:r>
            <w:proofErr w:type="spellEnd"/>
            <w:r w:rsidRPr="002378E4">
              <w:rPr>
                <w:color w:val="000000"/>
                <w:sz w:val="28"/>
                <w:szCs w:val="28"/>
              </w:rPr>
              <w:t xml:space="preserve"> </w:t>
            </w:r>
            <w:proofErr w:type="spellStart"/>
            <w:r w:rsidRPr="002378E4">
              <w:rPr>
                <w:color w:val="000000"/>
                <w:sz w:val="28"/>
                <w:szCs w:val="28"/>
              </w:rPr>
              <w:t>Мадрайымовна</w:t>
            </w:r>
            <w:proofErr w:type="spellEnd"/>
          </w:p>
        </w:tc>
        <w:tc>
          <w:tcPr>
            <w:tcW w:w="992" w:type="dxa"/>
          </w:tcPr>
          <w:p w:rsidR="00CF031B" w:rsidRPr="002378E4" w:rsidRDefault="00CF031B" w:rsidP="002378E4">
            <w:pPr>
              <w:tabs>
                <w:tab w:val="left" w:pos="562"/>
              </w:tabs>
              <w:contextualSpacing/>
              <w:jc w:val="both"/>
              <w:rPr>
                <w:color w:val="000000"/>
                <w:sz w:val="28"/>
                <w:szCs w:val="28"/>
              </w:rPr>
            </w:pPr>
          </w:p>
        </w:tc>
        <w:tc>
          <w:tcPr>
            <w:tcW w:w="1559" w:type="dxa"/>
          </w:tcPr>
          <w:p w:rsidR="00CF031B" w:rsidRPr="002378E4" w:rsidRDefault="00CF031B"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CF031B" w:rsidRPr="002378E4" w:rsidRDefault="00CF031B" w:rsidP="002378E4">
            <w:pPr>
              <w:tabs>
                <w:tab w:val="left" w:pos="562"/>
              </w:tabs>
              <w:contextualSpacing/>
              <w:jc w:val="center"/>
              <w:rPr>
                <w:color w:val="000000"/>
                <w:sz w:val="28"/>
                <w:szCs w:val="28"/>
              </w:rPr>
            </w:pPr>
          </w:p>
        </w:tc>
        <w:tc>
          <w:tcPr>
            <w:tcW w:w="2659" w:type="dxa"/>
          </w:tcPr>
          <w:p w:rsidR="00CF031B" w:rsidRPr="002378E4" w:rsidRDefault="00CF031B"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proofErr w:type="spellStart"/>
            <w:r w:rsidRPr="002378E4">
              <w:rPr>
                <w:color w:val="000000"/>
                <w:sz w:val="28"/>
                <w:szCs w:val="28"/>
              </w:rPr>
              <w:t>Токтосунова</w:t>
            </w:r>
            <w:proofErr w:type="spellEnd"/>
            <w:r w:rsidRPr="002378E4">
              <w:rPr>
                <w:color w:val="000000"/>
                <w:sz w:val="28"/>
                <w:szCs w:val="28"/>
              </w:rPr>
              <w:t xml:space="preserve"> Софья </w:t>
            </w:r>
            <w:proofErr w:type="spellStart"/>
            <w:r w:rsidRPr="002378E4">
              <w:rPr>
                <w:color w:val="000000"/>
                <w:sz w:val="28"/>
                <w:szCs w:val="28"/>
              </w:rPr>
              <w:t>Керимкуловна</w:t>
            </w:r>
            <w:proofErr w:type="spellEnd"/>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491623" w:rsidRPr="002378E4" w:rsidRDefault="00491623" w:rsidP="002378E4">
            <w:pPr>
              <w:tabs>
                <w:tab w:val="left" w:pos="562"/>
              </w:tabs>
              <w:contextualSpacing/>
              <w:jc w:val="center"/>
              <w:rPr>
                <w:color w:val="000000"/>
                <w:sz w:val="28"/>
                <w:szCs w:val="28"/>
              </w:rPr>
            </w:pPr>
          </w:p>
        </w:tc>
        <w:tc>
          <w:tcPr>
            <w:tcW w:w="2659" w:type="dxa"/>
          </w:tcPr>
          <w:p w:rsidR="00491623" w:rsidRPr="002378E4" w:rsidRDefault="00491623"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r w:rsidRPr="002378E4">
              <w:rPr>
                <w:color w:val="000000"/>
                <w:sz w:val="28"/>
                <w:szCs w:val="28"/>
              </w:rPr>
              <w:t>Фатнева Анна Георгиевна</w:t>
            </w:r>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3</w:t>
            </w:r>
          </w:p>
        </w:tc>
        <w:tc>
          <w:tcPr>
            <w:tcW w:w="1559" w:type="dxa"/>
          </w:tcPr>
          <w:p w:rsidR="00491623" w:rsidRPr="002378E4" w:rsidRDefault="00491623" w:rsidP="002378E4">
            <w:pPr>
              <w:tabs>
                <w:tab w:val="left" w:pos="562"/>
              </w:tabs>
              <w:contextualSpacing/>
              <w:jc w:val="center"/>
              <w:rPr>
                <w:color w:val="000000"/>
                <w:sz w:val="28"/>
                <w:szCs w:val="28"/>
              </w:rPr>
            </w:pPr>
          </w:p>
        </w:tc>
        <w:tc>
          <w:tcPr>
            <w:tcW w:w="2659" w:type="dxa"/>
          </w:tcPr>
          <w:p w:rsidR="00491623" w:rsidRPr="002378E4" w:rsidRDefault="00491623" w:rsidP="002378E4">
            <w:pPr>
              <w:tabs>
                <w:tab w:val="left" w:pos="562"/>
              </w:tabs>
              <w:contextualSpacing/>
              <w:jc w:val="center"/>
              <w:rPr>
                <w:color w:val="000000"/>
                <w:sz w:val="28"/>
                <w:szCs w:val="28"/>
              </w:rPr>
            </w:pPr>
          </w:p>
        </w:tc>
      </w:tr>
      <w:tr w:rsidR="00CF031B" w:rsidRPr="002378E4" w:rsidTr="002378E4">
        <w:tc>
          <w:tcPr>
            <w:tcW w:w="2792" w:type="dxa"/>
          </w:tcPr>
          <w:p w:rsidR="00CF031B" w:rsidRPr="002378E4" w:rsidRDefault="00CF031B" w:rsidP="002378E4">
            <w:pPr>
              <w:tabs>
                <w:tab w:val="left" w:pos="562"/>
              </w:tabs>
              <w:contextualSpacing/>
              <w:jc w:val="both"/>
              <w:rPr>
                <w:color w:val="000000"/>
                <w:sz w:val="28"/>
                <w:szCs w:val="28"/>
              </w:rPr>
            </w:pPr>
            <w:r w:rsidRPr="002378E4">
              <w:rPr>
                <w:color w:val="000000"/>
                <w:sz w:val="28"/>
                <w:szCs w:val="28"/>
              </w:rPr>
              <w:t>Фролова Майя Сергеевна</w:t>
            </w:r>
          </w:p>
        </w:tc>
        <w:tc>
          <w:tcPr>
            <w:tcW w:w="992" w:type="dxa"/>
          </w:tcPr>
          <w:p w:rsidR="00CF031B" w:rsidRPr="002378E4" w:rsidRDefault="00CF031B" w:rsidP="002378E4">
            <w:pPr>
              <w:tabs>
                <w:tab w:val="left" w:pos="562"/>
              </w:tabs>
              <w:contextualSpacing/>
              <w:jc w:val="both"/>
              <w:rPr>
                <w:color w:val="000000"/>
                <w:sz w:val="28"/>
                <w:szCs w:val="28"/>
              </w:rPr>
            </w:pPr>
          </w:p>
        </w:tc>
        <w:tc>
          <w:tcPr>
            <w:tcW w:w="1559" w:type="dxa"/>
          </w:tcPr>
          <w:p w:rsidR="00CF031B" w:rsidRPr="002378E4" w:rsidRDefault="00CF031B"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CF031B" w:rsidRPr="002378E4" w:rsidRDefault="00CF031B" w:rsidP="002378E4">
            <w:pPr>
              <w:tabs>
                <w:tab w:val="left" w:pos="562"/>
              </w:tabs>
              <w:contextualSpacing/>
              <w:jc w:val="center"/>
              <w:rPr>
                <w:color w:val="000000"/>
                <w:sz w:val="28"/>
                <w:szCs w:val="28"/>
              </w:rPr>
            </w:pPr>
          </w:p>
        </w:tc>
        <w:tc>
          <w:tcPr>
            <w:tcW w:w="2659" w:type="dxa"/>
          </w:tcPr>
          <w:p w:rsidR="00CF031B" w:rsidRPr="002378E4" w:rsidRDefault="00CF031B" w:rsidP="002378E4">
            <w:pPr>
              <w:tabs>
                <w:tab w:val="left" w:pos="562"/>
              </w:tabs>
              <w:contextualSpacing/>
              <w:jc w:val="center"/>
              <w:rPr>
                <w:color w:val="000000"/>
                <w:sz w:val="28"/>
                <w:szCs w:val="28"/>
              </w:rPr>
            </w:pPr>
          </w:p>
        </w:tc>
      </w:tr>
      <w:tr w:rsidR="00491623" w:rsidRPr="002378E4" w:rsidTr="002378E4">
        <w:tc>
          <w:tcPr>
            <w:tcW w:w="2792" w:type="dxa"/>
          </w:tcPr>
          <w:p w:rsidR="00491623" w:rsidRPr="002378E4" w:rsidRDefault="00491623" w:rsidP="002378E4">
            <w:pPr>
              <w:tabs>
                <w:tab w:val="left" w:pos="562"/>
              </w:tabs>
              <w:contextualSpacing/>
              <w:jc w:val="both"/>
              <w:rPr>
                <w:color w:val="000000"/>
                <w:sz w:val="28"/>
                <w:szCs w:val="28"/>
              </w:rPr>
            </w:pPr>
            <w:r w:rsidRPr="002378E4">
              <w:rPr>
                <w:color w:val="000000"/>
                <w:sz w:val="28"/>
                <w:szCs w:val="28"/>
              </w:rPr>
              <w:t xml:space="preserve">Хасанова Венера </w:t>
            </w:r>
            <w:proofErr w:type="spellStart"/>
            <w:r w:rsidRPr="002378E4">
              <w:rPr>
                <w:color w:val="000000"/>
                <w:sz w:val="28"/>
                <w:szCs w:val="28"/>
              </w:rPr>
              <w:t>Шайхиевна</w:t>
            </w:r>
            <w:proofErr w:type="spellEnd"/>
          </w:p>
        </w:tc>
        <w:tc>
          <w:tcPr>
            <w:tcW w:w="992" w:type="dxa"/>
          </w:tcPr>
          <w:p w:rsidR="00491623" w:rsidRPr="002378E4" w:rsidRDefault="00491623" w:rsidP="002378E4">
            <w:pPr>
              <w:tabs>
                <w:tab w:val="left" w:pos="562"/>
              </w:tabs>
              <w:contextualSpacing/>
              <w:jc w:val="both"/>
              <w:rPr>
                <w:color w:val="000000"/>
                <w:sz w:val="28"/>
                <w:szCs w:val="28"/>
              </w:rPr>
            </w:pPr>
          </w:p>
        </w:tc>
        <w:tc>
          <w:tcPr>
            <w:tcW w:w="1559" w:type="dxa"/>
          </w:tcPr>
          <w:p w:rsidR="00491623" w:rsidRPr="002378E4" w:rsidRDefault="00491623" w:rsidP="002378E4">
            <w:pPr>
              <w:tabs>
                <w:tab w:val="left" w:pos="562"/>
              </w:tabs>
              <w:contextualSpacing/>
              <w:jc w:val="center"/>
              <w:rPr>
                <w:color w:val="000000"/>
                <w:sz w:val="28"/>
                <w:szCs w:val="28"/>
              </w:rPr>
            </w:pPr>
            <w:r w:rsidRPr="002378E4">
              <w:rPr>
                <w:color w:val="000000"/>
                <w:sz w:val="28"/>
                <w:szCs w:val="28"/>
              </w:rPr>
              <w:t>1</w:t>
            </w:r>
          </w:p>
        </w:tc>
        <w:tc>
          <w:tcPr>
            <w:tcW w:w="1559" w:type="dxa"/>
          </w:tcPr>
          <w:p w:rsidR="00491623" w:rsidRPr="002378E4" w:rsidRDefault="00491623" w:rsidP="002378E4">
            <w:pPr>
              <w:tabs>
                <w:tab w:val="left" w:pos="562"/>
              </w:tabs>
              <w:contextualSpacing/>
              <w:jc w:val="center"/>
              <w:rPr>
                <w:color w:val="000000"/>
                <w:sz w:val="28"/>
                <w:szCs w:val="28"/>
              </w:rPr>
            </w:pPr>
          </w:p>
        </w:tc>
        <w:tc>
          <w:tcPr>
            <w:tcW w:w="2659" w:type="dxa"/>
          </w:tcPr>
          <w:p w:rsidR="00491623" w:rsidRPr="002378E4" w:rsidRDefault="00491623" w:rsidP="002378E4">
            <w:pPr>
              <w:tabs>
                <w:tab w:val="left" w:pos="562"/>
              </w:tabs>
              <w:contextualSpacing/>
              <w:jc w:val="center"/>
              <w:rPr>
                <w:color w:val="000000"/>
                <w:sz w:val="28"/>
                <w:szCs w:val="28"/>
              </w:rPr>
            </w:pPr>
          </w:p>
        </w:tc>
      </w:tr>
    </w:tbl>
    <w:p w:rsidR="0014294A" w:rsidRDefault="002C7DD4" w:rsidP="00D33748">
      <w:pPr>
        <w:ind w:firstLine="709"/>
        <w:jc w:val="center"/>
        <w:rPr>
          <w:sz w:val="28"/>
          <w:szCs w:val="28"/>
        </w:rPr>
      </w:pPr>
      <w:r>
        <w:rPr>
          <w:sz w:val="28"/>
          <w:szCs w:val="28"/>
        </w:rPr>
        <w:t xml:space="preserve"> </w:t>
      </w:r>
    </w:p>
    <w:p w:rsidR="00D33748" w:rsidRPr="004C3360" w:rsidRDefault="00D33748" w:rsidP="00D33748">
      <w:pPr>
        <w:ind w:firstLine="709"/>
        <w:jc w:val="center"/>
        <w:rPr>
          <w:b/>
          <w:sz w:val="28"/>
          <w:szCs w:val="28"/>
        </w:rPr>
      </w:pPr>
      <w:r w:rsidRPr="004C3360">
        <w:rPr>
          <w:b/>
          <w:sz w:val="28"/>
          <w:szCs w:val="28"/>
        </w:rPr>
        <w:lastRenderedPageBreak/>
        <w:t>Анализ научной исследовательской работы студентов кафедры теории и практики английского языка и межкультурной коммуникации за 2008 – 2012 гг.</w:t>
      </w:r>
    </w:p>
    <w:p w:rsidR="00D33748" w:rsidRPr="00287257" w:rsidRDefault="00D33748" w:rsidP="00D33748">
      <w:pPr>
        <w:ind w:firstLine="709"/>
        <w:jc w:val="center"/>
        <w:rPr>
          <w:b/>
          <w:i/>
          <w:sz w:val="28"/>
          <w:szCs w:val="28"/>
          <w:u w:val="single"/>
        </w:rPr>
      </w:pPr>
      <w:r w:rsidRPr="00287257">
        <w:rPr>
          <w:b/>
          <w:i/>
          <w:sz w:val="28"/>
          <w:szCs w:val="28"/>
          <w:u w:val="single"/>
        </w:rPr>
        <w:t>Уровень организации научно-исследовательской работы студентов на кафедре теории и практики английского языка и межкультурной коммуникации</w:t>
      </w:r>
    </w:p>
    <w:p w:rsidR="00D33748" w:rsidRPr="004C3360" w:rsidRDefault="00D33748" w:rsidP="00287257">
      <w:pPr>
        <w:ind w:firstLine="708"/>
        <w:jc w:val="both"/>
        <w:rPr>
          <w:sz w:val="28"/>
          <w:szCs w:val="28"/>
        </w:rPr>
      </w:pPr>
      <w:r w:rsidRPr="004C3360">
        <w:rPr>
          <w:sz w:val="28"/>
          <w:szCs w:val="28"/>
        </w:rPr>
        <w:t xml:space="preserve">Научно-исследовательская работа студентов кафедры является составной частью их образовательной  деятельности в КРСУ. Все студенты кафедры задействованы в НИРС, что сопряжено с их участием в научно-практических конференциях, круглых столах, семинарах, написанием рефератов, курсовых и дипломных работ.  Руководитель НИР – к.ф.н., доцент </w:t>
      </w:r>
      <w:proofErr w:type="spellStart"/>
      <w:r w:rsidRPr="004C3360">
        <w:rPr>
          <w:sz w:val="28"/>
          <w:szCs w:val="28"/>
        </w:rPr>
        <w:t>Абдрахманова</w:t>
      </w:r>
      <w:proofErr w:type="spellEnd"/>
      <w:r w:rsidRPr="004C3360">
        <w:rPr>
          <w:sz w:val="28"/>
          <w:szCs w:val="28"/>
        </w:rPr>
        <w:t xml:space="preserve"> Р.Дж., ответственный по НИР старший преподаватель Курганова Н.В., руководитель НИРС – преподаватель Ахунджанова С.М.</w:t>
      </w:r>
    </w:p>
    <w:p w:rsidR="00D33748" w:rsidRPr="004C3360" w:rsidRDefault="00D33748" w:rsidP="00D33748">
      <w:pPr>
        <w:jc w:val="both"/>
        <w:rPr>
          <w:sz w:val="28"/>
          <w:szCs w:val="28"/>
        </w:rPr>
      </w:pPr>
      <w:r w:rsidRPr="004C3360">
        <w:rPr>
          <w:sz w:val="28"/>
          <w:szCs w:val="28"/>
        </w:rPr>
        <w:tab/>
        <w:t xml:space="preserve">На базе кафедры дважды в течение учебного года проводятся межвузовские научно-практические и студенческие научно-практические конференции, на которых обсуждаются вопросы развития сопоставительного языкознания, проблемы </w:t>
      </w:r>
      <w:proofErr w:type="spellStart"/>
      <w:r w:rsidRPr="004C3360">
        <w:rPr>
          <w:sz w:val="28"/>
          <w:szCs w:val="28"/>
        </w:rPr>
        <w:t>переводоведения</w:t>
      </w:r>
      <w:proofErr w:type="spellEnd"/>
      <w:r w:rsidRPr="004C3360">
        <w:rPr>
          <w:sz w:val="28"/>
          <w:szCs w:val="28"/>
        </w:rPr>
        <w:t xml:space="preserve"> и перевода, аспекты языковой компетенции, вопросы функциональной грамматики, инновационные методы обучения иностранному языку и межкультурной коммуникации. </w:t>
      </w:r>
    </w:p>
    <w:p w:rsidR="00D33748" w:rsidRPr="004C3360" w:rsidRDefault="00D33748" w:rsidP="00D33748">
      <w:pPr>
        <w:ind w:firstLine="709"/>
        <w:jc w:val="both"/>
        <w:rPr>
          <w:sz w:val="28"/>
          <w:szCs w:val="28"/>
        </w:rPr>
      </w:pPr>
      <w:r w:rsidRPr="004C3360">
        <w:rPr>
          <w:sz w:val="28"/>
          <w:szCs w:val="28"/>
        </w:rPr>
        <w:t>Целями НИРС кафедры теории и практики английского языка и межкультурной коммуникации являются:</w:t>
      </w:r>
    </w:p>
    <w:p w:rsidR="00D33748" w:rsidRPr="004C3360" w:rsidRDefault="00D33748" w:rsidP="00D33748">
      <w:pPr>
        <w:ind w:firstLine="709"/>
        <w:jc w:val="both"/>
        <w:rPr>
          <w:sz w:val="28"/>
          <w:szCs w:val="28"/>
        </w:rPr>
      </w:pPr>
      <w:r w:rsidRPr="004C3360">
        <w:rPr>
          <w:sz w:val="28"/>
          <w:szCs w:val="28"/>
        </w:rPr>
        <w:t>- организация эффективной научной и инновационной деятельности студентов</w:t>
      </w:r>
    </w:p>
    <w:p w:rsidR="00D33748" w:rsidRPr="004C3360" w:rsidRDefault="00D33748" w:rsidP="00D33748">
      <w:pPr>
        <w:ind w:firstLine="709"/>
        <w:jc w:val="both"/>
        <w:rPr>
          <w:sz w:val="28"/>
          <w:szCs w:val="28"/>
        </w:rPr>
      </w:pPr>
      <w:r w:rsidRPr="004C3360">
        <w:rPr>
          <w:sz w:val="28"/>
          <w:szCs w:val="28"/>
        </w:rPr>
        <w:t>- повышение качества подготовки будущих специалистов</w:t>
      </w:r>
    </w:p>
    <w:p w:rsidR="00D33748" w:rsidRPr="004C3360" w:rsidRDefault="00D33748" w:rsidP="00D33748">
      <w:pPr>
        <w:ind w:firstLine="709"/>
        <w:jc w:val="both"/>
        <w:rPr>
          <w:sz w:val="28"/>
          <w:szCs w:val="28"/>
        </w:rPr>
      </w:pPr>
      <w:r w:rsidRPr="004C3360">
        <w:rPr>
          <w:sz w:val="28"/>
          <w:szCs w:val="28"/>
        </w:rPr>
        <w:t>- развитие научной и творческой активности студентов</w:t>
      </w:r>
    </w:p>
    <w:p w:rsidR="00D33748" w:rsidRPr="004C3360" w:rsidRDefault="00D33748" w:rsidP="00D33748">
      <w:pPr>
        <w:ind w:firstLine="709"/>
        <w:jc w:val="both"/>
        <w:rPr>
          <w:sz w:val="28"/>
          <w:szCs w:val="28"/>
        </w:rPr>
      </w:pPr>
      <w:r w:rsidRPr="004C3360">
        <w:rPr>
          <w:sz w:val="28"/>
          <w:szCs w:val="28"/>
        </w:rPr>
        <w:t>Задачи НИРС</w:t>
      </w:r>
    </w:p>
    <w:p w:rsidR="00D33748" w:rsidRPr="004C3360" w:rsidRDefault="00D33748" w:rsidP="00D33748">
      <w:pPr>
        <w:numPr>
          <w:ilvl w:val="0"/>
          <w:numId w:val="47"/>
        </w:numPr>
        <w:ind w:left="284"/>
        <w:jc w:val="both"/>
        <w:rPr>
          <w:b/>
          <w:sz w:val="28"/>
          <w:szCs w:val="28"/>
        </w:rPr>
      </w:pPr>
      <w:r w:rsidRPr="004C3360">
        <w:rPr>
          <w:sz w:val="28"/>
          <w:szCs w:val="28"/>
        </w:rPr>
        <w:t>Создание условий для поддержания и развития научных исследований студентов</w:t>
      </w:r>
    </w:p>
    <w:p w:rsidR="00D33748" w:rsidRPr="004C3360" w:rsidRDefault="00D33748" w:rsidP="00D33748">
      <w:pPr>
        <w:numPr>
          <w:ilvl w:val="0"/>
          <w:numId w:val="47"/>
        </w:numPr>
        <w:ind w:left="284"/>
        <w:jc w:val="both"/>
        <w:rPr>
          <w:b/>
          <w:sz w:val="28"/>
          <w:szCs w:val="28"/>
        </w:rPr>
      </w:pPr>
      <w:r w:rsidRPr="004C3360">
        <w:rPr>
          <w:sz w:val="28"/>
          <w:szCs w:val="28"/>
        </w:rPr>
        <w:t>Исследование теоретических основ изучаемых дисциплин</w:t>
      </w:r>
    </w:p>
    <w:p w:rsidR="00D33748" w:rsidRPr="004C3360" w:rsidRDefault="00D33748" w:rsidP="00D33748">
      <w:pPr>
        <w:numPr>
          <w:ilvl w:val="0"/>
          <w:numId w:val="47"/>
        </w:numPr>
        <w:ind w:left="284"/>
        <w:jc w:val="both"/>
        <w:rPr>
          <w:b/>
          <w:sz w:val="28"/>
          <w:szCs w:val="28"/>
        </w:rPr>
      </w:pPr>
      <w:r w:rsidRPr="004C3360">
        <w:rPr>
          <w:sz w:val="28"/>
          <w:szCs w:val="28"/>
        </w:rPr>
        <w:t>Развитие практических исследований по специальным дисциплинам</w:t>
      </w:r>
    </w:p>
    <w:p w:rsidR="00D33748" w:rsidRPr="004C3360" w:rsidRDefault="00D33748" w:rsidP="00D33748">
      <w:pPr>
        <w:numPr>
          <w:ilvl w:val="0"/>
          <w:numId w:val="47"/>
        </w:numPr>
        <w:ind w:left="284"/>
        <w:jc w:val="both"/>
        <w:rPr>
          <w:b/>
          <w:sz w:val="28"/>
          <w:szCs w:val="28"/>
        </w:rPr>
      </w:pPr>
      <w:r w:rsidRPr="004C3360">
        <w:rPr>
          <w:sz w:val="28"/>
          <w:szCs w:val="28"/>
        </w:rPr>
        <w:t xml:space="preserve">Освоение новых направлений в науке </w:t>
      </w:r>
    </w:p>
    <w:p w:rsidR="00D33748" w:rsidRPr="004C3360" w:rsidRDefault="00D33748" w:rsidP="00D33748">
      <w:pPr>
        <w:numPr>
          <w:ilvl w:val="0"/>
          <w:numId w:val="47"/>
        </w:numPr>
        <w:ind w:left="284"/>
        <w:jc w:val="both"/>
        <w:rPr>
          <w:b/>
          <w:sz w:val="28"/>
          <w:szCs w:val="28"/>
        </w:rPr>
      </w:pPr>
      <w:r w:rsidRPr="004C3360">
        <w:rPr>
          <w:sz w:val="28"/>
          <w:szCs w:val="28"/>
        </w:rPr>
        <w:t>Развитие и внедрение инновационных разработок в области лингвистики и межкультурной коммуникации</w:t>
      </w:r>
    </w:p>
    <w:p w:rsidR="00D33748" w:rsidRPr="004C3360" w:rsidRDefault="00D33748" w:rsidP="00D33748">
      <w:pPr>
        <w:numPr>
          <w:ilvl w:val="0"/>
          <w:numId w:val="47"/>
        </w:numPr>
        <w:ind w:left="284"/>
        <w:jc w:val="both"/>
        <w:rPr>
          <w:b/>
          <w:sz w:val="28"/>
          <w:szCs w:val="28"/>
        </w:rPr>
      </w:pPr>
      <w:r w:rsidRPr="004C3360">
        <w:rPr>
          <w:sz w:val="28"/>
          <w:szCs w:val="28"/>
        </w:rPr>
        <w:t>Обеспечение преемственности студентов в разработке и исследовании определенных проблем</w:t>
      </w:r>
    </w:p>
    <w:p w:rsidR="00D33748" w:rsidRPr="004C3360" w:rsidRDefault="00D33748" w:rsidP="00D33748">
      <w:pPr>
        <w:numPr>
          <w:ilvl w:val="0"/>
          <w:numId w:val="47"/>
        </w:numPr>
        <w:ind w:left="284"/>
        <w:jc w:val="both"/>
        <w:rPr>
          <w:b/>
          <w:sz w:val="28"/>
          <w:szCs w:val="28"/>
        </w:rPr>
      </w:pPr>
      <w:r w:rsidRPr="004C3360">
        <w:rPr>
          <w:sz w:val="28"/>
          <w:szCs w:val="28"/>
        </w:rPr>
        <w:t>Создание условий для раскрытия и реализации личностных творческих способностей студентов</w:t>
      </w:r>
    </w:p>
    <w:p w:rsidR="00D33748" w:rsidRPr="004C3360" w:rsidRDefault="00D33748" w:rsidP="00D33748">
      <w:pPr>
        <w:numPr>
          <w:ilvl w:val="0"/>
          <w:numId w:val="47"/>
        </w:numPr>
        <w:ind w:left="284"/>
        <w:jc w:val="both"/>
        <w:rPr>
          <w:b/>
          <w:sz w:val="28"/>
          <w:szCs w:val="28"/>
        </w:rPr>
      </w:pPr>
      <w:r w:rsidRPr="004C3360">
        <w:rPr>
          <w:sz w:val="28"/>
          <w:szCs w:val="28"/>
        </w:rPr>
        <w:t>Развитие творческой инициативы и активности студентов</w:t>
      </w:r>
    </w:p>
    <w:p w:rsidR="00D33748" w:rsidRPr="004C3360" w:rsidRDefault="00D33748" w:rsidP="00D33748">
      <w:pPr>
        <w:numPr>
          <w:ilvl w:val="0"/>
          <w:numId w:val="47"/>
        </w:numPr>
        <w:ind w:left="284"/>
        <w:jc w:val="both"/>
        <w:rPr>
          <w:b/>
          <w:sz w:val="28"/>
          <w:szCs w:val="28"/>
        </w:rPr>
      </w:pPr>
      <w:r w:rsidRPr="004C3360">
        <w:rPr>
          <w:sz w:val="28"/>
          <w:szCs w:val="28"/>
        </w:rPr>
        <w:t>Развитие у студентов способности к самостоятельным обоснованным суждениям и выводам</w:t>
      </w:r>
    </w:p>
    <w:p w:rsidR="00D33748" w:rsidRPr="004C3360" w:rsidRDefault="00D33748" w:rsidP="00D33748">
      <w:pPr>
        <w:numPr>
          <w:ilvl w:val="0"/>
          <w:numId w:val="47"/>
        </w:numPr>
        <w:ind w:left="284"/>
        <w:jc w:val="both"/>
        <w:rPr>
          <w:b/>
          <w:sz w:val="28"/>
          <w:szCs w:val="28"/>
        </w:rPr>
      </w:pPr>
      <w:r w:rsidRPr="004C3360">
        <w:rPr>
          <w:sz w:val="28"/>
          <w:szCs w:val="28"/>
        </w:rPr>
        <w:t>Содействие всестороннему развитию личности</w:t>
      </w:r>
    </w:p>
    <w:p w:rsidR="00D33748" w:rsidRPr="004C3360" w:rsidRDefault="00D33748" w:rsidP="00D33748">
      <w:pPr>
        <w:numPr>
          <w:ilvl w:val="0"/>
          <w:numId w:val="47"/>
        </w:numPr>
        <w:ind w:left="284"/>
        <w:jc w:val="both"/>
        <w:rPr>
          <w:b/>
          <w:sz w:val="28"/>
          <w:szCs w:val="28"/>
        </w:rPr>
      </w:pPr>
      <w:r w:rsidRPr="004C3360">
        <w:rPr>
          <w:sz w:val="28"/>
          <w:szCs w:val="28"/>
        </w:rPr>
        <w:t>Индивидуализация и интенсификация обучения при соблюдении государственных образовательных стандартов</w:t>
      </w:r>
    </w:p>
    <w:p w:rsidR="00D33748" w:rsidRPr="004C3360" w:rsidRDefault="00D33748" w:rsidP="00D33748">
      <w:pPr>
        <w:numPr>
          <w:ilvl w:val="0"/>
          <w:numId w:val="47"/>
        </w:numPr>
        <w:ind w:left="284"/>
        <w:jc w:val="both"/>
        <w:rPr>
          <w:b/>
          <w:sz w:val="28"/>
          <w:szCs w:val="28"/>
        </w:rPr>
      </w:pPr>
      <w:r w:rsidRPr="004C3360">
        <w:rPr>
          <w:sz w:val="28"/>
          <w:szCs w:val="28"/>
        </w:rPr>
        <w:t>Сотрудничество с преподавателями и студентами других кафедр, вузов, стран</w:t>
      </w:r>
    </w:p>
    <w:p w:rsidR="00D33748" w:rsidRPr="004C3360" w:rsidRDefault="00D33748" w:rsidP="00D33748">
      <w:pPr>
        <w:numPr>
          <w:ilvl w:val="0"/>
          <w:numId w:val="47"/>
        </w:numPr>
        <w:ind w:left="284"/>
        <w:jc w:val="both"/>
        <w:rPr>
          <w:b/>
          <w:sz w:val="28"/>
          <w:szCs w:val="28"/>
        </w:rPr>
      </w:pPr>
      <w:r w:rsidRPr="004C3360">
        <w:rPr>
          <w:sz w:val="28"/>
          <w:szCs w:val="28"/>
        </w:rPr>
        <w:lastRenderedPageBreak/>
        <w:t xml:space="preserve">Углубление навыков работы в творческих коллективах, приобщение к организаторской деятельности </w:t>
      </w:r>
    </w:p>
    <w:p w:rsidR="00D33748" w:rsidRPr="004C3360" w:rsidRDefault="00D33748" w:rsidP="00D33748">
      <w:pPr>
        <w:numPr>
          <w:ilvl w:val="0"/>
          <w:numId w:val="47"/>
        </w:numPr>
        <w:ind w:left="284"/>
        <w:jc w:val="both"/>
        <w:rPr>
          <w:b/>
          <w:sz w:val="28"/>
          <w:szCs w:val="28"/>
        </w:rPr>
      </w:pPr>
      <w:r w:rsidRPr="004C3360">
        <w:rPr>
          <w:sz w:val="28"/>
          <w:szCs w:val="28"/>
        </w:rPr>
        <w:t>Выявление, анализ и использование положительного, полезного опыта, новых форм и видов научной деятельности студентов</w:t>
      </w:r>
    </w:p>
    <w:p w:rsidR="00D33748" w:rsidRPr="004C3360" w:rsidRDefault="00D33748" w:rsidP="00D33748">
      <w:pPr>
        <w:ind w:left="284"/>
        <w:jc w:val="both"/>
        <w:rPr>
          <w:b/>
          <w:sz w:val="28"/>
          <w:szCs w:val="28"/>
        </w:rPr>
      </w:pPr>
    </w:p>
    <w:p w:rsidR="00D33748" w:rsidRPr="004C3360" w:rsidRDefault="00D33748" w:rsidP="00D33748">
      <w:pPr>
        <w:ind w:left="284" w:firstLine="708"/>
        <w:jc w:val="both"/>
        <w:rPr>
          <w:sz w:val="28"/>
          <w:szCs w:val="28"/>
        </w:rPr>
      </w:pPr>
      <w:r w:rsidRPr="004C3360">
        <w:rPr>
          <w:sz w:val="28"/>
          <w:szCs w:val="28"/>
        </w:rPr>
        <w:t>На кафедре действуют три основных исследовательских направления в рамках НИРС.</w:t>
      </w:r>
    </w:p>
    <w:p w:rsidR="00D33748" w:rsidRPr="004C3360" w:rsidRDefault="00D33748" w:rsidP="00D33748">
      <w:pPr>
        <w:numPr>
          <w:ilvl w:val="0"/>
          <w:numId w:val="48"/>
        </w:numPr>
        <w:ind w:left="284"/>
        <w:jc w:val="both"/>
        <w:rPr>
          <w:b/>
          <w:sz w:val="28"/>
          <w:szCs w:val="28"/>
        </w:rPr>
      </w:pPr>
      <w:r w:rsidRPr="004C3360">
        <w:rPr>
          <w:sz w:val="28"/>
          <w:szCs w:val="28"/>
        </w:rPr>
        <w:t>Лингвистическое научное общество. В рамках данного общества ежегодно проводятся научные семинары, межвузовские и межфакультетские конференции, круглые столы (</w:t>
      </w:r>
      <w:proofErr w:type="gramStart"/>
      <w:r w:rsidRPr="004C3360">
        <w:rPr>
          <w:sz w:val="28"/>
          <w:szCs w:val="28"/>
        </w:rPr>
        <w:t>см</w:t>
      </w:r>
      <w:proofErr w:type="gramEnd"/>
      <w:r w:rsidRPr="004C3360">
        <w:rPr>
          <w:sz w:val="28"/>
          <w:szCs w:val="28"/>
        </w:rPr>
        <w:t>. протоколы). Основной задачей общества является вовлечение студентов в научную деятельность.</w:t>
      </w:r>
    </w:p>
    <w:p w:rsidR="00D33748" w:rsidRPr="004C3360" w:rsidRDefault="00D33748" w:rsidP="00D33748">
      <w:pPr>
        <w:numPr>
          <w:ilvl w:val="0"/>
          <w:numId w:val="48"/>
        </w:numPr>
        <w:ind w:left="284"/>
        <w:jc w:val="both"/>
        <w:rPr>
          <w:b/>
          <w:sz w:val="28"/>
          <w:szCs w:val="28"/>
        </w:rPr>
      </w:pPr>
      <w:r w:rsidRPr="004C3360">
        <w:rPr>
          <w:sz w:val="28"/>
          <w:szCs w:val="28"/>
        </w:rPr>
        <w:t>Секция «Мир изучаемого языка». В рамках данной секции студенты принимают участие в различных тематических беседах на иностранном языке, устраивают тематические вечера и семинары (</w:t>
      </w:r>
      <w:proofErr w:type="gramStart"/>
      <w:r w:rsidRPr="004C3360">
        <w:rPr>
          <w:sz w:val="28"/>
          <w:szCs w:val="28"/>
        </w:rPr>
        <w:t>см</w:t>
      </w:r>
      <w:proofErr w:type="gramEnd"/>
      <w:r w:rsidRPr="004C3360">
        <w:rPr>
          <w:sz w:val="28"/>
          <w:szCs w:val="28"/>
        </w:rPr>
        <w:t>. протоколы).</w:t>
      </w:r>
    </w:p>
    <w:p w:rsidR="00D33748" w:rsidRPr="004C3360" w:rsidRDefault="00D33748" w:rsidP="00D33748">
      <w:pPr>
        <w:numPr>
          <w:ilvl w:val="0"/>
          <w:numId w:val="48"/>
        </w:numPr>
        <w:ind w:left="284"/>
        <w:jc w:val="both"/>
        <w:rPr>
          <w:b/>
          <w:sz w:val="28"/>
          <w:szCs w:val="28"/>
        </w:rPr>
      </w:pPr>
      <w:r w:rsidRPr="004C3360">
        <w:rPr>
          <w:sz w:val="28"/>
          <w:szCs w:val="28"/>
        </w:rPr>
        <w:t>“</w:t>
      </w:r>
      <w:r w:rsidRPr="004C3360">
        <w:rPr>
          <w:sz w:val="28"/>
          <w:szCs w:val="28"/>
          <w:lang w:val="en-US"/>
        </w:rPr>
        <w:t>Talking</w:t>
      </w:r>
      <w:r w:rsidRPr="004C3360">
        <w:rPr>
          <w:sz w:val="28"/>
          <w:szCs w:val="28"/>
        </w:rPr>
        <w:t xml:space="preserve"> </w:t>
      </w:r>
      <w:r w:rsidRPr="004C3360">
        <w:rPr>
          <w:sz w:val="28"/>
          <w:szCs w:val="28"/>
          <w:lang w:val="en-US"/>
        </w:rPr>
        <w:t>club</w:t>
      </w:r>
      <w:r w:rsidRPr="004C3360">
        <w:rPr>
          <w:sz w:val="28"/>
          <w:szCs w:val="28"/>
        </w:rPr>
        <w:t>”. В рамках данного кружка ежемесячно проводятся беседы на различные темы с носителями языка, дебаты и дискуссии. Основной задачей кружка является помочь студентам преодолеть языковой барьер и развить навыки говорения.</w:t>
      </w:r>
    </w:p>
    <w:p w:rsidR="00D33748" w:rsidRPr="004C3360" w:rsidRDefault="00D33748" w:rsidP="00D33748">
      <w:pPr>
        <w:ind w:left="284"/>
        <w:jc w:val="center"/>
        <w:rPr>
          <w:b/>
          <w:i/>
          <w:sz w:val="28"/>
          <w:szCs w:val="28"/>
          <w:u w:val="single"/>
        </w:rPr>
      </w:pPr>
      <w:r w:rsidRPr="004C3360">
        <w:rPr>
          <w:b/>
          <w:i/>
          <w:sz w:val="28"/>
          <w:szCs w:val="28"/>
          <w:u w:val="single"/>
        </w:rPr>
        <w:t>Научные публикации за аттестационный период</w:t>
      </w:r>
    </w:p>
    <w:p w:rsidR="00D33748" w:rsidRPr="004C3360" w:rsidRDefault="00D33748" w:rsidP="00D33748">
      <w:pPr>
        <w:ind w:left="284" w:firstLine="708"/>
        <w:jc w:val="both"/>
        <w:rPr>
          <w:sz w:val="28"/>
          <w:szCs w:val="28"/>
        </w:rPr>
      </w:pPr>
      <w:r w:rsidRPr="004C3360">
        <w:rPr>
          <w:sz w:val="28"/>
          <w:szCs w:val="28"/>
        </w:rPr>
        <w:t>В 2008 году был издан сборник «Функциональные и семантические аспекты языка»,  в котором наряду с публикациями педагогического состава кафедры были опубликованы и студенческие доклады, подготовленные на конференцию:</w:t>
      </w:r>
    </w:p>
    <w:p w:rsidR="00D33748" w:rsidRPr="004C3360" w:rsidRDefault="00D33748" w:rsidP="00D33748">
      <w:pPr>
        <w:numPr>
          <w:ilvl w:val="0"/>
          <w:numId w:val="49"/>
        </w:numPr>
        <w:ind w:left="284"/>
        <w:jc w:val="both"/>
        <w:rPr>
          <w:sz w:val="28"/>
          <w:szCs w:val="28"/>
        </w:rPr>
      </w:pPr>
      <w:r w:rsidRPr="004C3360">
        <w:rPr>
          <w:sz w:val="28"/>
          <w:szCs w:val="28"/>
        </w:rPr>
        <w:t xml:space="preserve">Гусаров А.С. «Вид и видовой характер глагола» </w:t>
      </w:r>
    </w:p>
    <w:p w:rsidR="00D33748" w:rsidRPr="004C3360" w:rsidRDefault="00D33748" w:rsidP="00D33748">
      <w:pPr>
        <w:numPr>
          <w:ilvl w:val="0"/>
          <w:numId w:val="49"/>
        </w:numPr>
        <w:ind w:left="284"/>
        <w:jc w:val="both"/>
        <w:rPr>
          <w:sz w:val="28"/>
          <w:szCs w:val="28"/>
        </w:rPr>
      </w:pPr>
      <w:proofErr w:type="spellStart"/>
      <w:r w:rsidRPr="004C3360">
        <w:rPr>
          <w:sz w:val="28"/>
          <w:szCs w:val="28"/>
        </w:rPr>
        <w:t>Орозбаева</w:t>
      </w:r>
      <w:proofErr w:type="spellEnd"/>
      <w:r w:rsidRPr="004C3360">
        <w:rPr>
          <w:sz w:val="28"/>
          <w:szCs w:val="28"/>
        </w:rPr>
        <w:t xml:space="preserve"> Г.А. «Семиотический аспект перевода»</w:t>
      </w:r>
    </w:p>
    <w:p w:rsidR="00D33748" w:rsidRPr="004C3360" w:rsidRDefault="00D33748" w:rsidP="00D33748">
      <w:pPr>
        <w:numPr>
          <w:ilvl w:val="0"/>
          <w:numId w:val="49"/>
        </w:numPr>
        <w:ind w:left="284"/>
        <w:jc w:val="both"/>
        <w:rPr>
          <w:sz w:val="28"/>
          <w:szCs w:val="28"/>
        </w:rPr>
      </w:pPr>
      <w:proofErr w:type="spellStart"/>
      <w:r w:rsidRPr="004C3360">
        <w:rPr>
          <w:sz w:val="28"/>
          <w:szCs w:val="28"/>
        </w:rPr>
        <w:t>Корженкова</w:t>
      </w:r>
      <w:proofErr w:type="spellEnd"/>
      <w:r w:rsidRPr="004C3360">
        <w:rPr>
          <w:sz w:val="28"/>
          <w:szCs w:val="28"/>
        </w:rPr>
        <w:t xml:space="preserve"> Л.А. «Современные процессы в расширении английского </w:t>
      </w:r>
      <w:proofErr w:type="spellStart"/>
      <w:r w:rsidRPr="004C3360">
        <w:rPr>
          <w:sz w:val="28"/>
          <w:szCs w:val="28"/>
        </w:rPr>
        <w:t>языкка</w:t>
      </w:r>
      <w:proofErr w:type="spellEnd"/>
      <w:r w:rsidRPr="004C3360">
        <w:rPr>
          <w:sz w:val="28"/>
          <w:szCs w:val="28"/>
        </w:rPr>
        <w:t>»</w:t>
      </w:r>
    </w:p>
    <w:p w:rsidR="00D33748" w:rsidRPr="004C3360" w:rsidRDefault="00D33748" w:rsidP="00D33748">
      <w:pPr>
        <w:numPr>
          <w:ilvl w:val="0"/>
          <w:numId w:val="49"/>
        </w:numPr>
        <w:ind w:left="284"/>
        <w:jc w:val="both"/>
        <w:rPr>
          <w:sz w:val="28"/>
          <w:szCs w:val="28"/>
          <w:lang w:val="en-US"/>
        </w:rPr>
      </w:pPr>
      <w:r w:rsidRPr="004C3360">
        <w:rPr>
          <w:sz w:val="28"/>
          <w:szCs w:val="28"/>
        </w:rPr>
        <w:t>Малютина</w:t>
      </w:r>
      <w:r w:rsidRPr="004C3360">
        <w:rPr>
          <w:sz w:val="28"/>
          <w:szCs w:val="28"/>
          <w:lang w:val="en-US"/>
        </w:rPr>
        <w:t xml:space="preserve"> </w:t>
      </w:r>
      <w:r w:rsidRPr="004C3360">
        <w:rPr>
          <w:sz w:val="28"/>
          <w:szCs w:val="28"/>
        </w:rPr>
        <w:t>Ю</w:t>
      </w:r>
      <w:r w:rsidRPr="004C3360">
        <w:rPr>
          <w:sz w:val="28"/>
          <w:szCs w:val="28"/>
          <w:lang w:val="en-US"/>
        </w:rPr>
        <w:t>.</w:t>
      </w:r>
      <w:r w:rsidRPr="004C3360">
        <w:rPr>
          <w:sz w:val="28"/>
          <w:szCs w:val="28"/>
        </w:rPr>
        <w:t>С</w:t>
      </w:r>
      <w:r w:rsidRPr="004C3360">
        <w:rPr>
          <w:sz w:val="28"/>
          <w:szCs w:val="28"/>
          <w:lang w:val="en-US"/>
        </w:rPr>
        <w:t>. «Communicative language learning”</w:t>
      </w:r>
    </w:p>
    <w:p w:rsidR="00D33748" w:rsidRPr="004C3360" w:rsidRDefault="00D33748" w:rsidP="00D33748">
      <w:pPr>
        <w:numPr>
          <w:ilvl w:val="0"/>
          <w:numId w:val="49"/>
        </w:numPr>
        <w:ind w:left="284"/>
        <w:jc w:val="both"/>
        <w:rPr>
          <w:sz w:val="28"/>
          <w:szCs w:val="28"/>
          <w:lang w:val="en-US"/>
        </w:rPr>
      </w:pPr>
      <w:proofErr w:type="spellStart"/>
      <w:r w:rsidRPr="004C3360">
        <w:rPr>
          <w:sz w:val="28"/>
          <w:szCs w:val="28"/>
        </w:rPr>
        <w:t>Мизина</w:t>
      </w:r>
      <w:proofErr w:type="spellEnd"/>
      <w:r w:rsidRPr="004C3360">
        <w:rPr>
          <w:sz w:val="28"/>
          <w:szCs w:val="28"/>
        </w:rPr>
        <w:t xml:space="preserve"> И.О. “</w:t>
      </w:r>
      <w:proofErr w:type="spellStart"/>
      <w:r w:rsidRPr="004C3360">
        <w:rPr>
          <w:sz w:val="28"/>
          <w:szCs w:val="28"/>
          <w:lang w:val="en-US"/>
        </w:rPr>
        <w:t>Suggestopedia</w:t>
      </w:r>
      <w:proofErr w:type="spellEnd"/>
      <w:r w:rsidRPr="004C3360">
        <w:rPr>
          <w:sz w:val="28"/>
          <w:szCs w:val="28"/>
        </w:rPr>
        <w:t>”</w:t>
      </w:r>
    </w:p>
    <w:p w:rsidR="00D33748" w:rsidRPr="004C3360" w:rsidRDefault="00D33748" w:rsidP="00D33748">
      <w:pPr>
        <w:jc w:val="both"/>
        <w:rPr>
          <w:sz w:val="28"/>
          <w:szCs w:val="28"/>
        </w:rPr>
      </w:pPr>
      <w:r w:rsidRPr="004C3360">
        <w:rPr>
          <w:sz w:val="28"/>
          <w:szCs w:val="28"/>
        </w:rPr>
        <w:t xml:space="preserve">            Готовится к печати сборник по результатам студенческих конференций </w:t>
      </w:r>
      <w:proofErr w:type="gramStart"/>
      <w:r w:rsidRPr="004C3360">
        <w:rPr>
          <w:sz w:val="28"/>
          <w:szCs w:val="28"/>
        </w:rPr>
        <w:t>за</w:t>
      </w:r>
      <w:proofErr w:type="gramEnd"/>
      <w:r w:rsidRPr="004C3360">
        <w:rPr>
          <w:sz w:val="28"/>
          <w:szCs w:val="28"/>
        </w:rPr>
        <w:t xml:space="preserve"> последние 3 года.</w:t>
      </w:r>
    </w:p>
    <w:p w:rsidR="00D33748" w:rsidRDefault="00D33748" w:rsidP="00D33748">
      <w:pPr>
        <w:jc w:val="center"/>
        <w:rPr>
          <w:sz w:val="28"/>
          <w:szCs w:val="28"/>
          <w:u w:val="single"/>
        </w:rPr>
      </w:pPr>
      <w:r w:rsidRPr="004C3360">
        <w:rPr>
          <w:b/>
          <w:i/>
          <w:sz w:val="28"/>
          <w:szCs w:val="28"/>
          <w:u w:val="single"/>
        </w:rPr>
        <w:t>Динамика основных показателей и результатов НИРС</w:t>
      </w:r>
    </w:p>
    <w:p w:rsidR="00061A8B" w:rsidRPr="00061A8B" w:rsidRDefault="00061A8B" w:rsidP="00D33748">
      <w:pPr>
        <w:jc w:val="center"/>
        <w:rPr>
          <w:sz w:val="28"/>
          <w:szCs w:val="28"/>
        </w:rPr>
      </w:pPr>
      <w:r>
        <w:rPr>
          <w:sz w:val="28"/>
          <w:szCs w:val="28"/>
        </w:rPr>
        <w:t>(</w:t>
      </w:r>
      <w:proofErr w:type="gramStart"/>
      <w:r>
        <w:rPr>
          <w:sz w:val="28"/>
          <w:szCs w:val="28"/>
        </w:rPr>
        <w:t>общие</w:t>
      </w:r>
      <w:proofErr w:type="gramEnd"/>
      <w:r>
        <w:rPr>
          <w:sz w:val="28"/>
          <w:szCs w:val="28"/>
        </w:rPr>
        <w:t xml:space="preserve"> для всех специальностей)</w:t>
      </w:r>
    </w:p>
    <w:p w:rsidR="00D33748" w:rsidRPr="004C3360" w:rsidRDefault="00D33748" w:rsidP="00D33748">
      <w:pPr>
        <w:ind w:firstLine="709"/>
        <w:jc w:val="both"/>
        <w:rPr>
          <w:sz w:val="28"/>
          <w:szCs w:val="28"/>
        </w:rPr>
      </w:pPr>
      <w:r w:rsidRPr="004C3360">
        <w:rPr>
          <w:sz w:val="28"/>
          <w:szCs w:val="28"/>
        </w:rPr>
        <w:t xml:space="preserve">В период с 2008-2012 года было проведено 7 студенческих научно-практических конференций, 6 межвузовских научно-практических конференций, 5 межфакультетских конференций, 7 олимпиад, а так же 5 конкурсов на лучшее сочинение, перевод, газету, эмблему, конкурс на лучший урок и проект. Каждый год выбирается лучшая </w:t>
      </w:r>
      <w:proofErr w:type="spellStart"/>
      <w:r w:rsidRPr="004C3360">
        <w:rPr>
          <w:sz w:val="28"/>
          <w:szCs w:val="28"/>
        </w:rPr>
        <w:t>креативная</w:t>
      </w:r>
      <w:proofErr w:type="spellEnd"/>
      <w:r w:rsidRPr="004C3360">
        <w:rPr>
          <w:sz w:val="28"/>
          <w:szCs w:val="28"/>
        </w:rPr>
        <w:t xml:space="preserve"> группа. </w:t>
      </w:r>
    </w:p>
    <w:p w:rsidR="00D33748" w:rsidRPr="004C3360" w:rsidRDefault="00D33748" w:rsidP="00D33748">
      <w:pPr>
        <w:numPr>
          <w:ilvl w:val="0"/>
          <w:numId w:val="51"/>
        </w:numPr>
        <w:ind w:left="0" w:firstLine="0"/>
        <w:jc w:val="both"/>
        <w:rPr>
          <w:b/>
          <w:sz w:val="28"/>
          <w:szCs w:val="28"/>
        </w:rPr>
      </w:pPr>
      <w:r w:rsidRPr="004C3360">
        <w:rPr>
          <w:b/>
          <w:sz w:val="28"/>
          <w:szCs w:val="28"/>
        </w:rPr>
        <w:t xml:space="preserve">год </w:t>
      </w:r>
    </w:p>
    <w:p w:rsidR="00D33748" w:rsidRPr="004C3360" w:rsidRDefault="00D33748" w:rsidP="00D33748">
      <w:pPr>
        <w:numPr>
          <w:ilvl w:val="0"/>
          <w:numId w:val="68"/>
        </w:numPr>
        <w:jc w:val="both"/>
        <w:rPr>
          <w:sz w:val="28"/>
          <w:szCs w:val="28"/>
        </w:rPr>
      </w:pPr>
      <w:r w:rsidRPr="004C3360">
        <w:rPr>
          <w:sz w:val="28"/>
          <w:szCs w:val="28"/>
        </w:rPr>
        <w:t xml:space="preserve">Научно-практическая конференция «Языковой </w:t>
      </w:r>
      <w:proofErr w:type="spellStart"/>
      <w:r w:rsidRPr="004C3360">
        <w:rPr>
          <w:sz w:val="28"/>
          <w:szCs w:val="28"/>
        </w:rPr>
        <w:t>дискурс</w:t>
      </w:r>
      <w:proofErr w:type="spellEnd"/>
      <w:r w:rsidRPr="004C3360">
        <w:rPr>
          <w:sz w:val="28"/>
          <w:szCs w:val="28"/>
        </w:rPr>
        <w:t>: проблемы, суждения и решения», 30.04.12, руководитель  Шубина О.Ю.,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 xml:space="preserve">Присутствовали: группы ГППа-1-11, ГЛП-5-11, ГЛМК-7-11 </w:t>
      </w:r>
    </w:p>
    <w:p w:rsidR="00D33748" w:rsidRPr="004C3360" w:rsidRDefault="00D33748" w:rsidP="00D33748">
      <w:pPr>
        <w:jc w:val="both"/>
        <w:rPr>
          <w:sz w:val="28"/>
          <w:szCs w:val="28"/>
        </w:rPr>
      </w:pPr>
      <w:r w:rsidRPr="004C3360">
        <w:rPr>
          <w:sz w:val="28"/>
          <w:szCs w:val="28"/>
        </w:rPr>
        <w:t>Участники:</w:t>
      </w:r>
    </w:p>
    <w:p w:rsidR="00D33748" w:rsidRPr="004C3360" w:rsidRDefault="00D33748" w:rsidP="00D33748">
      <w:pPr>
        <w:numPr>
          <w:ilvl w:val="0"/>
          <w:numId w:val="50"/>
        </w:numPr>
        <w:tabs>
          <w:tab w:val="left" w:pos="284"/>
          <w:tab w:val="left" w:pos="851"/>
        </w:tabs>
        <w:ind w:left="0" w:firstLine="0"/>
        <w:jc w:val="both"/>
        <w:rPr>
          <w:sz w:val="28"/>
          <w:szCs w:val="28"/>
        </w:rPr>
      </w:pPr>
      <w:proofErr w:type="spellStart"/>
      <w:r w:rsidRPr="004C3360">
        <w:rPr>
          <w:sz w:val="28"/>
          <w:szCs w:val="28"/>
        </w:rPr>
        <w:lastRenderedPageBreak/>
        <w:t>Яфарова</w:t>
      </w:r>
      <w:proofErr w:type="spellEnd"/>
      <w:r w:rsidRPr="004C3360">
        <w:rPr>
          <w:sz w:val="28"/>
          <w:szCs w:val="28"/>
        </w:rPr>
        <w:t xml:space="preserve"> К., ГЛА-5-07, «Политически корректная лексика в прессе КР и США»</w:t>
      </w:r>
    </w:p>
    <w:p w:rsidR="00D33748" w:rsidRPr="004C3360" w:rsidRDefault="00D33748" w:rsidP="00D33748">
      <w:pPr>
        <w:numPr>
          <w:ilvl w:val="0"/>
          <w:numId w:val="50"/>
        </w:numPr>
        <w:tabs>
          <w:tab w:val="left" w:pos="284"/>
          <w:tab w:val="left" w:pos="851"/>
        </w:tabs>
        <w:ind w:left="0" w:firstLine="0"/>
        <w:jc w:val="both"/>
        <w:rPr>
          <w:sz w:val="28"/>
          <w:szCs w:val="28"/>
        </w:rPr>
      </w:pPr>
      <w:r w:rsidRPr="004C3360">
        <w:rPr>
          <w:sz w:val="28"/>
          <w:szCs w:val="28"/>
        </w:rPr>
        <w:t xml:space="preserve">Лебедева Е., ГЛА-5-10, «Русские и английские </w:t>
      </w:r>
      <w:proofErr w:type="spellStart"/>
      <w:r w:rsidRPr="004C3360">
        <w:rPr>
          <w:sz w:val="28"/>
          <w:szCs w:val="28"/>
        </w:rPr>
        <w:t>слова-цветообозначения</w:t>
      </w:r>
      <w:proofErr w:type="spellEnd"/>
      <w:r w:rsidRPr="004C3360">
        <w:rPr>
          <w:sz w:val="28"/>
          <w:szCs w:val="28"/>
        </w:rPr>
        <w:t xml:space="preserve"> в пространстве художественного </w:t>
      </w:r>
      <w:proofErr w:type="spellStart"/>
      <w:r w:rsidRPr="004C3360">
        <w:rPr>
          <w:sz w:val="28"/>
          <w:szCs w:val="28"/>
        </w:rPr>
        <w:t>дискурса</w:t>
      </w:r>
      <w:proofErr w:type="spellEnd"/>
      <w:r w:rsidRPr="004C3360">
        <w:rPr>
          <w:sz w:val="28"/>
          <w:szCs w:val="28"/>
        </w:rPr>
        <w:t xml:space="preserve"> (функциональная нагрузка и </w:t>
      </w:r>
      <w:proofErr w:type="spellStart"/>
      <w:r w:rsidRPr="004C3360">
        <w:rPr>
          <w:sz w:val="28"/>
          <w:szCs w:val="28"/>
        </w:rPr>
        <w:t>межязыковые</w:t>
      </w:r>
      <w:proofErr w:type="spellEnd"/>
      <w:r w:rsidRPr="004C3360">
        <w:rPr>
          <w:sz w:val="28"/>
          <w:szCs w:val="28"/>
        </w:rPr>
        <w:t xml:space="preserve"> корреляции)»</w:t>
      </w:r>
    </w:p>
    <w:p w:rsidR="00D33748" w:rsidRPr="004C3360" w:rsidRDefault="00D33748" w:rsidP="00D33748">
      <w:pPr>
        <w:jc w:val="both"/>
        <w:rPr>
          <w:sz w:val="28"/>
          <w:szCs w:val="28"/>
        </w:rPr>
      </w:pPr>
      <w:r w:rsidRPr="004C3360">
        <w:rPr>
          <w:sz w:val="28"/>
          <w:szCs w:val="28"/>
        </w:rPr>
        <w:t xml:space="preserve">3. </w:t>
      </w:r>
      <w:proofErr w:type="spellStart"/>
      <w:r w:rsidRPr="004C3360">
        <w:rPr>
          <w:sz w:val="28"/>
          <w:szCs w:val="28"/>
        </w:rPr>
        <w:t>Солошенко</w:t>
      </w:r>
      <w:proofErr w:type="spellEnd"/>
      <w:r w:rsidRPr="004C3360">
        <w:rPr>
          <w:sz w:val="28"/>
          <w:szCs w:val="28"/>
        </w:rPr>
        <w:t xml:space="preserve"> Е., ГЛА-5-10, «Русские и английские </w:t>
      </w:r>
      <w:proofErr w:type="spellStart"/>
      <w:r w:rsidRPr="004C3360">
        <w:rPr>
          <w:sz w:val="28"/>
          <w:szCs w:val="28"/>
        </w:rPr>
        <w:t>слова-цветообозначения</w:t>
      </w:r>
      <w:proofErr w:type="spellEnd"/>
      <w:r w:rsidRPr="004C3360">
        <w:rPr>
          <w:sz w:val="28"/>
          <w:szCs w:val="28"/>
        </w:rPr>
        <w:t xml:space="preserve"> в пространстве </w:t>
      </w:r>
      <w:proofErr w:type="gramStart"/>
      <w:r w:rsidRPr="004C3360">
        <w:rPr>
          <w:sz w:val="28"/>
          <w:szCs w:val="28"/>
        </w:rPr>
        <w:t>художественного</w:t>
      </w:r>
      <w:proofErr w:type="gramEnd"/>
      <w:r w:rsidRPr="004C3360">
        <w:rPr>
          <w:sz w:val="28"/>
          <w:szCs w:val="28"/>
        </w:rPr>
        <w:t xml:space="preserve"> </w:t>
      </w:r>
      <w:proofErr w:type="spellStart"/>
      <w:r w:rsidRPr="004C3360">
        <w:rPr>
          <w:sz w:val="28"/>
          <w:szCs w:val="28"/>
        </w:rPr>
        <w:t>дискурса</w:t>
      </w:r>
      <w:proofErr w:type="spellEnd"/>
      <w:r w:rsidRPr="004C3360">
        <w:rPr>
          <w:sz w:val="28"/>
          <w:szCs w:val="28"/>
        </w:rPr>
        <w:t xml:space="preserve"> (функциональная нагрузка и </w:t>
      </w:r>
      <w:proofErr w:type="spellStart"/>
      <w:r w:rsidRPr="004C3360">
        <w:rPr>
          <w:sz w:val="28"/>
          <w:szCs w:val="28"/>
        </w:rPr>
        <w:t>межязыковые</w:t>
      </w:r>
      <w:proofErr w:type="spellEnd"/>
      <w:r w:rsidRPr="004C3360">
        <w:rPr>
          <w:sz w:val="28"/>
          <w:szCs w:val="28"/>
        </w:rPr>
        <w:t xml:space="preserve"> корреляции)»</w:t>
      </w:r>
    </w:p>
    <w:p w:rsidR="00D33748" w:rsidRPr="004C3360" w:rsidRDefault="00D33748" w:rsidP="00D33748">
      <w:pPr>
        <w:jc w:val="both"/>
        <w:rPr>
          <w:sz w:val="28"/>
          <w:szCs w:val="28"/>
        </w:rPr>
      </w:pPr>
      <w:r w:rsidRPr="004C3360">
        <w:rPr>
          <w:sz w:val="28"/>
          <w:szCs w:val="28"/>
        </w:rPr>
        <w:t xml:space="preserve">4. </w:t>
      </w:r>
      <w:proofErr w:type="spellStart"/>
      <w:r w:rsidRPr="004C3360">
        <w:rPr>
          <w:sz w:val="28"/>
          <w:szCs w:val="28"/>
        </w:rPr>
        <w:t>Султаналиева</w:t>
      </w:r>
      <w:proofErr w:type="spellEnd"/>
      <w:r w:rsidRPr="004C3360">
        <w:rPr>
          <w:sz w:val="28"/>
          <w:szCs w:val="28"/>
        </w:rPr>
        <w:t xml:space="preserve"> Ж., ГЛА-5-07, «Формы обращения в </w:t>
      </w:r>
      <w:proofErr w:type="spellStart"/>
      <w:r w:rsidRPr="004C3360">
        <w:rPr>
          <w:sz w:val="28"/>
          <w:szCs w:val="28"/>
        </w:rPr>
        <w:t>кыргызской</w:t>
      </w:r>
      <w:proofErr w:type="spellEnd"/>
      <w:r w:rsidRPr="004C3360">
        <w:rPr>
          <w:sz w:val="28"/>
          <w:szCs w:val="28"/>
        </w:rPr>
        <w:t>, русской и английской культурах»</w:t>
      </w:r>
    </w:p>
    <w:p w:rsidR="00D33748" w:rsidRPr="004C3360" w:rsidRDefault="00D33748" w:rsidP="00D33748">
      <w:pPr>
        <w:jc w:val="both"/>
        <w:rPr>
          <w:sz w:val="28"/>
          <w:szCs w:val="28"/>
        </w:rPr>
      </w:pPr>
      <w:r w:rsidRPr="004C3360">
        <w:rPr>
          <w:sz w:val="28"/>
          <w:szCs w:val="28"/>
        </w:rPr>
        <w:t>5. Бакаева Э., ГЛА-5-07, «</w:t>
      </w:r>
      <w:proofErr w:type="spellStart"/>
      <w:r w:rsidRPr="004C3360">
        <w:rPr>
          <w:sz w:val="28"/>
          <w:szCs w:val="28"/>
        </w:rPr>
        <w:t>Гендерные</w:t>
      </w:r>
      <w:proofErr w:type="spellEnd"/>
      <w:r w:rsidRPr="004C3360">
        <w:rPr>
          <w:sz w:val="28"/>
          <w:szCs w:val="28"/>
        </w:rPr>
        <w:t xml:space="preserve"> стереотипы в языке»</w:t>
      </w:r>
    </w:p>
    <w:p w:rsidR="00D33748" w:rsidRPr="004C3360" w:rsidRDefault="00D33748" w:rsidP="00D33748">
      <w:pPr>
        <w:jc w:val="both"/>
        <w:rPr>
          <w:sz w:val="28"/>
          <w:szCs w:val="28"/>
          <w:lang w:val="en-US"/>
        </w:rPr>
      </w:pPr>
      <w:r w:rsidRPr="004C3360">
        <w:rPr>
          <w:sz w:val="28"/>
          <w:szCs w:val="28"/>
          <w:lang w:val="en-US"/>
        </w:rPr>
        <w:t xml:space="preserve">6. </w:t>
      </w:r>
      <w:r w:rsidRPr="004C3360">
        <w:rPr>
          <w:sz w:val="28"/>
          <w:szCs w:val="28"/>
        </w:rPr>
        <w:t>Вакулина</w:t>
      </w:r>
      <w:r w:rsidRPr="004C3360">
        <w:rPr>
          <w:sz w:val="28"/>
          <w:szCs w:val="28"/>
          <w:lang w:val="en-US"/>
        </w:rPr>
        <w:t xml:space="preserve"> </w:t>
      </w:r>
      <w:proofErr w:type="gramStart"/>
      <w:r w:rsidRPr="004C3360">
        <w:rPr>
          <w:sz w:val="28"/>
          <w:szCs w:val="28"/>
        </w:rPr>
        <w:t>Н</w:t>
      </w:r>
      <w:r w:rsidRPr="004C3360">
        <w:rPr>
          <w:sz w:val="28"/>
          <w:szCs w:val="28"/>
          <w:lang w:val="en-US"/>
        </w:rPr>
        <w:t>.,</w:t>
      </w:r>
      <w:proofErr w:type="gramEnd"/>
      <w:r w:rsidRPr="004C3360">
        <w:rPr>
          <w:sz w:val="28"/>
          <w:szCs w:val="28"/>
          <w:lang w:val="en-US"/>
        </w:rPr>
        <w:t xml:space="preserve"> </w:t>
      </w:r>
      <w:r w:rsidRPr="004C3360">
        <w:rPr>
          <w:sz w:val="28"/>
          <w:szCs w:val="28"/>
        </w:rPr>
        <w:t>ГЛА</w:t>
      </w:r>
      <w:r w:rsidRPr="004C3360">
        <w:rPr>
          <w:sz w:val="28"/>
          <w:szCs w:val="28"/>
          <w:lang w:val="en-US"/>
        </w:rPr>
        <w:t>-2-07, «The theory of compensation as a modern method used in translation of legal documents”</w:t>
      </w:r>
    </w:p>
    <w:p w:rsidR="00D33748" w:rsidRPr="004C3360" w:rsidRDefault="00D33748" w:rsidP="00D33748">
      <w:pPr>
        <w:numPr>
          <w:ilvl w:val="0"/>
          <w:numId w:val="69"/>
        </w:numPr>
        <w:ind w:firstLine="0"/>
        <w:jc w:val="both"/>
        <w:rPr>
          <w:sz w:val="28"/>
          <w:szCs w:val="28"/>
        </w:rPr>
      </w:pPr>
      <w:r w:rsidRPr="004C3360">
        <w:rPr>
          <w:sz w:val="28"/>
          <w:szCs w:val="28"/>
        </w:rPr>
        <w:t>Межвузовская студенческая научно-практическая конференция «Функционально-общественное предназначение языка и художественный перевод», 21.12.12, руководитель Шубина О.Ю.,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Присутствовали</w:t>
      </w:r>
      <w:proofErr w:type="gramStart"/>
      <w:r w:rsidRPr="004C3360">
        <w:rPr>
          <w:sz w:val="28"/>
          <w:szCs w:val="28"/>
        </w:rPr>
        <w:t>:Г</w:t>
      </w:r>
      <w:proofErr w:type="gramEnd"/>
      <w:r w:rsidRPr="004C3360">
        <w:rPr>
          <w:sz w:val="28"/>
          <w:szCs w:val="28"/>
        </w:rPr>
        <w:t>ЛА-2-08, ГЛА-3-08, ГЛА-4-08</w:t>
      </w:r>
    </w:p>
    <w:p w:rsidR="00D33748" w:rsidRPr="004C3360" w:rsidRDefault="00D33748" w:rsidP="00D33748">
      <w:pPr>
        <w:jc w:val="both"/>
        <w:rPr>
          <w:sz w:val="28"/>
          <w:szCs w:val="28"/>
        </w:rPr>
      </w:pPr>
      <w:r w:rsidRPr="004C3360">
        <w:rPr>
          <w:sz w:val="28"/>
          <w:szCs w:val="28"/>
        </w:rPr>
        <w:t>Участники:</w:t>
      </w:r>
    </w:p>
    <w:p w:rsidR="00D33748" w:rsidRPr="004C3360" w:rsidRDefault="00D33748" w:rsidP="00D33748">
      <w:pPr>
        <w:numPr>
          <w:ilvl w:val="0"/>
          <w:numId w:val="52"/>
        </w:numPr>
        <w:tabs>
          <w:tab w:val="left" w:pos="284"/>
        </w:tabs>
        <w:ind w:left="0" w:firstLine="0"/>
        <w:jc w:val="both"/>
        <w:rPr>
          <w:sz w:val="28"/>
          <w:szCs w:val="28"/>
        </w:rPr>
      </w:pPr>
      <w:proofErr w:type="spellStart"/>
      <w:r w:rsidRPr="004C3360">
        <w:rPr>
          <w:sz w:val="28"/>
          <w:szCs w:val="28"/>
        </w:rPr>
        <w:t>Ситникова</w:t>
      </w:r>
      <w:proofErr w:type="spellEnd"/>
      <w:r w:rsidRPr="004C3360">
        <w:rPr>
          <w:sz w:val="28"/>
          <w:szCs w:val="28"/>
        </w:rPr>
        <w:t xml:space="preserve"> Е., ГЛА-2-08, «Основные особенности художественного перевода»</w:t>
      </w:r>
    </w:p>
    <w:p w:rsidR="00D33748" w:rsidRPr="004C3360" w:rsidRDefault="00D33748" w:rsidP="00D33748">
      <w:pPr>
        <w:numPr>
          <w:ilvl w:val="0"/>
          <w:numId w:val="52"/>
        </w:numPr>
        <w:tabs>
          <w:tab w:val="left" w:pos="284"/>
        </w:tabs>
        <w:ind w:left="0" w:firstLine="0"/>
        <w:jc w:val="both"/>
        <w:rPr>
          <w:sz w:val="28"/>
          <w:szCs w:val="28"/>
        </w:rPr>
      </w:pPr>
      <w:proofErr w:type="spellStart"/>
      <w:r w:rsidRPr="004C3360">
        <w:rPr>
          <w:sz w:val="28"/>
          <w:szCs w:val="28"/>
        </w:rPr>
        <w:t>Касымова</w:t>
      </w:r>
      <w:proofErr w:type="spellEnd"/>
      <w:r w:rsidRPr="004C3360">
        <w:rPr>
          <w:sz w:val="28"/>
          <w:szCs w:val="28"/>
        </w:rPr>
        <w:t xml:space="preserve"> С., ГЛА-3-08, «Функциональные особенности языка»</w:t>
      </w:r>
    </w:p>
    <w:p w:rsidR="00D33748" w:rsidRPr="004C3360" w:rsidRDefault="00D33748" w:rsidP="00D33748">
      <w:pPr>
        <w:numPr>
          <w:ilvl w:val="0"/>
          <w:numId w:val="52"/>
        </w:numPr>
        <w:tabs>
          <w:tab w:val="left" w:pos="284"/>
        </w:tabs>
        <w:ind w:left="0" w:firstLine="0"/>
        <w:jc w:val="both"/>
        <w:rPr>
          <w:sz w:val="28"/>
          <w:szCs w:val="28"/>
        </w:rPr>
      </w:pPr>
      <w:r w:rsidRPr="004C3360">
        <w:rPr>
          <w:sz w:val="28"/>
          <w:szCs w:val="28"/>
        </w:rPr>
        <w:t>Иванова Е., ГЛА-2-08, «Функционально-общественная значимость языка»</w:t>
      </w:r>
    </w:p>
    <w:p w:rsidR="00D33748" w:rsidRPr="004C3360" w:rsidRDefault="00D33748" w:rsidP="00D33748">
      <w:pPr>
        <w:numPr>
          <w:ilvl w:val="0"/>
          <w:numId w:val="52"/>
        </w:numPr>
        <w:tabs>
          <w:tab w:val="left" w:pos="284"/>
        </w:tabs>
        <w:ind w:left="0" w:firstLine="0"/>
        <w:jc w:val="both"/>
        <w:rPr>
          <w:sz w:val="28"/>
          <w:szCs w:val="28"/>
        </w:rPr>
      </w:pPr>
      <w:r w:rsidRPr="004C3360">
        <w:rPr>
          <w:sz w:val="28"/>
          <w:szCs w:val="28"/>
        </w:rPr>
        <w:t>Лысенко Е., ГЛА-2-08, «Проблемы, возникающие при переводе художественной литературы»</w:t>
      </w:r>
    </w:p>
    <w:p w:rsidR="00D33748" w:rsidRPr="004C3360" w:rsidRDefault="00D33748" w:rsidP="00D33748">
      <w:pPr>
        <w:numPr>
          <w:ilvl w:val="0"/>
          <w:numId w:val="52"/>
        </w:numPr>
        <w:tabs>
          <w:tab w:val="left" w:pos="284"/>
        </w:tabs>
        <w:ind w:left="0" w:firstLine="0"/>
        <w:jc w:val="both"/>
        <w:rPr>
          <w:sz w:val="28"/>
          <w:szCs w:val="28"/>
        </w:rPr>
      </w:pPr>
      <w:proofErr w:type="spellStart"/>
      <w:r w:rsidRPr="004C3360">
        <w:rPr>
          <w:sz w:val="28"/>
          <w:szCs w:val="28"/>
        </w:rPr>
        <w:t>Провоторова</w:t>
      </w:r>
      <w:proofErr w:type="spellEnd"/>
      <w:r w:rsidRPr="004C3360">
        <w:rPr>
          <w:sz w:val="28"/>
          <w:szCs w:val="28"/>
        </w:rPr>
        <w:t xml:space="preserve"> А., ГЛА-2-08, «Функционально-общественная значимость языка»</w:t>
      </w:r>
    </w:p>
    <w:p w:rsidR="00D33748" w:rsidRPr="004C3360" w:rsidRDefault="00D33748" w:rsidP="00D33748">
      <w:pPr>
        <w:numPr>
          <w:ilvl w:val="0"/>
          <w:numId w:val="69"/>
        </w:numPr>
        <w:ind w:firstLine="0"/>
        <w:jc w:val="both"/>
        <w:rPr>
          <w:sz w:val="28"/>
          <w:szCs w:val="28"/>
        </w:rPr>
      </w:pPr>
      <w:r w:rsidRPr="004C3360">
        <w:rPr>
          <w:sz w:val="28"/>
          <w:szCs w:val="28"/>
        </w:rPr>
        <w:t>Олимпиада по английскому языку для студентов-лингвистов 2,3,курс, 05.06.12 – 09.06.12,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Победители олимпиады:</w:t>
      </w:r>
    </w:p>
    <w:p w:rsidR="00D33748" w:rsidRPr="004C3360" w:rsidRDefault="00D33748" w:rsidP="00D33748">
      <w:pPr>
        <w:jc w:val="both"/>
        <w:rPr>
          <w:sz w:val="28"/>
          <w:szCs w:val="28"/>
        </w:rPr>
      </w:pPr>
      <w:r w:rsidRPr="004C3360">
        <w:rPr>
          <w:sz w:val="28"/>
          <w:szCs w:val="28"/>
        </w:rPr>
        <w:t xml:space="preserve">1 место – </w:t>
      </w:r>
      <w:proofErr w:type="spellStart"/>
      <w:r w:rsidRPr="004C3360">
        <w:rPr>
          <w:sz w:val="28"/>
          <w:szCs w:val="28"/>
        </w:rPr>
        <w:t>Бекбалаева</w:t>
      </w:r>
      <w:proofErr w:type="spellEnd"/>
      <w:r w:rsidRPr="004C3360">
        <w:rPr>
          <w:sz w:val="28"/>
          <w:szCs w:val="28"/>
        </w:rPr>
        <w:t xml:space="preserve">  А. ГЛА-1-09</w:t>
      </w:r>
    </w:p>
    <w:p w:rsidR="00D33748" w:rsidRPr="004C3360" w:rsidRDefault="00D33748" w:rsidP="00D33748">
      <w:pPr>
        <w:jc w:val="both"/>
        <w:rPr>
          <w:sz w:val="28"/>
          <w:szCs w:val="28"/>
        </w:rPr>
      </w:pPr>
      <w:r w:rsidRPr="004C3360">
        <w:rPr>
          <w:sz w:val="28"/>
          <w:szCs w:val="28"/>
        </w:rPr>
        <w:t xml:space="preserve">2 место – </w:t>
      </w:r>
      <w:proofErr w:type="spellStart"/>
      <w:r w:rsidRPr="004C3360">
        <w:rPr>
          <w:sz w:val="28"/>
          <w:szCs w:val="28"/>
        </w:rPr>
        <w:t>Осмонов</w:t>
      </w:r>
      <w:proofErr w:type="spellEnd"/>
      <w:r w:rsidRPr="004C3360">
        <w:rPr>
          <w:sz w:val="28"/>
          <w:szCs w:val="28"/>
        </w:rPr>
        <w:t xml:space="preserve"> Н. ГЛА-2-10</w:t>
      </w:r>
    </w:p>
    <w:p w:rsidR="00D33748" w:rsidRPr="004C3360" w:rsidRDefault="00D33748" w:rsidP="00D33748">
      <w:pPr>
        <w:jc w:val="both"/>
        <w:rPr>
          <w:sz w:val="28"/>
          <w:szCs w:val="28"/>
        </w:rPr>
      </w:pPr>
      <w:r w:rsidRPr="004C3360">
        <w:rPr>
          <w:sz w:val="28"/>
          <w:szCs w:val="28"/>
        </w:rPr>
        <w:t xml:space="preserve">3 место – </w:t>
      </w:r>
      <w:proofErr w:type="spellStart"/>
      <w:r w:rsidRPr="004C3360">
        <w:rPr>
          <w:sz w:val="28"/>
          <w:szCs w:val="28"/>
        </w:rPr>
        <w:t>Бопоева</w:t>
      </w:r>
      <w:proofErr w:type="spellEnd"/>
      <w:r w:rsidRPr="004C3360">
        <w:rPr>
          <w:sz w:val="28"/>
          <w:szCs w:val="28"/>
        </w:rPr>
        <w:t xml:space="preserve"> З.ГЛА-1-10</w:t>
      </w:r>
    </w:p>
    <w:p w:rsidR="00D33748" w:rsidRPr="004C3360" w:rsidRDefault="00D33748" w:rsidP="00D33748">
      <w:pPr>
        <w:numPr>
          <w:ilvl w:val="0"/>
          <w:numId w:val="69"/>
        </w:numPr>
        <w:ind w:firstLine="0"/>
        <w:jc w:val="both"/>
        <w:rPr>
          <w:sz w:val="28"/>
          <w:szCs w:val="28"/>
        </w:rPr>
      </w:pPr>
      <w:r w:rsidRPr="004C3360">
        <w:rPr>
          <w:sz w:val="28"/>
          <w:szCs w:val="28"/>
        </w:rPr>
        <w:t>Конкурс на лучшее сочинение “</w:t>
      </w:r>
      <w:r w:rsidRPr="004C3360">
        <w:rPr>
          <w:sz w:val="28"/>
          <w:szCs w:val="28"/>
          <w:lang w:val="en-US"/>
        </w:rPr>
        <w:t>Linguistic</w:t>
      </w:r>
      <w:r w:rsidRPr="004C3360">
        <w:rPr>
          <w:sz w:val="28"/>
          <w:szCs w:val="28"/>
        </w:rPr>
        <w:t xml:space="preserve"> </w:t>
      </w:r>
      <w:r w:rsidRPr="004C3360">
        <w:rPr>
          <w:sz w:val="28"/>
          <w:szCs w:val="28"/>
          <w:lang w:val="en-US"/>
        </w:rPr>
        <w:t>in</w:t>
      </w:r>
      <w:r w:rsidRPr="004C3360">
        <w:rPr>
          <w:sz w:val="28"/>
          <w:szCs w:val="28"/>
        </w:rPr>
        <w:t xml:space="preserve"> </w:t>
      </w:r>
      <w:r w:rsidRPr="004C3360">
        <w:rPr>
          <w:sz w:val="28"/>
          <w:szCs w:val="28"/>
          <w:lang w:val="en-US"/>
        </w:rPr>
        <w:t>my</w:t>
      </w:r>
      <w:r w:rsidRPr="004C3360">
        <w:rPr>
          <w:sz w:val="28"/>
          <w:szCs w:val="28"/>
        </w:rPr>
        <w:t xml:space="preserve"> </w:t>
      </w:r>
      <w:r w:rsidRPr="004C3360">
        <w:rPr>
          <w:sz w:val="28"/>
          <w:szCs w:val="28"/>
          <w:lang w:val="en-US"/>
        </w:rPr>
        <w:t>life</w:t>
      </w:r>
      <w:r w:rsidRPr="004C3360">
        <w:rPr>
          <w:sz w:val="28"/>
          <w:szCs w:val="28"/>
        </w:rPr>
        <w:t>” среди студентов 5 курса, 16.11.12,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Победители:</w:t>
      </w:r>
    </w:p>
    <w:p w:rsidR="00D33748" w:rsidRPr="004C3360" w:rsidRDefault="00D33748" w:rsidP="00D33748">
      <w:pPr>
        <w:jc w:val="both"/>
        <w:rPr>
          <w:sz w:val="28"/>
          <w:szCs w:val="28"/>
        </w:rPr>
      </w:pPr>
      <w:r w:rsidRPr="004C3360">
        <w:rPr>
          <w:sz w:val="28"/>
          <w:szCs w:val="28"/>
        </w:rPr>
        <w:t xml:space="preserve">1 место – </w:t>
      </w:r>
      <w:proofErr w:type="spellStart"/>
      <w:r w:rsidRPr="004C3360">
        <w:rPr>
          <w:sz w:val="28"/>
          <w:szCs w:val="28"/>
        </w:rPr>
        <w:t>Ситникова</w:t>
      </w:r>
      <w:proofErr w:type="spellEnd"/>
      <w:r w:rsidRPr="004C3360">
        <w:rPr>
          <w:sz w:val="28"/>
          <w:szCs w:val="28"/>
        </w:rPr>
        <w:t xml:space="preserve"> Е., ГЛА-2-08</w:t>
      </w:r>
    </w:p>
    <w:p w:rsidR="00D33748" w:rsidRPr="004C3360" w:rsidRDefault="00D33748" w:rsidP="00D33748">
      <w:pPr>
        <w:jc w:val="both"/>
        <w:rPr>
          <w:sz w:val="28"/>
          <w:szCs w:val="28"/>
        </w:rPr>
      </w:pPr>
      <w:r w:rsidRPr="004C3360">
        <w:rPr>
          <w:sz w:val="28"/>
          <w:szCs w:val="28"/>
        </w:rPr>
        <w:t xml:space="preserve">2 место – </w:t>
      </w:r>
      <w:proofErr w:type="spellStart"/>
      <w:r w:rsidRPr="004C3360">
        <w:rPr>
          <w:sz w:val="28"/>
          <w:szCs w:val="28"/>
        </w:rPr>
        <w:t>Рысалиев</w:t>
      </w:r>
      <w:proofErr w:type="spellEnd"/>
      <w:r w:rsidRPr="004C3360">
        <w:rPr>
          <w:sz w:val="28"/>
          <w:szCs w:val="28"/>
        </w:rPr>
        <w:t xml:space="preserve"> Р., ГЛА-1-08</w:t>
      </w:r>
    </w:p>
    <w:p w:rsidR="00D33748" w:rsidRPr="004C3360" w:rsidRDefault="00D33748" w:rsidP="00D33748">
      <w:pPr>
        <w:jc w:val="both"/>
        <w:rPr>
          <w:sz w:val="28"/>
          <w:szCs w:val="28"/>
        </w:rPr>
      </w:pPr>
      <w:r w:rsidRPr="004C3360">
        <w:rPr>
          <w:sz w:val="28"/>
          <w:szCs w:val="28"/>
        </w:rPr>
        <w:t>3 место – Николаенко Е.,ГЛА- 1-08</w:t>
      </w:r>
    </w:p>
    <w:p w:rsidR="00D33748" w:rsidRPr="004C3360" w:rsidRDefault="00D33748" w:rsidP="00D33748">
      <w:pPr>
        <w:numPr>
          <w:ilvl w:val="0"/>
          <w:numId w:val="69"/>
        </w:numPr>
        <w:jc w:val="both"/>
        <w:rPr>
          <w:sz w:val="28"/>
          <w:szCs w:val="28"/>
        </w:rPr>
      </w:pPr>
      <w:r w:rsidRPr="004C3360">
        <w:rPr>
          <w:sz w:val="28"/>
          <w:szCs w:val="28"/>
        </w:rPr>
        <w:t>Конкурс на лучший перевод стихотворения Вильяма Блейка “</w:t>
      </w:r>
      <w:r w:rsidRPr="004C3360">
        <w:rPr>
          <w:sz w:val="28"/>
          <w:szCs w:val="28"/>
          <w:lang w:val="en-US"/>
        </w:rPr>
        <w:t>Poisonous</w:t>
      </w:r>
      <w:r w:rsidRPr="004C3360">
        <w:rPr>
          <w:sz w:val="28"/>
          <w:szCs w:val="28"/>
        </w:rPr>
        <w:t xml:space="preserve"> </w:t>
      </w:r>
      <w:r w:rsidRPr="004C3360">
        <w:rPr>
          <w:sz w:val="28"/>
          <w:szCs w:val="28"/>
          <w:lang w:val="en-US"/>
        </w:rPr>
        <w:t>tree</w:t>
      </w:r>
      <w:r w:rsidRPr="004C3360">
        <w:rPr>
          <w:sz w:val="28"/>
          <w:szCs w:val="28"/>
        </w:rPr>
        <w:t>”</w:t>
      </w:r>
    </w:p>
    <w:p w:rsidR="00D33748" w:rsidRPr="004C3360" w:rsidRDefault="00D33748" w:rsidP="00D33748">
      <w:pPr>
        <w:jc w:val="both"/>
        <w:rPr>
          <w:sz w:val="28"/>
          <w:szCs w:val="28"/>
        </w:rPr>
      </w:pPr>
      <w:r w:rsidRPr="004C3360">
        <w:rPr>
          <w:sz w:val="28"/>
          <w:szCs w:val="28"/>
        </w:rPr>
        <w:lastRenderedPageBreak/>
        <w:t>16.11.12,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Победители:</w:t>
      </w:r>
    </w:p>
    <w:p w:rsidR="00D33748" w:rsidRPr="004C3360" w:rsidRDefault="00D33748" w:rsidP="00D33748">
      <w:pPr>
        <w:jc w:val="both"/>
        <w:rPr>
          <w:sz w:val="28"/>
          <w:szCs w:val="28"/>
        </w:rPr>
      </w:pPr>
      <w:r w:rsidRPr="004C3360">
        <w:rPr>
          <w:sz w:val="28"/>
          <w:szCs w:val="28"/>
        </w:rPr>
        <w:t>1 место – Москвитина Е., ГЛА-3-10</w:t>
      </w:r>
    </w:p>
    <w:p w:rsidR="00D33748" w:rsidRPr="004C3360" w:rsidRDefault="00D33748" w:rsidP="00D33748">
      <w:pPr>
        <w:jc w:val="both"/>
        <w:rPr>
          <w:sz w:val="28"/>
          <w:szCs w:val="28"/>
        </w:rPr>
      </w:pPr>
      <w:r w:rsidRPr="004C3360">
        <w:rPr>
          <w:sz w:val="28"/>
          <w:szCs w:val="28"/>
        </w:rPr>
        <w:t xml:space="preserve"> 2 место – </w:t>
      </w:r>
      <w:proofErr w:type="spellStart"/>
      <w:r w:rsidRPr="004C3360">
        <w:rPr>
          <w:sz w:val="28"/>
          <w:szCs w:val="28"/>
        </w:rPr>
        <w:t>Дерунова</w:t>
      </w:r>
      <w:proofErr w:type="spellEnd"/>
      <w:r w:rsidRPr="004C3360">
        <w:rPr>
          <w:sz w:val="28"/>
          <w:szCs w:val="28"/>
        </w:rPr>
        <w:t xml:space="preserve"> В., ГЛА-2-09</w:t>
      </w:r>
    </w:p>
    <w:p w:rsidR="00D33748" w:rsidRPr="004C3360" w:rsidRDefault="00D33748" w:rsidP="00D33748">
      <w:pPr>
        <w:jc w:val="both"/>
        <w:rPr>
          <w:sz w:val="28"/>
          <w:szCs w:val="28"/>
        </w:rPr>
      </w:pPr>
      <w:r w:rsidRPr="004C3360">
        <w:rPr>
          <w:sz w:val="28"/>
          <w:szCs w:val="28"/>
        </w:rPr>
        <w:t xml:space="preserve">3 место – </w:t>
      </w:r>
      <w:proofErr w:type="spellStart"/>
      <w:r w:rsidRPr="004C3360">
        <w:rPr>
          <w:sz w:val="28"/>
          <w:szCs w:val="28"/>
        </w:rPr>
        <w:t>Осмонов</w:t>
      </w:r>
      <w:proofErr w:type="spellEnd"/>
      <w:r w:rsidRPr="004C3360">
        <w:rPr>
          <w:sz w:val="28"/>
          <w:szCs w:val="28"/>
        </w:rPr>
        <w:t xml:space="preserve"> Н., ГЛА-2-10</w:t>
      </w:r>
    </w:p>
    <w:p w:rsidR="00D33748" w:rsidRPr="004C3360" w:rsidRDefault="00D33748" w:rsidP="00D33748">
      <w:pPr>
        <w:numPr>
          <w:ilvl w:val="0"/>
          <w:numId w:val="70"/>
        </w:numPr>
        <w:jc w:val="both"/>
        <w:rPr>
          <w:sz w:val="28"/>
          <w:szCs w:val="28"/>
        </w:rPr>
      </w:pPr>
      <w:r w:rsidRPr="004C3360">
        <w:rPr>
          <w:sz w:val="28"/>
          <w:szCs w:val="28"/>
        </w:rPr>
        <w:t xml:space="preserve">Лучшая </w:t>
      </w:r>
      <w:proofErr w:type="gramStart"/>
      <w:r w:rsidRPr="004C3360">
        <w:rPr>
          <w:sz w:val="28"/>
          <w:szCs w:val="28"/>
        </w:rPr>
        <w:t>газета</w:t>
      </w:r>
      <w:proofErr w:type="gramEnd"/>
      <w:r w:rsidRPr="004C3360">
        <w:rPr>
          <w:sz w:val="28"/>
          <w:szCs w:val="28"/>
        </w:rPr>
        <w:t xml:space="preserve"> посвященная 10-летию кафедры теории и практики английского языка и межкультурной коммуникации, 16.11.12,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1 место – ГЛА-3-09, ГЛА-1-09</w:t>
      </w:r>
    </w:p>
    <w:p w:rsidR="00D33748" w:rsidRPr="004C3360" w:rsidRDefault="00D33748" w:rsidP="00D33748">
      <w:pPr>
        <w:jc w:val="both"/>
        <w:rPr>
          <w:sz w:val="28"/>
          <w:szCs w:val="28"/>
        </w:rPr>
      </w:pPr>
      <w:r w:rsidRPr="004C3360">
        <w:rPr>
          <w:sz w:val="28"/>
          <w:szCs w:val="28"/>
        </w:rPr>
        <w:t>2 место – ГЛА- 4-09, ГЛА-2-09</w:t>
      </w:r>
    </w:p>
    <w:p w:rsidR="00D33748" w:rsidRPr="004C3360" w:rsidRDefault="00D33748" w:rsidP="00D33748">
      <w:pPr>
        <w:numPr>
          <w:ilvl w:val="0"/>
          <w:numId w:val="70"/>
        </w:numPr>
        <w:jc w:val="both"/>
        <w:rPr>
          <w:sz w:val="28"/>
          <w:szCs w:val="28"/>
        </w:rPr>
      </w:pPr>
      <w:r w:rsidRPr="004C3360">
        <w:rPr>
          <w:sz w:val="28"/>
          <w:szCs w:val="28"/>
        </w:rPr>
        <w:t xml:space="preserve">Самая активная и </w:t>
      </w:r>
      <w:proofErr w:type="spellStart"/>
      <w:r w:rsidRPr="004C3360">
        <w:rPr>
          <w:sz w:val="28"/>
          <w:szCs w:val="28"/>
        </w:rPr>
        <w:t>креативная</w:t>
      </w:r>
      <w:proofErr w:type="spellEnd"/>
      <w:r w:rsidRPr="004C3360">
        <w:rPr>
          <w:sz w:val="28"/>
          <w:szCs w:val="28"/>
        </w:rPr>
        <w:t xml:space="preserve"> группа ГЛА -5-09 (лучшие костюмы и украшение помещения на праздник “</w:t>
      </w:r>
      <w:r w:rsidRPr="004C3360">
        <w:rPr>
          <w:sz w:val="28"/>
          <w:szCs w:val="28"/>
          <w:lang w:val="en-US"/>
        </w:rPr>
        <w:t>Halloween</w:t>
      </w:r>
      <w:r w:rsidRPr="004C3360">
        <w:rPr>
          <w:sz w:val="28"/>
          <w:szCs w:val="28"/>
        </w:rPr>
        <w:t>”), 16.11.12, КРСУ, гуманитарный факультет, кафедра теории и практики английского языка и межкультурной коммуникации</w:t>
      </w:r>
    </w:p>
    <w:p w:rsidR="00D33748" w:rsidRPr="004C3360" w:rsidRDefault="00D33748" w:rsidP="00D33748">
      <w:pPr>
        <w:numPr>
          <w:ilvl w:val="0"/>
          <w:numId w:val="70"/>
        </w:numPr>
        <w:jc w:val="both"/>
        <w:rPr>
          <w:sz w:val="28"/>
          <w:szCs w:val="28"/>
        </w:rPr>
      </w:pPr>
      <w:r w:rsidRPr="004C3360">
        <w:rPr>
          <w:sz w:val="28"/>
          <w:szCs w:val="28"/>
        </w:rPr>
        <w:t>Конкурс на лучшую эмблему кафедры теории и практики английского языка и межкультурной коммуникации, 16.11.12,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Победители:</w:t>
      </w:r>
    </w:p>
    <w:p w:rsidR="00D33748" w:rsidRPr="004C3360" w:rsidRDefault="00D33748" w:rsidP="00D33748">
      <w:pPr>
        <w:jc w:val="both"/>
        <w:rPr>
          <w:sz w:val="28"/>
          <w:szCs w:val="28"/>
        </w:rPr>
      </w:pPr>
      <w:r w:rsidRPr="004C3360">
        <w:rPr>
          <w:sz w:val="28"/>
          <w:szCs w:val="28"/>
        </w:rPr>
        <w:t>Группа ГЛА-4-09</w:t>
      </w:r>
    </w:p>
    <w:p w:rsidR="00D33748" w:rsidRPr="004C3360" w:rsidRDefault="00D33748" w:rsidP="00D33748">
      <w:pPr>
        <w:jc w:val="both"/>
        <w:rPr>
          <w:sz w:val="28"/>
          <w:szCs w:val="28"/>
        </w:rPr>
      </w:pPr>
      <w:r w:rsidRPr="004C3360">
        <w:rPr>
          <w:b/>
          <w:sz w:val="28"/>
          <w:szCs w:val="28"/>
        </w:rPr>
        <w:t>2011 год</w:t>
      </w:r>
    </w:p>
    <w:p w:rsidR="00D33748" w:rsidRPr="004C3360" w:rsidRDefault="00D33748" w:rsidP="00D33748">
      <w:pPr>
        <w:numPr>
          <w:ilvl w:val="0"/>
          <w:numId w:val="71"/>
        </w:numPr>
        <w:jc w:val="both"/>
        <w:rPr>
          <w:sz w:val="28"/>
          <w:szCs w:val="28"/>
        </w:rPr>
      </w:pPr>
      <w:r w:rsidRPr="004C3360">
        <w:rPr>
          <w:sz w:val="28"/>
          <w:szCs w:val="28"/>
        </w:rPr>
        <w:t>Научно-практическая конференция «Язык в изменяющемся мире», руководитель Шубина О.Ю., 21.12.11,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Присутствовали: ГЛА-1-10, ГЛА-2-10, ГЛА-3-10, ГЛА-4-10</w:t>
      </w:r>
    </w:p>
    <w:p w:rsidR="00D33748" w:rsidRPr="004C3360" w:rsidRDefault="00D33748" w:rsidP="00D33748">
      <w:pPr>
        <w:ind w:left="284"/>
        <w:jc w:val="both"/>
        <w:rPr>
          <w:sz w:val="28"/>
          <w:szCs w:val="28"/>
        </w:rPr>
      </w:pPr>
      <w:r w:rsidRPr="004C3360">
        <w:rPr>
          <w:sz w:val="28"/>
          <w:szCs w:val="28"/>
        </w:rPr>
        <w:t>Участники:</w:t>
      </w:r>
    </w:p>
    <w:p w:rsidR="00D33748" w:rsidRPr="004C3360" w:rsidRDefault="00D33748" w:rsidP="00D33748">
      <w:pPr>
        <w:numPr>
          <w:ilvl w:val="0"/>
          <w:numId w:val="53"/>
        </w:numPr>
        <w:ind w:left="284"/>
        <w:jc w:val="both"/>
        <w:rPr>
          <w:sz w:val="28"/>
          <w:szCs w:val="28"/>
        </w:rPr>
      </w:pPr>
      <w:proofErr w:type="spellStart"/>
      <w:r w:rsidRPr="004C3360">
        <w:rPr>
          <w:sz w:val="28"/>
          <w:szCs w:val="28"/>
        </w:rPr>
        <w:t>Бекбалаева</w:t>
      </w:r>
      <w:proofErr w:type="spellEnd"/>
      <w:r w:rsidRPr="004C3360">
        <w:rPr>
          <w:sz w:val="28"/>
          <w:szCs w:val="28"/>
        </w:rPr>
        <w:t xml:space="preserve"> А., ГЛА-1-09, «Антропоцентрические параметры категории рода в английском языке»</w:t>
      </w:r>
    </w:p>
    <w:p w:rsidR="00D33748" w:rsidRPr="004C3360" w:rsidRDefault="00D33748" w:rsidP="00D33748">
      <w:pPr>
        <w:numPr>
          <w:ilvl w:val="0"/>
          <w:numId w:val="53"/>
        </w:numPr>
        <w:ind w:left="284"/>
        <w:jc w:val="both"/>
        <w:rPr>
          <w:sz w:val="28"/>
          <w:szCs w:val="28"/>
        </w:rPr>
      </w:pPr>
      <w:proofErr w:type="spellStart"/>
      <w:r w:rsidRPr="004C3360">
        <w:rPr>
          <w:sz w:val="28"/>
          <w:szCs w:val="28"/>
        </w:rPr>
        <w:t>Гинтер</w:t>
      </w:r>
      <w:proofErr w:type="spellEnd"/>
      <w:r w:rsidRPr="004C3360">
        <w:rPr>
          <w:sz w:val="28"/>
          <w:szCs w:val="28"/>
        </w:rPr>
        <w:t xml:space="preserve"> В., ГЛА-2-09, «</w:t>
      </w:r>
      <w:proofErr w:type="spellStart"/>
      <w:r w:rsidRPr="004C3360">
        <w:rPr>
          <w:sz w:val="28"/>
          <w:szCs w:val="28"/>
        </w:rPr>
        <w:t>Переводимость</w:t>
      </w:r>
      <w:proofErr w:type="spellEnd"/>
      <w:r w:rsidRPr="004C3360">
        <w:rPr>
          <w:sz w:val="28"/>
          <w:szCs w:val="28"/>
        </w:rPr>
        <w:t xml:space="preserve"> культурно-обусловленных языковых явлений»</w:t>
      </w:r>
    </w:p>
    <w:p w:rsidR="00D33748" w:rsidRPr="004C3360" w:rsidRDefault="00D33748" w:rsidP="00D33748">
      <w:pPr>
        <w:numPr>
          <w:ilvl w:val="0"/>
          <w:numId w:val="53"/>
        </w:numPr>
        <w:ind w:left="284"/>
        <w:jc w:val="both"/>
        <w:rPr>
          <w:sz w:val="28"/>
          <w:szCs w:val="28"/>
        </w:rPr>
      </w:pPr>
      <w:proofErr w:type="spellStart"/>
      <w:r w:rsidRPr="004C3360">
        <w:rPr>
          <w:sz w:val="28"/>
          <w:szCs w:val="28"/>
        </w:rPr>
        <w:t>Мухамедова</w:t>
      </w:r>
      <w:proofErr w:type="spellEnd"/>
      <w:r w:rsidRPr="004C3360">
        <w:rPr>
          <w:sz w:val="28"/>
          <w:szCs w:val="28"/>
        </w:rPr>
        <w:t xml:space="preserve"> А., ГЛН-1-09, «</w:t>
      </w:r>
      <w:proofErr w:type="spellStart"/>
      <w:r w:rsidRPr="004C3360">
        <w:rPr>
          <w:sz w:val="28"/>
          <w:szCs w:val="28"/>
        </w:rPr>
        <w:t>Частеречная</w:t>
      </w:r>
      <w:proofErr w:type="spellEnd"/>
      <w:r w:rsidRPr="004C3360">
        <w:rPr>
          <w:sz w:val="28"/>
          <w:szCs w:val="28"/>
        </w:rPr>
        <w:t xml:space="preserve"> классификация в немецком языке (проблемы, суждения)»</w:t>
      </w:r>
    </w:p>
    <w:p w:rsidR="00D33748" w:rsidRPr="004C3360" w:rsidRDefault="00D33748" w:rsidP="00D33748">
      <w:pPr>
        <w:numPr>
          <w:ilvl w:val="0"/>
          <w:numId w:val="53"/>
        </w:numPr>
        <w:ind w:left="284"/>
        <w:jc w:val="both"/>
        <w:rPr>
          <w:sz w:val="28"/>
          <w:szCs w:val="28"/>
          <w:lang w:val="en-US"/>
        </w:rPr>
      </w:pPr>
      <w:r w:rsidRPr="004C3360">
        <w:rPr>
          <w:sz w:val="28"/>
          <w:szCs w:val="28"/>
        </w:rPr>
        <w:t>Никитаева</w:t>
      </w:r>
      <w:r w:rsidRPr="004C3360">
        <w:rPr>
          <w:sz w:val="28"/>
          <w:szCs w:val="28"/>
          <w:lang w:val="en-US"/>
        </w:rPr>
        <w:t xml:space="preserve"> </w:t>
      </w:r>
      <w:r w:rsidRPr="004C3360">
        <w:rPr>
          <w:sz w:val="28"/>
          <w:szCs w:val="28"/>
        </w:rPr>
        <w:t>И</w:t>
      </w:r>
      <w:r w:rsidRPr="004C3360">
        <w:rPr>
          <w:sz w:val="28"/>
          <w:szCs w:val="28"/>
          <w:lang w:val="en-US"/>
        </w:rPr>
        <w:t xml:space="preserve">., </w:t>
      </w:r>
      <w:r w:rsidRPr="004C3360">
        <w:rPr>
          <w:sz w:val="28"/>
          <w:szCs w:val="28"/>
        </w:rPr>
        <w:t>ГЛА</w:t>
      </w:r>
      <w:r w:rsidRPr="004C3360">
        <w:rPr>
          <w:sz w:val="28"/>
          <w:szCs w:val="28"/>
          <w:lang w:val="en-US"/>
        </w:rPr>
        <w:t>-2-09, “Classification of euphemisms”</w:t>
      </w:r>
    </w:p>
    <w:p w:rsidR="00D33748" w:rsidRPr="004C3360" w:rsidRDefault="00D33748" w:rsidP="00D33748">
      <w:pPr>
        <w:numPr>
          <w:ilvl w:val="0"/>
          <w:numId w:val="53"/>
        </w:numPr>
        <w:ind w:left="284"/>
        <w:jc w:val="both"/>
        <w:rPr>
          <w:sz w:val="28"/>
          <w:szCs w:val="28"/>
        </w:rPr>
      </w:pPr>
      <w:proofErr w:type="spellStart"/>
      <w:r w:rsidRPr="004C3360">
        <w:rPr>
          <w:sz w:val="28"/>
          <w:szCs w:val="28"/>
        </w:rPr>
        <w:t>Фуфачева</w:t>
      </w:r>
      <w:proofErr w:type="spellEnd"/>
      <w:r w:rsidRPr="004C3360">
        <w:rPr>
          <w:sz w:val="28"/>
          <w:szCs w:val="28"/>
        </w:rPr>
        <w:t xml:space="preserve"> А., ГЛА-2-09, «Почему переводы на родной язык переводчика более успешны»</w:t>
      </w:r>
    </w:p>
    <w:p w:rsidR="00D33748" w:rsidRPr="004C3360" w:rsidRDefault="00D33748" w:rsidP="00D33748">
      <w:pPr>
        <w:numPr>
          <w:ilvl w:val="0"/>
          <w:numId w:val="53"/>
        </w:numPr>
        <w:ind w:left="284"/>
        <w:jc w:val="both"/>
        <w:rPr>
          <w:sz w:val="28"/>
          <w:szCs w:val="28"/>
        </w:rPr>
      </w:pPr>
      <w:proofErr w:type="spellStart"/>
      <w:r w:rsidRPr="004C3360">
        <w:rPr>
          <w:sz w:val="28"/>
          <w:szCs w:val="28"/>
        </w:rPr>
        <w:t>Узакбаева</w:t>
      </w:r>
      <w:proofErr w:type="spellEnd"/>
      <w:r w:rsidRPr="004C3360">
        <w:rPr>
          <w:sz w:val="28"/>
          <w:szCs w:val="28"/>
        </w:rPr>
        <w:t xml:space="preserve"> С., ГЛН-1-09, «</w:t>
      </w:r>
      <w:proofErr w:type="spellStart"/>
      <w:r w:rsidRPr="004C3360">
        <w:rPr>
          <w:sz w:val="28"/>
          <w:szCs w:val="28"/>
        </w:rPr>
        <w:t>Лингвокультурные</w:t>
      </w:r>
      <w:proofErr w:type="spellEnd"/>
      <w:r w:rsidRPr="004C3360">
        <w:rPr>
          <w:sz w:val="28"/>
          <w:szCs w:val="28"/>
        </w:rPr>
        <w:t xml:space="preserve"> барьеры: к пониманию проблемы»</w:t>
      </w:r>
    </w:p>
    <w:p w:rsidR="00D33748" w:rsidRPr="004C3360" w:rsidRDefault="00D33748" w:rsidP="00D33748">
      <w:pPr>
        <w:numPr>
          <w:ilvl w:val="0"/>
          <w:numId w:val="53"/>
        </w:numPr>
        <w:ind w:left="284"/>
        <w:jc w:val="both"/>
        <w:rPr>
          <w:sz w:val="28"/>
          <w:szCs w:val="28"/>
        </w:rPr>
      </w:pPr>
      <w:r w:rsidRPr="004C3360">
        <w:rPr>
          <w:sz w:val="28"/>
          <w:szCs w:val="28"/>
        </w:rPr>
        <w:t xml:space="preserve">Сафина Д., ГЛА-1-09, «Имена </w:t>
      </w:r>
      <w:proofErr w:type="spellStart"/>
      <w:r w:rsidRPr="004C3360">
        <w:rPr>
          <w:sz w:val="28"/>
          <w:szCs w:val="28"/>
          <w:lang w:val="en-US"/>
        </w:rPr>
        <w:t>Pluralia</w:t>
      </w:r>
      <w:proofErr w:type="spellEnd"/>
      <w:r w:rsidRPr="004C3360">
        <w:rPr>
          <w:sz w:val="28"/>
          <w:szCs w:val="28"/>
        </w:rPr>
        <w:t xml:space="preserve"> </w:t>
      </w:r>
      <w:proofErr w:type="spellStart"/>
      <w:r w:rsidRPr="004C3360">
        <w:rPr>
          <w:sz w:val="28"/>
          <w:szCs w:val="28"/>
          <w:lang w:val="en-US"/>
        </w:rPr>
        <w:t>Tantum</w:t>
      </w:r>
      <w:proofErr w:type="spellEnd"/>
      <w:r w:rsidRPr="004C3360">
        <w:rPr>
          <w:sz w:val="28"/>
          <w:szCs w:val="28"/>
        </w:rPr>
        <w:t xml:space="preserve"> (на материале русского и английского языков)»</w:t>
      </w:r>
    </w:p>
    <w:p w:rsidR="00D33748" w:rsidRPr="004C3360" w:rsidRDefault="00D33748" w:rsidP="00D33748">
      <w:pPr>
        <w:numPr>
          <w:ilvl w:val="0"/>
          <w:numId w:val="53"/>
        </w:numPr>
        <w:ind w:left="284"/>
        <w:jc w:val="both"/>
        <w:rPr>
          <w:sz w:val="28"/>
          <w:szCs w:val="28"/>
          <w:lang w:val="en-US"/>
        </w:rPr>
      </w:pPr>
      <w:r w:rsidRPr="004C3360">
        <w:rPr>
          <w:sz w:val="28"/>
          <w:szCs w:val="28"/>
        </w:rPr>
        <w:t>Вакулина</w:t>
      </w:r>
      <w:r w:rsidRPr="004C3360">
        <w:rPr>
          <w:sz w:val="28"/>
          <w:szCs w:val="28"/>
          <w:lang w:val="en-US"/>
        </w:rPr>
        <w:t xml:space="preserve"> </w:t>
      </w:r>
      <w:r w:rsidRPr="004C3360">
        <w:rPr>
          <w:sz w:val="28"/>
          <w:szCs w:val="28"/>
        </w:rPr>
        <w:t>Н</w:t>
      </w:r>
      <w:r w:rsidRPr="004C3360">
        <w:rPr>
          <w:sz w:val="28"/>
          <w:szCs w:val="28"/>
          <w:lang w:val="en-US"/>
        </w:rPr>
        <w:t xml:space="preserve">., </w:t>
      </w:r>
      <w:r w:rsidRPr="004C3360">
        <w:rPr>
          <w:sz w:val="28"/>
          <w:szCs w:val="28"/>
        </w:rPr>
        <w:t>ГЛА</w:t>
      </w:r>
      <w:r w:rsidRPr="004C3360">
        <w:rPr>
          <w:sz w:val="28"/>
          <w:szCs w:val="28"/>
          <w:lang w:val="en-US"/>
        </w:rPr>
        <w:t>-2-07, “Peculiarities and problem areas in the translation of law terminology in terms of two different legal systems: English and Russian”</w:t>
      </w:r>
    </w:p>
    <w:p w:rsidR="00D33748" w:rsidRPr="004C3360" w:rsidRDefault="00D33748" w:rsidP="00D33748">
      <w:pPr>
        <w:numPr>
          <w:ilvl w:val="0"/>
          <w:numId w:val="53"/>
        </w:numPr>
        <w:ind w:left="284"/>
        <w:jc w:val="both"/>
        <w:rPr>
          <w:sz w:val="28"/>
          <w:szCs w:val="28"/>
        </w:rPr>
      </w:pPr>
      <w:proofErr w:type="spellStart"/>
      <w:r w:rsidRPr="004C3360">
        <w:rPr>
          <w:sz w:val="28"/>
          <w:szCs w:val="28"/>
        </w:rPr>
        <w:lastRenderedPageBreak/>
        <w:t>Кыдыралиева</w:t>
      </w:r>
      <w:proofErr w:type="spellEnd"/>
      <w:r w:rsidRPr="004C3360">
        <w:rPr>
          <w:sz w:val="28"/>
          <w:szCs w:val="28"/>
        </w:rPr>
        <w:t xml:space="preserve"> Д., ГЛА-2-08, «Перевод </w:t>
      </w:r>
      <w:proofErr w:type="spellStart"/>
      <w:r w:rsidRPr="004C3360">
        <w:rPr>
          <w:sz w:val="28"/>
          <w:szCs w:val="28"/>
        </w:rPr>
        <w:t>эмотивной</w:t>
      </w:r>
      <w:proofErr w:type="spellEnd"/>
      <w:r w:rsidRPr="004C3360">
        <w:rPr>
          <w:sz w:val="28"/>
          <w:szCs w:val="28"/>
        </w:rPr>
        <w:t xml:space="preserve"> лексики в сравнении языков и культур»</w:t>
      </w:r>
    </w:p>
    <w:p w:rsidR="00D33748" w:rsidRPr="004C3360" w:rsidRDefault="00D33748" w:rsidP="00D33748">
      <w:pPr>
        <w:numPr>
          <w:ilvl w:val="0"/>
          <w:numId w:val="53"/>
        </w:numPr>
        <w:ind w:left="284"/>
        <w:jc w:val="both"/>
        <w:rPr>
          <w:sz w:val="28"/>
          <w:szCs w:val="28"/>
        </w:rPr>
      </w:pPr>
      <w:proofErr w:type="spellStart"/>
      <w:r w:rsidRPr="004C3360">
        <w:rPr>
          <w:sz w:val="28"/>
          <w:szCs w:val="28"/>
        </w:rPr>
        <w:t>Мамбеталиева</w:t>
      </w:r>
      <w:proofErr w:type="spellEnd"/>
      <w:r w:rsidRPr="004C3360">
        <w:rPr>
          <w:sz w:val="28"/>
          <w:szCs w:val="28"/>
        </w:rPr>
        <w:t xml:space="preserve"> А., ГЛА-1-09, «Формы женского рода личных имен»</w:t>
      </w:r>
    </w:p>
    <w:p w:rsidR="00D33748" w:rsidRPr="004C3360" w:rsidRDefault="00D33748" w:rsidP="00D33748">
      <w:pPr>
        <w:numPr>
          <w:ilvl w:val="0"/>
          <w:numId w:val="71"/>
        </w:numPr>
        <w:ind w:left="284"/>
        <w:jc w:val="both"/>
        <w:rPr>
          <w:sz w:val="28"/>
          <w:szCs w:val="28"/>
        </w:rPr>
      </w:pPr>
      <w:r w:rsidRPr="004C3360">
        <w:rPr>
          <w:sz w:val="28"/>
          <w:szCs w:val="28"/>
        </w:rPr>
        <w:t>Научно-практическая конференция «Когнитивная лингвистика: проблемы и решения», руководитель Шубина О.Ю., 04.05.11,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ind w:left="284"/>
        <w:jc w:val="both"/>
        <w:rPr>
          <w:sz w:val="28"/>
          <w:szCs w:val="28"/>
        </w:rPr>
      </w:pPr>
      <w:r w:rsidRPr="004C3360">
        <w:rPr>
          <w:sz w:val="28"/>
          <w:szCs w:val="28"/>
        </w:rPr>
        <w:t>Присутствовали: ГЛА-1-10, ГЛА-2-10, ГЛА-3-10, ГЛА-4-10</w:t>
      </w:r>
    </w:p>
    <w:p w:rsidR="00D33748" w:rsidRPr="004C3360" w:rsidRDefault="00D33748" w:rsidP="00D33748">
      <w:pPr>
        <w:ind w:left="284"/>
        <w:jc w:val="both"/>
        <w:rPr>
          <w:sz w:val="28"/>
          <w:szCs w:val="28"/>
        </w:rPr>
      </w:pPr>
      <w:r w:rsidRPr="004C3360">
        <w:rPr>
          <w:sz w:val="28"/>
          <w:szCs w:val="28"/>
        </w:rPr>
        <w:t>Участники:</w:t>
      </w:r>
    </w:p>
    <w:p w:rsidR="00D33748" w:rsidRPr="004C3360" w:rsidRDefault="00D33748" w:rsidP="00D33748">
      <w:pPr>
        <w:numPr>
          <w:ilvl w:val="0"/>
          <w:numId w:val="54"/>
        </w:numPr>
        <w:ind w:left="284"/>
        <w:jc w:val="both"/>
        <w:rPr>
          <w:sz w:val="28"/>
          <w:szCs w:val="28"/>
        </w:rPr>
      </w:pPr>
      <w:proofErr w:type="spellStart"/>
      <w:r w:rsidRPr="004C3360">
        <w:rPr>
          <w:sz w:val="28"/>
          <w:szCs w:val="28"/>
        </w:rPr>
        <w:t>Ситникова</w:t>
      </w:r>
      <w:proofErr w:type="spellEnd"/>
      <w:r w:rsidRPr="004C3360">
        <w:rPr>
          <w:sz w:val="28"/>
          <w:szCs w:val="28"/>
        </w:rPr>
        <w:t xml:space="preserve"> Е., ГЛА-2-08, «Ох уж этот презренный металл (Концепт «деньги» в английской языковой картине мира)»</w:t>
      </w:r>
    </w:p>
    <w:p w:rsidR="00D33748" w:rsidRPr="004C3360" w:rsidRDefault="00D33748" w:rsidP="00D33748">
      <w:pPr>
        <w:numPr>
          <w:ilvl w:val="0"/>
          <w:numId w:val="54"/>
        </w:numPr>
        <w:ind w:left="284"/>
        <w:jc w:val="both"/>
        <w:rPr>
          <w:sz w:val="28"/>
          <w:szCs w:val="28"/>
        </w:rPr>
      </w:pPr>
      <w:proofErr w:type="spellStart"/>
      <w:r w:rsidRPr="004C3360">
        <w:rPr>
          <w:sz w:val="28"/>
          <w:szCs w:val="28"/>
        </w:rPr>
        <w:t>Провоторова</w:t>
      </w:r>
      <w:proofErr w:type="spellEnd"/>
      <w:r w:rsidRPr="004C3360">
        <w:rPr>
          <w:sz w:val="28"/>
          <w:szCs w:val="28"/>
        </w:rPr>
        <w:t xml:space="preserve"> А., ГЛА-2-08, «Концепт времени в когнитивной лингвистике»</w:t>
      </w:r>
    </w:p>
    <w:p w:rsidR="00D33748" w:rsidRPr="004C3360" w:rsidRDefault="00D33748" w:rsidP="00D33748">
      <w:pPr>
        <w:numPr>
          <w:ilvl w:val="0"/>
          <w:numId w:val="54"/>
        </w:numPr>
        <w:ind w:left="284"/>
        <w:jc w:val="both"/>
        <w:rPr>
          <w:sz w:val="28"/>
          <w:szCs w:val="28"/>
        </w:rPr>
      </w:pPr>
      <w:r w:rsidRPr="004C3360">
        <w:rPr>
          <w:sz w:val="28"/>
          <w:szCs w:val="28"/>
        </w:rPr>
        <w:t>Гладкова Е., ГЛА-5-06, «Концепт «семья» (на материале английских и русских пословиц и поговорок)»</w:t>
      </w:r>
    </w:p>
    <w:p w:rsidR="00D33748" w:rsidRPr="004C3360" w:rsidRDefault="00D33748" w:rsidP="00D33748">
      <w:pPr>
        <w:numPr>
          <w:ilvl w:val="0"/>
          <w:numId w:val="54"/>
        </w:numPr>
        <w:ind w:left="284"/>
        <w:jc w:val="both"/>
        <w:rPr>
          <w:sz w:val="28"/>
          <w:szCs w:val="28"/>
        </w:rPr>
      </w:pPr>
      <w:r w:rsidRPr="004C3360">
        <w:rPr>
          <w:sz w:val="28"/>
          <w:szCs w:val="28"/>
        </w:rPr>
        <w:t>Злобина О., ГЛА-5-06, «Авт</w:t>
      </w:r>
      <w:proofErr w:type="gramStart"/>
      <w:r w:rsidRPr="004C3360">
        <w:rPr>
          <w:sz w:val="28"/>
          <w:szCs w:val="28"/>
        </w:rPr>
        <w:t>о-</w:t>
      </w:r>
      <w:proofErr w:type="gramEnd"/>
      <w:r w:rsidRPr="004C3360">
        <w:rPr>
          <w:sz w:val="28"/>
          <w:szCs w:val="28"/>
        </w:rPr>
        <w:t xml:space="preserve"> и </w:t>
      </w:r>
      <w:proofErr w:type="spellStart"/>
      <w:r w:rsidRPr="004C3360">
        <w:rPr>
          <w:sz w:val="28"/>
          <w:szCs w:val="28"/>
        </w:rPr>
        <w:t>гетеростереотипы</w:t>
      </w:r>
      <w:proofErr w:type="spellEnd"/>
      <w:r w:rsidRPr="004C3360">
        <w:rPr>
          <w:sz w:val="28"/>
          <w:szCs w:val="28"/>
        </w:rPr>
        <w:t xml:space="preserve"> в международных анекдотах»</w:t>
      </w:r>
    </w:p>
    <w:p w:rsidR="00D33748" w:rsidRPr="004C3360" w:rsidRDefault="00D33748" w:rsidP="00D33748">
      <w:pPr>
        <w:numPr>
          <w:ilvl w:val="0"/>
          <w:numId w:val="54"/>
        </w:numPr>
        <w:ind w:left="284"/>
        <w:jc w:val="both"/>
        <w:rPr>
          <w:sz w:val="28"/>
          <w:szCs w:val="28"/>
        </w:rPr>
      </w:pPr>
      <w:proofErr w:type="spellStart"/>
      <w:r w:rsidRPr="004C3360">
        <w:rPr>
          <w:sz w:val="28"/>
          <w:szCs w:val="28"/>
        </w:rPr>
        <w:t>Кыдыралиева</w:t>
      </w:r>
      <w:proofErr w:type="spellEnd"/>
      <w:r w:rsidRPr="004C3360">
        <w:rPr>
          <w:sz w:val="28"/>
          <w:szCs w:val="28"/>
        </w:rPr>
        <w:t xml:space="preserve"> Д., ГЛА-2-08, «</w:t>
      </w:r>
      <w:proofErr w:type="spellStart"/>
      <w:r w:rsidRPr="004C3360">
        <w:rPr>
          <w:sz w:val="28"/>
          <w:szCs w:val="28"/>
        </w:rPr>
        <w:t>Эмотивный</w:t>
      </w:r>
      <w:proofErr w:type="spellEnd"/>
      <w:r w:rsidRPr="004C3360">
        <w:rPr>
          <w:sz w:val="28"/>
          <w:szCs w:val="28"/>
        </w:rPr>
        <w:t xml:space="preserve"> перевод в когнитивной лингвистике»</w:t>
      </w:r>
    </w:p>
    <w:p w:rsidR="00D33748" w:rsidRPr="004C3360" w:rsidRDefault="00D33748" w:rsidP="00D33748">
      <w:pPr>
        <w:numPr>
          <w:ilvl w:val="0"/>
          <w:numId w:val="54"/>
        </w:numPr>
        <w:ind w:left="284"/>
        <w:jc w:val="both"/>
        <w:rPr>
          <w:sz w:val="28"/>
          <w:szCs w:val="28"/>
        </w:rPr>
      </w:pPr>
      <w:r w:rsidRPr="004C3360">
        <w:rPr>
          <w:sz w:val="28"/>
          <w:szCs w:val="28"/>
        </w:rPr>
        <w:t>Денисюк А., ГЛА-5-06, «Дипломатическая лексика в аспекте когнитивной лингвистики»</w:t>
      </w:r>
    </w:p>
    <w:p w:rsidR="00D33748" w:rsidRPr="004C3360" w:rsidRDefault="00D33748" w:rsidP="00D33748">
      <w:pPr>
        <w:numPr>
          <w:ilvl w:val="0"/>
          <w:numId w:val="54"/>
        </w:numPr>
        <w:ind w:left="284"/>
        <w:jc w:val="both"/>
        <w:rPr>
          <w:sz w:val="28"/>
          <w:szCs w:val="28"/>
        </w:rPr>
      </w:pPr>
      <w:r w:rsidRPr="004C3360">
        <w:rPr>
          <w:sz w:val="28"/>
          <w:szCs w:val="28"/>
        </w:rPr>
        <w:t>Коваль А., ГЛА-5-06, «Ценности индивидуализма и коллективизма, отраженные в английских и русских сказках»</w:t>
      </w:r>
    </w:p>
    <w:p w:rsidR="00D33748" w:rsidRPr="004C3360" w:rsidRDefault="00D33748" w:rsidP="00D33748">
      <w:pPr>
        <w:numPr>
          <w:ilvl w:val="0"/>
          <w:numId w:val="54"/>
        </w:numPr>
        <w:ind w:left="284"/>
        <w:jc w:val="both"/>
        <w:rPr>
          <w:sz w:val="28"/>
          <w:szCs w:val="28"/>
        </w:rPr>
      </w:pPr>
      <w:proofErr w:type="spellStart"/>
      <w:r w:rsidRPr="004C3360">
        <w:rPr>
          <w:sz w:val="28"/>
          <w:szCs w:val="28"/>
        </w:rPr>
        <w:t>Гульджабаева</w:t>
      </w:r>
      <w:proofErr w:type="spellEnd"/>
      <w:r w:rsidRPr="004C3360">
        <w:rPr>
          <w:sz w:val="28"/>
          <w:szCs w:val="28"/>
        </w:rPr>
        <w:t xml:space="preserve"> Т., ГЛА-5-06, «Национальн</w:t>
      </w:r>
      <w:proofErr w:type="gramStart"/>
      <w:r w:rsidRPr="004C3360">
        <w:rPr>
          <w:sz w:val="28"/>
          <w:szCs w:val="28"/>
        </w:rPr>
        <w:t>о-</w:t>
      </w:r>
      <w:proofErr w:type="gramEnd"/>
      <w:r w:rsidRPr="004C3360">
        <w:rPr>
          <w:sz w:val="28"/>
          <w:szCs w:val="28"/>
        </w:rPr>
        <w:t xml:space="preserve"> культурная специфика речевого поведения на Востоке и Западе»</w:t>
      </w:r>
    </w:p>
    <w:p w:rsidR="00D33748" w:rsidRPr="004C3360" w:rsidRDefault="00D33748" w:rsidP="00D33748">
      <w:pPr>
        <w:numPr>
          <w:ilvl w:val="0"/>
          <w:numId w:val="54"/>
        </w:numPr>
        <w:ind w:left="284"/>
        <w:jc w:val="both"/>
        <w:rPr>
          <w:sz w:val="28"/>
          <w:szCs w:val="28"/>
        </w:rPr>
      </w:pPr>
      <w:proofErr w:type="spellStart"/>
      <w:r w:rsidRPr="004C3360">
        <w:rPr>
          <w:sz w:val="28"/>
          <w:szCs w:val="28"/>
        </w:rPr>
        <w:t>Ситникова</w:t>
      </w:r>
      <w:proofErr w:type="spellEnd"/>
      <w:r w:rsidRPr="004C3360">
        <w:rPr>
          <w:sz w:val="28"/>
          <w:szCs w:val="28"/>
        </w:rPr>
        <w:t xml:space="preserve"> А., ГЛА-5-06, «Речевой этикет в аспекте когнитивной лингвистики»</w:t>
      </w:r>
    </w:p>
    <w:p w:rsidR="00D33748" w:rsidRPr="004C3360" w:rsidRDefault="00D33748" w:rsidP="00D33748">
      <w:pPr>
        <w:numPr>
          <w:ilvl w:val="0"/>
          <w:numId w:val="71"/>
        </w:numPr>
        <w:ind w:left="284"/>
        <w:jc w:val="both"/>
        <w:rPr>
          <w:sz w:val="28"/>
          <w:szCs w:val="28"/>
        </w:rPr>
      </w:pPr>
      <w:r w:rsidRPr="004C3360">
        <w:rPr>
          <w:sz w:val="28"/>
          <w:szCs w:val="28"/>
        </w:rPr>
        <w:t>Участие в межвузовском научно-студенческом форуме “</w:t>
      </w:r>
      <w:r w:rsidRPr="004C3360">
        <w:rPr>
          <w:sz w:val="28"/>
          <w:szCs w:val="28"/>
          <w:lang w:val="en-US"/>
        </w:rPr>
        <w:t>Social</w:t>
      </w:r>
      <w:r w:rsidRPr="004C3360">
        <w:rPr>
          <w:sz w:val="28"/>
          <w:szCs w:val="28"/>
        </w:rPr>
        <w:t xml:space="preserve"> </w:t>
      </w:r>
      <w:r w:rsidRPr="004C3360">
        <w:rPr>
          <w:sz w:val="28"/>
          <w:szCs w:val="28"/>
          <w:lang w:val="en-US"/>
        </w:rPr>
        <w:t>network</w:t>
      </w:r>
      <w:r w:rsidRPr="004C3360">
        <w:rPr>
          <w:sz w:val="28"/>
          <w:szCs w:val="28"/>
        </w:rPr>
        <w:t xml:space="preserve">: </w:t>
      </w:r>
      <w:r w:rsidRPr="004C3360">
        <w:rPr>
          <w:sz w:val="28"/>
          <w:szCs w:val="28"/>
          <w:lang w:val="en-US"/>
        </w:rPr>
        <w:t>life</w:t>
      </w:r>
      <w:r w:rsidRPr="004C3360">
        <w:rPr>
          <w:sz w:val="28"/>
          <w:szCs w:val="28"/>
        </w:rPr>
        <w:t xml:space="preserve"> </w:t>
      </w:r>
      <w:r w:rsidRPr="004C3360">
        <w:rPr>
          <w:sz w:val="28"/>
          <w:szCs w:val="28"/>
          <w:lang w:val="en-US"/>
        </w:rPr>
        <w:t>in</w:t>
      </w:r>
      <w:r w:rsidRPr="004C3360">
        <w:rPr>
          <w:sz w:val="28"/>
          <w:szCs w:val="28"/>
        </w:rPr>
        <w:t xml:space="preserve"> </w:t>
      </w:r>
      <w:r w:rsidRPr="004C3360">
        <w:rPr>
          <w:sz w:val="28"/>
          <w:szCs w:val="28"/>
          <w:lang w:val="en-US"/>
        </w:rPr>
        <w:t>or</w:t>
      </w:r>
      <w:r w:rsidRPr="004C3360">
        <w:rPr>
          <w:sz w:val="28"/>
          <w:szCs w:val="28"/>
        </w:rPr>
        <w:t xml:space="preserve"> </w:t>
      </w:r>
      <w:r w:rsidRPr="004C3360">
        <w:rPr>
          <w:sz w:val="28"/>
          <w:szCs w:val="28"/>
          <w:lang w:val="en-US"/>
        </w:rPr>
        <w:t>life</w:t>
      </w:r>
      <w:r w:rsidRPr="004C3360">
        <w:rPr>
          <w:sz w:val="28"/>
          <w:szCs w:val="28"/>
        </w:rPr>
        <w:t xml:space="preserve"> </w:t>
      </w:r>
      <w:r w:rsidRPr="004C3360">
        <w:rPr>
          <w:sz w:val="28"/>
          <w:szCs w:val="28"/>
          <w:lang w:val="en-US"/>
        </w:rPr>
        <w:t>out</w:t>
      </w:r>
      <w:r w:rsidRPr="004C3360">
        <w:rPr>
          <w:sz w:val="28"/>
          <w:szCs w:val="28"/>
        </w:rPr>
        <w:t>”, 26.04.11, место проведения факультет Международных отношений, кафедра иностранных языков</w:t>
      </w:r>
    </w:p>
    <w:p w:rsidR="00D33748" w:rsidRPr="004C3360" w:rsidRDefault="00D33748" w:rsidP="00D33748">
      <w:pPr>
        <w:ind w:left="284"/>
        <w:jc w:val="both"/>
        <w:rPr>
          <w:sz w:val="28"/>
          <w:szCs w:val="28"/>
        </w:rPr>
      </w:pPr>
      <w:r w:rsidRPr="004C3360">
        <w:rPr>
          <w:sz w:val="28"/>
          <w:szCs w:val="28"/>
        </w:rPr>
        <w:t>Участники:</w:t>
      </w:r>
    </w:p>
    <w:p w:rsidR="00D33748" w:rsidRPr="004C3360" w:rsidRDefault="00D33748" w:rsidP="00D33748">
      <w:pPr>
        <w:numPr>
          <w:ilvl w:val="0"/>
          <w:numId w:val="55"/>
        </w:numPr>
        <w:ind w:left="284"/>
        <w:jc w:val="both"/>
        <w:rPr>
          <w:sz w:val="28"/>
          <w:szCs w:val="28"/>
          <w:lang w:val="en-US"/>
        </w:rPr>
      </w:pPr>
      <w:proofErr w:type="spellStart"/>
      <w:r w:rsidRPr="004C3360">
        <w:rPr>
          <w:sz w:val="28"/>
          <w:szCs w:val="28"/>
        </w:rPr>
        <w:t>Ситникова</w:t>
      </w:r>
      <w:proofErr w:type="spellEnd"/>
      <w:r w:rsidRPr="004C3360">
        <w:rPr>
          <w:sz w:val="28"/>
          <w:szCs w:val="28"/>
          <w:lang w:val="en-US"/>
        </w:rPr>
        <w:t xml:space="preserve"> </w:t>
      </w:r>
      <w:r w:rsidRPr="004C3360">
        <w:rPr>
          <w:sz w:val="28"/>
          <w:szCs w:val="28"/>
        </w:rPr>
        <w:t>Е</w:t>
      </w:r>
      <w:r w:rsidRPr="004C3360">
        <w:rPr>
          <w:sz w:val="28"/>
          <w:szCs w:val="28"/>
          <w:lang w:val="en-US"/>
        </w:rPr>
        <w:t xml:space="preserve">., </w:t>
      </w:r>
      <w:r w:rsidRPr="004C3360">
        <w:rPr>
          <w:sz w:val="28"/>
          <w:szCs w:val="28"/>
        </w:rPr>
        <w:t>ГЛА</w:t>
      </w:r>
      <w:r w:rsidRPr="004C3360">
        <w:rPr>
          <w:sz w:val="28"/>
          <w:szCs w:val="28"/>
          <w:lang w:val="en-US"/>
        </w:rPr>
        <w:t xml:space="preserve">-2-08, “The social network is a virtual magnet”, </w:t>
      </w:r>
      <w:r w:rsidRPr="004C3360">
        <w:rPr>
          <w:sz w:val="28"/>
          <w:szCs w:val="28"/>
        </w:rPr>
        <w:t>диплом</w:t>
      </w:r>
      <w:r w:rsidRPr="004C3360">
        <w:rPr>
          <w:sz w:val="28"/>
          <w:szCs w:val="28"/>
          <w:lang w:val="en-US"/>
        </w:rPr>
        <w:t xml:space="preserve"> 2 </w:t>
      </w:r>
      <w:r w:rsidRPr="004C3360">
        <w:rPr>
          <w:sz w:val="28"/>
          <w:szCs w:val="28"/>
        </w:rPr>
        <w:t>место</w:t>
      </w:r>
    </w:p>
    <w:p w:rsidR="00D33748" w:rsidRPr="004C3360" w:rsidRDefault="00D33748" w:rsidP="00D33748">
      <w:pPr>
        <w:numPr>
          <w:ilvl w:val="0"/>
          <w:numId w:val="55"/>
        </w:numPr>
        <w:ind w:left="284"/>
        <w:jc w:val="both"/>
        <w:rPr>
          <w:sz w:val="28"/>
          <w:szCs w:val="28"/>
          <w:lang w:val="en-US"/>
        </w:rPr>
      </w:pPr>
      <w:proofErr w:type="spellStart"/>
      <w:r w:rsidRPr="004C3360">
        <w:rPr>
          <w:sz w:val="28"/>
          <w:szCs w:val="28"/>
        </w:rPr>
        <w:t>Кыдыралиева</w:t>
      </w:r>
      <w:proofErr w:type="spellEnd"/>
      <w:r w:rsidRPr="004C3360">
        <w:rPr>
          <w:sz w:val="28"/>
          <w:szCs w:val="28"/>
          <w:lang w:val="en-US"/>
        </w:rPr>
        <w:t xml:space="preserve"> </w:t>
      </w:r>
      <w:r w:rsidRPr="004C3360">
        <w:rPr>
          <w:sz w:val="28"/>
          <w:szCs w:val="28"/>
        </w:rPr>
        <w:t>Д</w:t>
      </w:r>
      <w:r w:rsidRPr="004C3360">
        <w:rPr>
          <w:sz w:val="28"/>
          <w:szCs w:val="28"/>
          <w:lang w:val="en-US"/>
        </w:rPr>
        <w:t xml:space="preserve">., </w:t>
      </w:r>
      <w:proofErr w:type="spellStart"/>
      <w:r w:rsidRPr="004C3360">
        <w:rPr>
          <w:sz w:val="28"/>
          <w:szCs w:val="28"/>
        </w:rPr>
        <w:t>Орозбаева</w:t>
      </w:r>
      <w:proofErr w:type="spellEnd"/>
      <w:r w:rsidRPr="004C3360">
        <w:rPr>
          <w:sz w:val="28"/>
          <w:szCs w:val="28"/>
          <w:lang w:val="en-US"/>
        </w:rPr>
        <w:t xml:space="preserve"> </w:t>
      </w:r>
      <w:r w:rsidRPr="004C3360">
        <w:rPr>
          <w:sz w:val="28"/>
          <w:szCs w:val="28"/>
        </w:rPr>
        <w:t>Э</w:t>
      </w:r>
      <w:r w:rsidRPr="004C3360">
        <w:rPr>
          <w:sz w:val="28"/>
          <w:szCs w:val="28"/>
          <w:lang w:val="en-US"/>
        </w:rPr>
        <w:t xml:space="preserve">., </w:t>
      </w:r>
      <w:r w:rsidRPr="004C3360">
        <w:rPr>
          <w:sz w:val="28"/>
          <w:szCs w:val="28"/>
        </w:rPr>
        <w:t>ГЛА</w:t>
      </w:r>
      <w:r w:rsidRPr="004C3360">
        <w:rPr>
          <w:sz w:val="28"/>
          <w:szCs w:val="28"/>
          <w:lang w:val="en-US"/>
        </w:rPr>
        <w:t xml:space="preserve">-2-08, “Social networks – connecting people: the real life in a virtual one” </w:t>
      </w:r>
    </w:p>
    <w:p w:rsidR="00D33748" w:rsidRPr="004C3360" w:rsidRDefault="00D33748" w:rsidP="00D33748">
      <w:pPr>
        <w:ind w:left="284"/>
        <w:jc w:val="both"/>
        <w:rPr>
          <w:sz w:val="28"/>
          <w:szCs w:val="28"/>
        </w:rPr>
      </w:pPr>
      <w:r w:rsidRPr="004C3360">
        <w:rPr>
          <w:sz w:val="28"/>
          <w:szCs w:val="28"/>
        </w:rPr>
        <w:t>- Вузовская олимпиада по философии, 31.03.11, место проведения КРСУ, гуманитарный факультет, кафедра философии и социально-политических наук</w:t>
      </w:r>
    </w:p>
    <w:p w:rsidR="00D33748" w:rsidRPr="004C3360" w:rsidRDefault="00D33748" w:rsidP="00D33748">
      <w:pPr>
        <w:ind w:left="284"/>
        <w:jc w:val="both"/>
        <w:rPr>
          <w:sz w:val="28"/>
          <w:szCs w:val="28"/>
        </w:rPr>
      </w:pPr>
      <w:r w:rsidRPr="004C3360">
        <w:rPr>
          <w:sz w:val="28"/>
          <w:szCs w:val="28"/>
        </w:rPr>
        <w:t>Участники:</w:t>
      </w:r>
    </w:p>
    <w:p w:rsidR="00D33748" w:rsidRPr="004C3360" w:rsidRDefault="00D33748" w:rsidP="00D33748">
      <w:pPr>
        <w:numPr>
          <w:ilvl w:val="0"/>
          <w:numId w:val="56"/>
        </w:numPr>
        <w:ind w:left="284"/>
        <w:jc w:val="both"/>
        <w:rPr>
          <w:sz w:val="28"/>
          <w:szCs w:val="28"/>
        </w:rPr>
      </w:pPr>
      <w:proofErr w:type="spellStart"/>
      <w:r w:rsidRPr="004C3360">
        <w:rPr>
          <w:sz w:val="28"/>
          <w:szCs w:val="28"/>
        </w:rPr>
        <w:t>Черевко</w:t>
      </w:r>
      <w:proofErr w:type="spellEnd"/>
      <w:r w:rsidRPr="004C3360">
        <w:rPr>
          <w:sz w:val="28"/>
          <w:szCs w:val="28"/>
        </w:rPr>
        <w:t xml:space="preserve"> Д., ГЛА-2-09, диплом за 2 место</w:t>
      </w:r>
    </w:p>
    <w:p w:rsidR="00D33748" w:rsidRPr="004C3360" w:rsidRDefault="00D33748" w:rsidP="00D33748">
      <w:pPr>
        <w:numPr>
          <w:ilvl w:val="0"/>
          <w:numId w:val="71"/>
        </w:numPr>
        <w:ind w:left="284"/>
        <w:jc w:val="both"/>
        <w:rPr>
          <w:sz w:val="28"/>
          <w:szCs w:val="28"/>
        </w:rPr>
      </w:pPr>
      <w:r w:rsidRPr="004C3360">
        <w:rPr>
          <w:sz w:val="28"/>
          <w:szCs w:val="28"/>
        </w:rPr>
        <w:t>Олимпиада по английскому языку для студентов-лингвистов, 31.05.11-04.06.11,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b/>
          <w:sz w:val="28"/>
          <w:szCs w:val="28"/>
        </w:rPr>
      </w:pPr>
      <w:r w:rsidRPr="004C3360">
        <w:rPr>
          <w:b/>
          <w:sz w:val="28"/>
          <w:szCs w:val="28"/>
        </w:rPr>
        <w:t xml:space="preserve">2010 год </w:t>
      </w:r>
    </w:p>
    <w:p w:rsidR="00D33748" w:rsidRPr="004C3360" w:rsidRDefault="00D33748" w:rsidP="00D33748">
      <w:pPr>
        <w:numPr>
          <w:ilvl w:val="0"/>
          <w:numId w:val="71"/>
        </w:numPr>
        <w:jc w:val="both"/>
        <w:rPr>
          <w:sz w:val="28"/>
          <w:szCs w:val="28"/>
        </w:rPr>
      </w:pPr>
      <w:r w:rsidRPr="004C3360">
        <w:rPr>
          <w:sz w:val="28"/>
          <w:szCs w:val="28"/>
        </w:rPr>
        <w:lastRenderedPageBreak/>
        <w:t>Научно-практическая конференция</w:t>
      </w:r>
      <w:r w:rsidRPr="004C3360">
        <w:rPr>
          <w:b/>
          <w:sz w:val="28"/>
          <w:szCs w:val="28"/>
        </w:rPr>
        <w:t xml:space="preserve"> «</w:t>
      </w:r>
      <w:r w:rsidRPr="004C3360">
        <w:rPr>
          <w:sz w:val="28"/>
          <w:szCs w:val="28"/>
        </w:rPr>
        <w:t xml:space="preserve">Языковые лакуны в аспекте </w:t>
      </w:r>
      <w:proofErr w:type="spellStart"/>
      <w:r w:rsidRPr="004C3360">
        <w:rPr>
          <w:sz w:val="28"/>
          <w:szCs w:val="28"/>
        </w:rPr>
        <w:t>переводоведения</w:t>
      </w:r>
      <w:proofErr w:type="spellEnd"/>
      <w:r w:rsidRPr="004C3360">
        <w:rPr>
          <w:sz w:val="28"/>
          <w:szCs w:val="28"/>
        </w:rPr>
        <w:t>, грамматики и межкультурной коммуникации», 29.11.2010, руководитель  Шубина О.Ю.,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Участники:</w:t>
      </w:r>
    </w:p>
    <w:p w:rsidR="00D33748" w:rsidRPr="004C3360" w:rsidRDefault="00D33748" w:rsidP="00D33748">
      <w:pPr>
        <w:numPr>
          <w:ilvl w:val="0"/>
          <w:numId w:val="57"/>
        </w:numPr>
        <w:tabs>
          <w:tab w:val="left" w:pos="284"/>
        </w:tabs>
        <w:ind w:left="0" w:firstLine="0"/>
        <w:jc w:val="both"/>
        <w:rPr>
          <w:sz w:val="28"/>
          <w:szCs w:val="28"/>
        </w:rPr>
      </w:pPr>
      <w:proofErr w:type="spellStart"/>
      <w:r w:rsidRPr="004C3360">
        <w:rPr>
          <w:sz w:val="28"/>
          <w:szCs w:val="28"/>
        </w:rPr>
        <w:t>Ситникова</w:t>
      </w:r>
      <w:proofErr w:type="spellEnd"/>
      <w:r w:rsidRPr="004C3360">
        <w:rPr>
          <w:sz w:val="28"/>
          <w:szCs w:val="28"/>
        </w:rPr>
        <w:t xml:space="preserve"> Е., </w:t>
      </w:r>
      <w:proofErr w:type="spellStart"/>
      <w:r w:rsidRPr="004C3360">
        <w:rPr>
          <w:sz w:val="28"/>
          <w:szCs w:val="28"/>
        </w:rPr>
        <w:t>Гусакова</w:t>
      </w:r>
      <w:proofErr w:type="spellEnd"/>
      <w:r w:rsidRPr="004C3360">
        <w:rPr>
          <w:sz w:val="28"/>
          <w:szCs w:val="28"/>
        </w:rPr>
        <w:t xml:space="preserve"> С., ГЛА-2-08, «Передача значений реалий в переводе (в аспекте лакун и </w:t>
      </w:r>
      <w:proofErr w:type="spellStart"/>
      <w:r w:rsidRPr="004C3360">
        <w:rPr>
          <w:sz w:val="28"/>
          <w:szCs w:val="28"/>
        </w:rPr>
        <w:t>лакунарности</w:t>
      </w:r>
      <w:proofErr w:type="spellEnd"/>
      <w:r w:rsidRPr="004C3360">
        <w:rPr>
          <w:sz w:val="28"/>
          <w:szCs w:val="28"/>
        </w:rPr>
        <w:t>)»</w:t>
      </w:r>
    </w:p>
    <w:p w:rsidR="00D33748" w:rsidRPr="004C3360" w:rsidRDefault="00D33748" w:rsidP="00D33748">
      <w:pPr>
        <w:numPr>
          <w:ilvl w:val="0"/>
          <w:numId w:val="57"/>
        </w:numPr>
        <w:tabs>
          <w:tab w:val="left" w:pos="284"/>
        </w:tabs>
        <w:ind w:left="0" w:firstLine="0"/>
        <w:jc w:val="both"/>
        <w:rPr>
          <w:sz w:val="28"/>
          <w:szCs w:val="28"/>
        </w:rPr>
      </w:pPr>
      <w:proofErr w:type="spellStart"/>
      <w:r w:rsidRPr="004C3360">
        <w:rPr>
          <w:sz w:val="28"/>
          <w:szCs w:val="28"/>
        </w:rPr>
        <w:t>Провоторова</w:t>
      </w:r>
      <w:proofErr w:type="spellEnd"/>
      <w:r w:rsidRPr="004C3360">
        <w:rPr>
          <w:sz w:val="28"/>
          <w:szCs w:val="28"/>
        </w:rPr>
        <w:t xml:space="preserve"> А., ГЛА-2-08, «Количественный анализ заимствований в английском языке в решении вопросов перевода лакун»</w:t>
      </w:r>
    </w:p>
    <w:p w:rsidR="00D33748" w:rsidRPr="004C3360" w:rsidRDefault="00D33748" w:rsidP="00D33748">
      <w:pPr>
        <w:numPr>
          <w:ilvl w:val="0"/>
          <w:numId w:val="57"/>
        </w:numPr>
        <w:tabs>
          <w:tab w:val="left" w:pos="284"/>
        </w:tabs>
        <w:ind w:left="0" w:firstLine="0"/>
        <w:jc w:val="both"/>
        <w:rPr>
          <w:sz w:val="28"/>
          <w:szCs w:val="28"/>
        </w:rPr>
      </w:pPr>
      <w:proofErr w:type="spellStart"/>
      <w:r w:rsidRPr="004C3360">
        <w:rPr>
          <w:sz w:val="28"/>
          <w:szCs w:val="28"/>
        </w:rPr>
        <w:t>Кыдыралиева</w:t>
      </w:r>
      <w:proofErr w:type="spellEnd"/>
      <w:r w:rsidRPr="004C3360">
        <w:rPr>
          <w:sz w:val="28"/>
          <w:szCs w:val="28"/>
        </w:rPr>
        <w:t xml:space="preserve"> Д., ГЛА-2-08, «</w:t>
      </w:r>
      <w:proofErr w:type="gramStart"/>
      <w:r w:rsidRPr="004C3360">
        <w:rPr>
          <w:sz w:val="28"/>
          <w:szCs w:val="28"/>
        </w:rPr>
        <w:t>Семантическая</w:t>
      </w:r>
      <w:proofErr w:type="gramEnd"/>
      <w:r w:rsidRPr="004C3360">
        <w:rPr>
          <w:sz w:val="28"/>
          <w:szCs w:val="28"/>
        </w:rPr>
        <w:t xml:space="preserve"> </w:t>
      </w:r>
      <w:proofErr w:type="spellStart"/>
      <w:r w:rsidRPr="004C3360">
        <w:rPr>
          <w:sz w:val="28"/>
          <w:szCs w:val="28"/>
        </w:rPr>
        <w:t>лакунизация</w:t>
      </w:r>
      <w:proofErr w:type="spellEnd"/>
      <w:r w:rsidRPr="004C3360">
        <w:rPr>
          <w:sz w:val="28"/>
          <w:szCs w:val="28"/>
        </w:rPr>
        <w:t xml:space="preserve"> в переводе (на материале английского и русского языков)»</w:t>
      </w:r>
    </w:p>
    <w:p w:rsidR="00D33748" w:rsidRPr="004C3360" w:rsidRDefault="00D33748" w:rsidP="00D33748">
      <w:pPr>
        <w:numPr>
          <w:ilvl w:val="0"/>
          <w:numId w:val="57"/>
        </w:numPr>
        <w:tabs>
          <w:tab w:val="left" w:pos="284"/>
        </w:tabs>
        <w:ind w:left="0" w:firstLine="0"/>
        <w:jc w:val="both"/>
        <w:rPr>
          <w:sz w:val="28"/>
          <w:szCs w:val="28"/>
        </w:rPr>
      </w:pPr>
      <w:proofErr w:type="spellStart"/>
      <w:r w:rsidRPr="004C3360">
        <w:rPr>
          <w:sz w:val="28"/>
          <w:szCs w:val="28"/>
        </w:rPr>
        <w:t>Пигаваева</w:t>
      </w:r>
      <w:proofErr w:type="spellEnd"/>
      <w:r w:rsidRPr="004C3360">
        <w:rPr>
          <w:sz w:val="28"/>
          <w:szCs w:val="28"/>
        </w:rPr>
        <w:t xml:space="preserve"> Е. </w:t>
      </w:r>
      <w:proofErr w:type="spellStart"/>
      <w:r w:rsidRPr="004C3360">
        <w:rPr>
          <w:sz w:val="28"/>
          <w:szCs w:val="28"/>
        </w:rPr>
        <w:t>Хисаметдинова</w:t>
      </w:r>
      <w:proofErr w:type="spellEnd"/>
      <w:r w:rsidRPr="004C3360">
        <w:rPr>
          <w:sz w:val="28"/>
          <w:szCs w:val="28"/>
        </w:rPr>
        <w:t xml:space="preserve"> Г., ГЛА-2-08, «Вариативность значений слова как условие устранения </w:t>
      </w:r>
      <w:proofErr w:type="spellStart"/>
      <w:r w:rsidRPr="004C3360">
        <w:rPr>
          <w:sz w:val="28"/>
          <w:szCs w:val="28"/>
        </w:rPr>
        <w:t>лакунарности</w:t>
      </w:r>
      <w:proofErr w:type="spellEnd"/>
      <w:r w:rsidRPr="004C3360">
        <w:rPr>
          <w:sz w:val="28"/>
          <w:szCs w:val="28"/>
        </w:rPr>
        <w:t>»</w:t>
      </w:r>
    </w:p>
    <w:p w:rsidR="00D33748" w:rsidRPr="004C3360" w:rsidRDefault="00D33748" w:rsidP="00D33748">
      <w:pPr>
        <w:numPr>
          <w:ilvl w:val="0"/>
          <w:numId w:val="57"/>
        </w:numPr>
        <w:tabs>
          <w:tab w:val="left" w:pos="284"/>
        </w:tabs>
        <w:ind w:left="0" w:firstLine="0"/>
        <w:jc w:val="both"/>
        <w:rPr>
          <w:sz w:val="28"/>
          <w:szCs w:val="28"/>
        </w:rPr>
      </w:pPr>
      <w:r w:rsidRPr="004C3360">
        <w:rPr>
          <w:sz w:val="28"/>
          <w:szCs w:val="28"/>
        </w:rPr>
        <w:t xml:space="preserve">Иванова Е., Казанцева Е., ГЛА-2-08, «Когнитивная </w:t>
      </w:r>
      <w:proofErr w:type="spellStart"/>
      <w:r w:rsidRPr="004C3360">
        <w:rPr>
          <w:sz w:val="28"/>
          <w:szCs w:val="28"/>
        </w:rPr>
        <w:t>лакунарность</w:t>
      </w:r>
      <w:proofErr w:type="spellEnd"/>
      <w:r w:rsidRPr="004C3360">
        <w:rPr>
          <w:sz w:val="28"/>
          <w:szCs w:val="28"/>
        </w:rPr>
        <w:t xml:space="preserve"> как основная трудность начинающего переводчика»</w:t>
      </w:r>
    </w:p>
    <w:p w:rsidR="00D33748" w:rsidRPr="004C3360" w:rsidRDefault="00D33748" w:rsidP="00D33748">
      <w:pPr>
        <w:numPr>
          <w:ilvl w:val="0"/>
          <w:numId w:val="57"/>
        </w:numPr>
        <w:tabs>
          <w:tab w:val="left" w:pos="284"/>
        </w:tabs>
        <w:ind w:left="0" w:firstLine="0"/>
        <w:jc w:val="both"/>
        <w:rPr>
          <w:sz w:val="28"/>
          <w:szCs w:val="28"/>
        </w:rPr>
      </w:pPr>
      <w:r w:rsidRPr="004C3360">
        <w:rPr>
          <w:sz w:val="28"/>
          <w:szCs w:val="28"/>
        </w:rPr>
        <w:t>Лысенко Е., ГЛА-3-08, «Использование лексики жанра РЭП городской молодежью»</w:t>
      </w:r>
    </w:p>
    <w:p w:rsidR="00D33748" w:rsidRPr="004C3360" w:rsidRDefault="00D33748" w:rsidP="00D33748">
      <w:pPr>
        <w:numPr>
          <w:ilvl w:val="0"/>
          <w:numId w:val="57"/>
        </w:numPr>
        <w:tabs>
          <w:tab w:val="left" w:pos="284"/>
        </w:tabs>
        <w:ind w:left="0" w:firstLine="0"/>
        <w:jc w:val="both"/>
        <w:rPr>
          <w:sz w:val="28"/>
          <w:szCs w:val="28"/>
        </w:rPr>
      </w:pPr>
      <w:proofErr w:type="spellStart"/>
      <w:r w:rsidRPr="004C3360">
        <w:rPr>
          <w:sz w:val="28"/>
          <w:szCs w:val="28"/>
        </w:rPr>
        <w:t>Касымова</w:t>
      </w:r>
      <w:proofErr w:type="spellEnd"/>
      <w:r w:rsidRPr="004C3360">
        <w:rPr>
          <w:sz w:val="28"/>
          <w:szCs w:val="28"/>
        </w:rPr>
        <w:t xml:space="preserve"> С., Ким И., ГЛА-3-08, «Факторы появления неологизмов в английском языке»</w:t>
      </w:r>
    </w:p>
    <w:p w:rsidR="00D33748" w:rsidRPr="004C3360" w:rsidRDefault="00D33748" w:rsidP="00D33748">
      <w:pPr>
        <w:numPr>
          <w:ilvl w:val="0"/>
          <w:numId w:val="57"/>
        </w:numPr>
        <w:tabs>
          <w:tab w:val="left" w:pos="284"/>
        </w:tabs>
        <w:ind w:left="0" w:firstLine="0"/>
        <w:jc w:val="both"/>
        <w:rPr>
          <w:sz w:val="28"/>
          <w:szCs w:val="28"/>
        </w:rPr>
      </w:pPr>
      <w:proofErr w:type="spellStart"/>
      <w:r w:rsidRPr="004C3360">
        <w:rPr>
          <w:sz w:val="28"/>
          <w:szCs w:val="28"/>
        </w:rPr>
        <w:t>Халикова</w:t>
      </w:r>
      <w:proofErr w:type="spellEnd"/>
      <w:r w:rsidRPr="004C3360">
        <w:rPr>
          <w:sz w:val="28"/>
          <w:szCs w:val="28"/>
        </w:rPr>
        <w:t xml:space="preserve"> А., ГЛА-3-07, «Передача значений фразовых глаголов с английского языка на русский</w:t>
      </w:r>
      <w:proofErr w:type="gramStart"/>
      <w:r w:rsidRPr="004C3360">
        <w:rPr>
          <w:sz w:val="28"/>
          <w:szCs w:val="28"/>
        </w:rPr>
        <w:t>»э</w:t>
      </w:r>
      <w:proofErr w:type="gramEnd"/>
    </w:p>
    <w:p w:rsidR="00D33748" w:rsidRPr="004C3360" w:rsidRDefault="00D33748" w:rsidP="00D33748">
      <w:pPr>
        <w:numPr>
          <w:ilvl w:val="0"/>
          <w:numId w:val="57"/>
        </w:numPr>
        <w:tabs>
          <w:tab w:val="left" w:pos="284"/>
        </w:tabs>
        <w:ind w:left="0" w:firstLine="0"/>
        <w:jc w:val="both"/>
        <w:rPr>
          <w:sz w:val="28"/>
          <w:szCs w:val="28"/>
        </w:rPr>
      </w:pPr>
      <w:r w:rsidRPr="004C3360">
        <w:rPr>
          <w:sz w:val="28"/>
          <w:szCs w:val="28"/>
        </w:rPr>
        <w:t xml:space="preserve">Мальцева Ю., </w:t>
      </w:r>
      <w:proofErr w:type="spellStart"/>
      <w:r w:rsidRPr="004C3360">
        <w:rPr>
          <w:sz w:val="28"/>
          <w:szCs w:val="28"/>
        </w:rPr>
        <w:t>Рыскаль</w:t>
      </w:r>
      <w:proofErr w:type="spellEnd"/>
      <w:r w:rsidRPr="004C3360">
        <w:rPr>
          <w:sz w:val="28"/>
          <w:szCs w:val="28"/>
        </w:rPr>
        <w:t xml:space="preserve"> Ю., ГЛА-4-08, «Тенденции развития заимствованных слов в английском языке»</w:t>
      </w:r>
    </w:p>
    <w:p w:rsidR="00D33748" w:rsidRPr="004C3360" w:rsidRDefault="00D33748" w:rsidP="00D33748">
      <w:pPr>
        <w:numPr>
          <w:ilvl w:val="0"/>
          <w:numId w:val="57"/>
        </w:numPr>
        <w:tabs>
          <w:tab w:val="left" w:pos="284"/>
          <w:tab w:val="left" w:pos="426"/>
        </w:tabs>
        <w:ind w:left="0" w:firstLine="0"/>
        <w:jc w:val="both"/>
        <w:rPr>
          <w:sz w:val="28"/>
          <w:szCs w:val="28"/>
        </w:rPr>
      </w:pPr>
      <w:r w:rsidRPr="004C3360">
        <w:rPr>
          <w:sz w:val="28"/>
          <w:szCs w:val="28"/>
        </w:rPr>
        <w:t xml:space="preserve"> </w:t>
      </w:r>
      <w:proofErr w:type="spellStart"/>
      <w:r w:rsidRPr="004C3360">
        <w:rPr>
          <w:sz w:val="28"/>
          <w:szCs w:val="28"/>
        </w:rPr>
        <w:t>Ташибекова</w:t>
      </w:r>
      <w:proofErr w:type="spellEnd"/>
      <w:r w:rsidRPr="004C3360">
        <w:rPr>
          <w:sz w:val="28"/>
          <w:szCs w:val="28"/>
        </w:rPr>
        <w:t xml:space="preserve"> Д., ГЛА-1-08, «</w:t>
      </w:r>
      <w:proofErr w:type="spellStart"/>
      <w:r w:rsidRPr="004C3360">
        <w:rPr>
          <w:sz w:val="28"/>
          <w:szCs w:val="28"/>
        </w:rPr>
        <w:t>Лингвокультурные</w:t>
      </w:r>
      <w:proofErr w:type="spellEnd"/>
      <w:r w:rsidRPr="004C3360">
        <w:rPr>
          <w:sz w:val="28"/>
          <w:szCs w:val="28"/>
        </w:rPr>
        <w:t xml:space="preserve"> лакуны в понимании значения слова»</w:t>
      </w:r>
    </w:p>
    <w:p w:rsidR="00D33748" w:rsidRPr="004C3360" w:rsidRDefault="00D33748" w:rsidP="00D33748">
      <w:pPr>
        <w:numPr>
          <w:ilvl w:val="0"/>
          <w:numId w:val="57"/>
        </w:numPr>
        <w:tabs>
          <w:tab w:val="left" w:pos="284"/>
          <w:tab w:val="left" w:pos="426"/>
        </w:tabs>
        <w:ind w:left="0" w:firstLine="0"/>
        <w:jc w:val="both"/>
        <w:rPr>
          <w:sz w:val="28"/>
          <w:szCs w:val="28"/>
          <w:lang w:val="en-US"/>
        </w:rPr>
      </w:pPr>
      <w:proofErr w:type="spellStart"/>
      <w:r w:rsidRPr="004C3360">
        <w:rPr>
          <w:sz w:val="28"/>
          <w:szCs w:val="28"/>
        </w:rPr>
        <w:t>Бахтугулова</w:t>
      </w:r>
      <w:proofErr w:type="spellEnd"/>
      <w:r w:rsidRPr="004C3360">
        <w:rPr>
          <w:sz w:val="28"/>
          <w:szCs w:val="28"/>
          <w:lang w:val="en-US"/>
        </w:rPr>
        <w:t xml:space="preserve"> </w:t>
      </w:r>
      <w:r w:rsidRPr="004C3360">
        <w:rPr>
          <w:sz w:val="28"/>
          <w:szCs w:val="28"/>
        </w:rPr>
        <w:t>А</w:t>
      </w:r>
      <w:r w:rsidRPr="004C3360">
        <w:rPr>
          <w:sz w:val="28"/>
          <w:szCs w:val="28"/>
          <w:lang w:val="en-US"/>
        </w:rPr>
        <w:t xml:space="preserve">., </w:t>
      </w:r>
      <w:r w:rsidRPr="004C3360">
        <w:rPr>
          <w:sz w:val="28"/>
          <w:szCs w:val="28"/>
        </w:rPr>
        <w:t>ГЛА</w:t>
      </w:r>
      <w:r w:rsidRPr="004C3360">
        <w:rPr>
          <w:sz w:val="28"/>
          <w:szCs w:val="28"/>
          <w:lang w:val="en-US"/>
        </w:rPr>
        <w:t>-1-08, «Are dead languages really dead?»</w:t>
      </w:r>
    </w:p>
    <w:p w:rsidR="00D33748" w:rsidRPr="004C3360" w:rsidRDefault="00D33748" w:rsidP="00D33748">
      <w:pPr>
        <w:numPr>
          <w:ilvl w:val="0"/>
          <w:numId w:val="57"/>
        </w:numPr>
        <w:tabs>
          <w:tab w:val="left" w:pos="284"/>
          <w:tab w:val="left" w:pos="426"/>
        </w:tabs>
        <w:ind w:left="0" w:firstLine="0"/>
        <w:jc w:val="both"/>
        <w:rPr>
          <w:sz w:val="28"/>
          <w:szCs w:val="28"/>
        </w:rPr>
      </w:pPr>
      <w:proofErr w:type="spellStart"/>
      <w:r w:rsidRPr="004C3360">
        <w:rPr>
          <w:sz w:val="28"/>
          <w:szCs w:val="28"/>
        </w:rPr>
        <w:t>Тахтарова</w:t>
      </w:r>
      <w:proofErr w:type="spellEnd"/>
      <w:r w:rsidRPr="004C3360">
        <w:rPr>
          <w:sz w:val="28"/>
          <w:szCs w:val="28"/>
        </w:rPr>
        <w:t xml:space="preserve"> Е., «Перевод специальной лексики (в аспекте переводческой </w:t>
      </w:r>
      <w:proofErr w:type="spellStart"/>
      <w:r w:rsidRPr="004C3360">
        <w:rPr>
          <w:sz w:val="28"/>
          <w:szCs w:val="28"/>
        </w:rPr>
        <w:t>лакунарности</w:t>
      </w:r>
      <w:proofErr w:type="spellEnd"/>
      <w:r w:rsidRPr="004C3360">
        <w:rPr>
          <w:sz w:val="28"/>
          <w:szCs w:val="28"/>
        </w:rPr>
        <w:t xml:space="preserve">)»  </w:t>
      </w:r>
    </w:p>
    <w:p w:rsidR="00D33748" w:rsidRPr="004C3360" w:rsidRDefault="00D33748" w:rsidP="00D33748">
      <w:pPr>
        <w:numPr>
          <w:ilvl w:val="0"/>
          <w:numId w:val="71"/>
        </w:numPr>
        <w:ind w:firstLine="0"/>
        <w:jc w:val="both"/>
        <w:rPr>
          <w:sz w:val="28"/>
          <w:szCs w:val="28"/>
        </w:rPr>
      </w:pPr>
      <w:r w:rsidRPr="004C3360">
        <w:rPr>
          <w:sz w:val="28"/>
          <w:szCs w:val="28"/>
        </w:rPr>
        <w:t>Межвузовская научно-практическая конференция «Типологическая стратификация в языке и речи», 28.04.10, руководитель  Шубина О.Ю.,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Присутствовали:</w:t>
      </w:r>
    </w:p>
    <w:p w:rsidR="00D33748" w:rsidRPr="004C3360" w:rsidRDefault="00D33748" w:rsidP="00D33748">
      <w:pPr>
        <w:numPr>
          <w:ilvl w:val="0"/>
          <w:numId w:val="58"/>
        </w:numPr>
        <w:tabs>
          <w:tab w:val="left" w:pos="284"/>
        </w:tabs>
        <w:ind w:left="0" w:firstLine="0"/>
        <w:jc w:val="both"/>
        <w:rPr>
          <w:sz w:val="28"/>
          <w:szCs w:val="28"/>
        </w:rPr>
      </w:pPr>
      <w:r w:rsidRPr="004C3360">
        <w:rPr>
          <w:sz w:val="28"/>
          <w:szCs w:val="28"/>
        </w:rPr>
        <w:t>Баранова И., ГЛА-5-05, «Сопоставительный анализ стилей общения в США, России и Кыргызстане»</w:t>
      </w:r>
    </w:p>
    <w:p w:rsidR="00D33748" w:rsidRPr="004C3360" w:rsidRDefault="00D33748" w:rsidP="00D33748">
      <w:pPr>
        <w:numPr>
          <w:ilvl w:val="0"/>
          <w:numId w:val="58"/>
        </w:numPr>
        <w:tabs>
          <w:tab w:val="left" w:pos="284"/>
        </w:tabs>
        <w:ind w:left="0" w:firstLine="0"/>
        <w:jc w:val="both"/>
        <w:rPr>
          <w:sz w:val="28"/>
          <w:szCs w:val="28"/>
        </w:rPr>
      </w:pPr>
      <w:r w:rsidRPr="004C3360">
        <w:rPr>
          <w:sz w:val="28"/>
          <w:szCs w:val="28"/>
        </w:rPr>
        <w:t xml:space="preserve">Иванова С., ГЛА-1-05, «Способы выражения залогов и </w:t>
      </w:r>
      <w:proofErr w:type="spellStart"/>
      <w:r w:rsidRPr="004C3360">
        <w:rPr>
          <w:sz w:val="28"/>
          <w:szCs w:val="28"/>
        </w:rPr>
        <w:t>актатной</w:t>
      </w:r>
      <w:proofErr w:type="spellEnd"/>
      <w:r w:rsidRPr="004C3360">
        <w:rPr>
          <w:sz w:val="28"/>
          <w:szCs w:val="28"/>
        </w:rPr>
        <w:t xml:space="preserve"> деривации в русском и английском языках»</w:t>
      </w:r>
    </w:p>
    <w:p w:rsidR="00D33748" w:rsidRPr="004C3360" w:rsidRDefault="00D33748" w:rsidP="00D33748">
      <w:pPr>
        <w:numPr>
          <w:ilvl w:val="0"/>
          <w:numId w:val="58"/>
        </w:numPr>
        <w:tabs>
          <w:tab w:val="left" w:pos="284"/>
        </w:tabs>
        <w:ind w:left="0" w:firstLine="0"/>
        <w:jc w:val="both"/>
        <w:rPr>
          <w:sz w:val="28"/>
          <w:szCs w:val="28"/>
        </w:rPr>
      </w:pPr>
      <w:proofErr w:type="spellStart"/>
      <w:r w:rsidRPr="004C3360">
        <w:rPr>
          <w:sz w:val="28"/>
          <w:szCs w:val="28"/>
        </w:rPr>
        <w:t>Лобзинова</w:t>
      </w:r>
      <w:proofErr w:type="spellEnd"/>
      <w:r w:rsidRPr="004C3360">
        <w:rPr>
          <w:sz w:val="28"/>
          <w:szCs w:val="28"/>
        </w:rPr>
        <w:t xml:space="preserve"> А., ГЛА-5-05, «Фразеологизмы как особый слой лексики и его изучение в науке»</w:t>
      </w:r>
    </w:p>
    <w:p w:rsidR="00D33748" w:rsidRPr="004C3360" w:rsidRDefault="00D33748" w:rsidP="00D33748">
      <w:pPr>
        <w:numPr>
          <w:ilvl w:val="0"/>
          <w:numId w:val="58"/>
        </w:numPr>
        <w:tabs>
          <w:tab w:val="left" w:pos="284"/>
        </w:tabs>
        <w:ind w:left="0" w:firstLine="0"/>
        <w:jc w:val="both"/>
        <w:rPr>
          <w:sz w:val="28"/>
          <w:szCs w:val="28"/>
        </w:rPr>
      </w:pPr>
      <w:r w:rsidRPr="004C3360">
        <w:rPr>
          <w:sz w:val="28"/>
          <w:szCs w:val="28"/>
        </w:rPr>
        <w:t>Абрамова В., ГЛА-1-05, «Употребление видов и времени в различных глагольных формах и синтаксических конструкциях английского языка»</w:t>
      </w:r>
    </w:p>
    <w:p w:rsidR="00D33748" w:rsidRPr="004C3360" w:rsidRDefault="00D33748" w:rsidP="00D33748">
      <w:pPr>
        <w:numPr>
          <w:ilvl w:val="0"/>
          <w:numId w:val="58"/>
        </w:numPr>
        <w:tabs>
          <w:tab w:val="left" w:pos="284"/>
        </w:tabs>
        <w:ind w:left="0" w:firstLine="0"/>
        <w:jc w:val="both"/>
        <w:rPr>
          <w:sz w:val="28"/>
          <w:szCs w:val="28"/>
        </w:rPr>
      </w:pPr>
      <w:r w:rsidRPr="004C3360">
        <w:rPr>
          <w:sz w:val="28"/>
          <w:szCs w:val="28"/>
        </w:rPr>
        <w:t>Орузбаева М., ГЛА-5-05, «Средства выражения удивления, восхищения, одобрения, неодобрения, в русском и английском языках в свете МК»</w:t>
      </w:r>
    </w:p>
    <w:p w:rsidR="00D33748" w:rsidRPr="004C3360" w:rsidRDefault="00D33748" w:rsidP="00D33748">
      <w:pPr>
        <w:numPr>
          <w:ilvl w:val="0"/>
          <w:numId w:val="58"/>
        </w:numPr>
        <w:tabs>
          <w:tab w:val="left" w:pos="284"/>
        </w:tabs>
        <w:ind w:left="0" w:firstLine="0"/>
        <w:jc w:val="both"/>
        <w:rPr>
          <w:sz w:val="28"/>
          <w:szCs w:val="28"/>
        </w:rPr>
      </w:pPr>
      <w:proofErr w:type="spellStart"/>
      <w:r w:rsidRPr="004C3360">
        <w:rPr>
          <w:sz w:val="28"/>
          <w:szCs w:val="28"/>
        </w:rPr>
        <w:lastRenderedPageBreak/>
        <w:t>Челокиди</w:t>
      </w:r>
      <w:proofErr w:type="spellEnd"/>
      <w:r w:rsidRPr="004C3360">
        <w:rPr>
          <w:sz w:val="28"/>
          <w:szCs w:val="28"/>
        </w:rPr>
        <w:t xml:space="preserve"> Е., ГЛА-2-05, «Типологические особенности компьютерного подъязыка»</w:t>
      </w:r>
    </w:p>
    <w:p w:rsidR="00D33748" w:rsidRPr="004C3360" w:rsidRDefault="00D33748" w:rsidP="00D33748">
      <w:pPr>
        <w:numPr>
          <w:ilvl w:val="0"/>
          <w:numId w:val="58"/>
        </w:numPr>
        <w:tabs>
          <w:tab w:val="left" w:pos="284"/>
        </w:tabs>
        <w:ind w:left="0" w:firstLine="0"/>
        <w:jc w:val="both"/>
        <w:rPr>
          <w:sz w:val="28"/>
          <w:szCs w:val="28"/>
        </w:rPr>
      </w:pPr>
      <w:r w:rsidRPr="004C3360">
        <w:rPr>
          <w:sz w:val="28"/>
          <w:szCs w:val="28"/>
        </w:rPr>
        <w:t>Соколова О., ГЛА-3-05, « Повышение переводческой компетенции в процессе последовательного перевода»</w:t>
      </w:r>
    </w:p>
    <w:p w:rsidR="00D33748" w:rsidRPr="004C3360" w:rsidRDefault="00D33748" w:rsidP="00D33748">
      <w:pPr>
        <w:numPr>
          <w:ilvl w:val="0"/>
          <w:numId w:val="58"/>
        </w:numPr>
        <w:tabs>
          <w:tab w:val="left" w:pos="284"/>
        </w:tabs>
        <w:ind w:left="0" w:firstLine="0"/>
        <w:jc w:val="both"/>
        <w:rPr>
          <w:sz w:val="28"/>
          <w:szCs w:val="28"/>
        </w:rPr>
      </w:pPr>
      <w:proofErr w:type="spellStart"/>
      <w:r w:rsidRPr="004C3360">
        <w:rPr>
          <w:sz w:val="28"/>
          <w:szCs w:val="28"/>
        </w:rPr>
        <w:t>Кыдыралиева</w:t>
      </w:r>
      <w:proofErr w:type="spellEnd"/>
      <w:r w:rsidRPr="004C3360">
        <w:rPr>
          <w:sz w:val="28"/>
          <w:szCs w:val="28"/>
        </w:rPr>
        <w:t xml:space="preserve"> Д., ГЛА-2-08, «Перифрастическая номинация в английском и русском языках и ее особенности»</w:t>
      </w:r>
    </w:p>
    <w:p w:rsidR="00D33748" w:rsidRPr="004C3360" w:rsidRDefault="00D33748" w:rsidP="00D33748">
      <w:pPr>
        <w:numPr>
          <w:ilvl w:val="0"/>
          <w:numId w:val="58"/>
        </w:numPr>
        <w:tabs>
          <w:tab w:val="left" w:pos="284"/>
        </w:tabs>
        <w:ind w:left="0" w:firstLine="0"/>
        <w:jc w:val="both"/>
        <w:rPr>
          <w:sz w:val="28"/>
          <w:szCs w:val="28"/>
        </w:rPr>
      </w:pPr>
      <w:proofErr w:type="spellStart"/>
      <w:r w:rsidRPr="004C3360">
        <w:rPr>
          <w:sz w:val="28"/>
          <w:szCs w:val="28"/>
        </w:rPr>
        <w:t>Зигандирова</w:t>
      </w:r>
      <w:proofErr w:type="spellEnd"/>
      <w:r w:rsidRPr="004C3360">
        <w:rPr>
          <w:sz w:val="28"/>
          <w:szCs w:val="28"/>
        </w:rPr>
        <w:t xml:space="preserve"> Л., ГЛА-5-05, «Код культуры как семиотическая система»</w:t>
      </w:r>
    </w:p>
    <w:p w:rsidR="00D33748" w:rsidRPr="004C3360" w:rsidRDefault="00D33748" w:rsidP="00D33748">
      <w:pPr>
        <w:numPr>
          <w:ilvl w:val="0"/>
          <w:numId w:val="58"/>
        </w:numPr>
        <w:tabs>
          <w:tab w:val="left" w:pos="284"/>
        </w:tabs>
        <w:ind w:left="0" w:firstLine="0"/>
        <w:jc w:val="both"/>
        <w:rPr>
          <w:sz w:val="28"/>
          <w:szCs w:val="28"/>
        </w:rPr>
      </w:pPr>
      <w:r w:rsidRPr="004C3360">
        <w:rPr>
          <w:sz w:val="28"/>
          <w:szCs w:val="28"/>
        </w:rPr>
        <w:t xml:space="preserve"> </w:t>
      </w:r>
      <w:proofErr w:type="spellStart"/>
      <w:r w:rsidRPr="004C3360">
        <w:rPr>
          <w:sz w:val="28"/>
          <w:szCs w:val="28"/>
        </w:rPr>
        <w:t>Исраилова</w:t>
      </w:r>
      <w:proofErr w:type="spellEnd"/>
      <w:r w:rsidRPr="004C3360">
        <w:rPr>
          <w:sz w:val="28"/>
          <w:szCs w:val="28"/>
        </w:rPr>
        <w:t xml:space="preserve"> Н., ГЛА-5-05, «Глаголы движения в русском и английском языках»</w:t>
      </w:r>
    </w:p>
    <w:p w:rsidR="00D33748" w:rsidRPr="004C3360" w:rsidRDefault="00D33748" w:rsidP="00D33748">
      <w:pPr>
        <w:numPr>
          <w:ilvl w:val="0"/>
          <w:numId w:val="58"/>
        </w:numPr>
        <w:tabs>
          <w:tab w:val="left" w:pos="284"/>
          <w:tab w:val="left" w:pos="426"/>
        </w:tabs>
        <w:ind w:left="0" w:firstLine="0"/>
        <w:jc w:val="both"/>
        <w:rPr>
          <w:sz w:val="28"/>
          <w:szCs w:val="28"/>
        </w:rPr>
      </w:pPr>
      <w:r w:rsidRPr="004C3360">
        <w:rPr>
          <w:sz w:val="28"/>
          <w:szCs w:val="28"/>
        </w:rPr>
        <w:t xml:space="preserve"> Суеркулова Н., ГЛА-5-05, «Общая характеристика семантического пространства понятий «Время» и «Пора»</w:t>
      </w:r>
    </w:p>
    <w:p w:rsidR="00D33748" w:rsidRPr="004C3360" w:rsidRDefault="00D33748" w:rsidP="00D33748">
      <w:pPr>
        <w:numPr>
          <w:ilvl w:val="0"/>
          <w:numId w:val="58"/>
        </w:numPr>
        <w:tabs>
          <w:tab w:val="left" w:pos="284"/>
          <w:tab w:val="left" w:pos="426"/>
        </w:tabs>
        <w:ind w:left="0" w:firstLine="0"/>
        <w:jc w:val="both"/>
        <w:rPr>
          <w:sz w:val="28"/>
          <w:szCs w:val="28"/>
        </w:rPr>
      </w:pPr>
      <w:r w:rsidRPr="004C3360">
        <w:rPr>
          <w:sz w:val="28"/>
          <w:szCs w:val="28"/>
        </w:rPr>
        <w:t xml:space="preserve"> </w:t>
      </w:r>
      <w:proofErr w:type="spellStart"/>
      <w:r w:rsidRPr="004C3360">
        <w:rPr>
          <w:sz w:val="28"/>
          <w:szCs w:val="28"/>
        </w:rPr>
        <w:t>Мамалиева</w:t>
      </w:r>
      <w:proofErr w:type="spellEnd"/>
      <w:r w:rsidRPr="004C3360">
        <w:rPr>
          <w:sz w:val="28"/>
          <w:szCs w:val="28"/>
        </w:rPr>
        <w:t xml:space="preserve"> С., ГЛА-2-05, «Временные способы глагольного действия»</w:t>
      </w:r>
    </w:p>
    <w:p w:rsidR="00D33748" w:rsidRPr="004C3360" w:rsidRDefault="00D33748" w:rsidP="00D33748">
      <w:pPr>
        <w:numPr>
          <w:ilvl w:val="0"/>
          <w:numId w:val="58"/>
        </w:numPr>
        <w:tabs>
          <w:tab w:val="left" w:pos="284"/>
          <w:tab w:val="left" w:pos="426"/>
        </w:tabs>
        <w:ind w:left="0" w:firstLine="0"/>
        <w:jc w:val="both"/>
        <w:rPr>
          <w:sz w:val="28"/>
          <w:szCs w:val="28"/>
        </w:rPr>
      </w:pPr>
      <w:r w:rsidRPr="004C3360">
        <w:rPr>
          <w:sz w:val="28"/>
          <w:szCs w:val="28"/>
        </w:rPr>
        <w:t xml:space="preserve"> </w:t>
      </w:r>
      <w:proofErr w:type="spellStart"/>
      <w:r w:rsidRPr="004C3360">
        <w:rPr>
          <w:sz w:val="28"/>
          <w:szCs w:val="28"/>
        </w:rPr>
        <w:t>Низамова</w:t>
      </w:r>
      <w:proofErr w:type="spellEnd"/>
      <w:r w:rsidRPr="004C3360">
        <w:rPr>
          <w:sz w:val="28"/>
          <w:szCs w:val="28"/>
        </w:rPr>
        <w:t xml:space="preserve"> М., ГЛА-5-05, «Отражение русского и английского национального характера в пословицах и поговорках»</w:t>
      </w:r>
    </w:p>
    <w:p w:rsidR="00D33748" w:rsidRPr="004C3360" w:rsidRDefault="00D33748" w:rsidP="00D33748">
      <w:pPr>
        <w:numPr>
          <w:ilvl w:val="0"/>
          <w:numId w:val="58"/>
        </w:numPr>
        <w:tabs>
          <w:tab w:val="left" w:pos="284"/>
          <w:tab w:val="left" w:pos="426"/>
        </w:tabs>
        <w:ind w:left="0" w:firstLine="0"/>
        <w:jc w:val="both"/>
        <w:rPr>
          <w:sz w:val="28"/>
          <w:szCs w:val="28"/>
        </w:rPr>
      </w:pPr>
      <w:r w:rsidRPr="004C3360">
        <w:rPr>
          <w:sz w:val="28"/>
          <w:szCs w:val="28"/>
        </w:rPr>
        <w:t xml:space="preserve"> </w:t>
      </w:r>
      <w:proofErr w:type="spellStart"/>
      <w:r w:rsidRPr="004C3360">
        <w:rPr>
          <w:sz w:val="28"/>
          <w:szCs w:val="28"/>
        </w:rPr>
        <w:t>Мокренко</w:t>
      </w:r>
      <w:proofErr w:type="spellEnd"/>
      <w:r w:rsidRPr="004C3360">
        <w:rPr>
          <w:sz w:val="28"/>
          <w:szCs w:val="28"/>
        </w:rPr>
        <w:t xml:space="preserve"> А., ГЛА-1-05, «Семантическое пространство аффиксальных значений грамматических форм глагола в русском и английском языках»</w:t>
      </w:r>
    </w:p>
    <w:p w:rsidR="00D33748" w:rsidRPr="004C3360" w:rsidRDefault="00D33748" w:rsidP="00D33748">
      <w:pPr>
        <w:numPr>
          <w:ilvl w:val="0"/>
          <w:numId w:val="71"/>
        </w:numPr>
        <w:ind w:firstLine="0"/>
        <w:jc w:val="both"/>
        <w:rPr>
          <w:sz w:val="28"/>
          <w:szCs w:val="28"/>
        </w:rPr>
      </w:pPr>
      <w:r w:rsidRPr="004C3360">
        <w:rPr>
          <w:sz w:val="28"/>
          <w:szCs w:val="28"/>
        </w:rPr>
        <w:t>Олимпиада по английскому языку для студентов – лингвистов, 21.05.10 – 30.05.10,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pStyle w:val="aa"/>
        <w:numPr>
          <w:ilvl w:val="0"/>
          <w:numId w:val="71"/>
        </w:numPr>
        <w:spacing w:after="200" w:line="276" w:lineRule="auto"/>
        <w:jc w:val="both"/>
        <w:rPr>
          <w:sz w:val="28"/>
          <w:szCs w:val="28"/>
        </w:rPr>
      </w:pPr>
      <w:r w:rsidRPr="004C3360">
        <w:rPr>
          <w:sz w:val="28"/>
          <w:szCs w:val="28"/>
        </w:rPr>
        <w:t>Вузовская олимпиада по философии, 25.03.10, место проведения КРСУ, гуманитарный факультет, кафедра философии и социально-политических наук</w:t>
      </w:r>
    </w:p>
    <w:p w:rsidR="00D33748" w:rsidRPr="004C3360" w:rsidRDefault="00D33748" w:rsidP="00D33748">
      <w:pPr>
        <w:jc w:val="both"/>
        <w:rPr>
          <w:sz w:val="28"/>
          <w:szCs w:val="28"/>
        </w:rPr>
      </w:pPr>
      <w:r w:rsidRPr="004C3360">
        <w:rPr>
          <w:sz w:val="28"/>
          <w:szCs w:val="28"/>
        </w:rPr>
        <w:t>Победитель:</w:t>
      </w:r>
    </w:p>
    <w:p w:rsidR="00D33748" w:rsidRPr="004C3360" w:rsidRDefault="00D33748" w:rsidP="00D33748">
      <w:pPr>
        <w:jc w:val="both"/>
        <w:rPr>
          <w:sz w:val="28"/>
          <w:szCs w:val="28"/>
        </w:rPr>
      </w:pPr>
      <w:r w:rsidRPr="004C3360">
        <w:rPr>
          <w:sz w:val="28"/>
          <w:szCs w:val="28"/>
        </w:rPr>
        <w:t xml:space="preserve">3 место – </w:t>
      </w:r>
      <w:proofErr w:type="spellStart"/>
      <w:r w:rsidRPr="004C3360">
        <w:rPr>
          <w:sz w:val="28"/>
          <w:szCs w:val="28"/>
        </w:rPr>
        <w:t>Кыдыралиева</w:t>
      </w:r>
      <w:proofErr w:type="spellEnd"/>
      <w:r w:rsidRPr="004C3360">
        <w:rPr>
          <w:sz w:val="28"/>
          <w:szCs w:val="28"/>
        </w:rPr>
        <w:t xml:space="preserve"> Д., ГЛА-1-08, диплом за 3 место</w:t>
      </w:r>
    </w:p>
    <w:p w:rsidR="00D33748" w:rsidRPr="004C3360" w:rsidRDefault="00D33748" w:rsidP="00D33748">
      <w:pPr>
        <w:numPr>
          <w:ilvl w:val="0"/>
          <w:numId w:val="72"/>
        </w:numPr>
        <w:jc w:val="both"/>
        <w:rPr>
          <w:sz w:val="28"/>
          <w:szCs w:val="28"/>
        </w:rPr>
      </w:pPr>
      <w:r w:rsidRPr="004C3360">
        <w:rPr>
          <w:sz w:val="28"/>
          <w:szCs w:val="28"/>
        </w:rPr>
        <w:t>Межвузовская студенческая научная конференция «</w:t>
      </w:r>
      <w:proofErr w:type="spellStart"/>
      <w:r w:rsidRPr="004C3360">
        <w:rPr>
          <w:sz w:val="28"/>
          <w:szCs w:val="28"/>
        </w:rPr>
        <w:t>Общечеловеческоечерез</w:t>
      </w:r>
      <w:proofErr w:type="spellEnd"/>
      <w:r w:rsidRPr="004C3360">
        <w:rPr>
          <w:sz w:val="28"/>
          <w:szCs w:val="28"/>
        </w:rPr>
        <w:t xml:space="preserve"> национальное», 17.04.10,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Участники:</w:t>
      </w:r>
    </w:p>
    <w:p w:rsidR="00D33748" w:rsidRPr="004C3360" w:rsidRDefault="00D33748" w:rsidP="00D33748">
      <w:pPr>
        <w:numPr>
          <w:ilvl w:val="0"/>
          <w:numId w:val="59"/>
        </w:numPr>
        <w:ind w:left="284"/>
        <w:jc w:val="both"/>
        <w:rPr>
          <w:sz w:val="28"/>
          <w:szCs w:val="28"/>
        </w:rPr>
      </w:pPr>
      <w:proofErr w:type="spellStart"/>
      <w:r w:rsidRPr="004C3360">
        <w:rPr>
          <w:sz w:val="28"/>
          <w:szCs w:val="28"/>
        </w:rPr>
        <w:t>Кыдыралиева</w:t>
      </w:r>
      <w:proofErr w:type="spellEnd"/>
      <w:r w:rsidRPr="004C3360">
        <w:rPr>
          <w:sz w:val="28"/>
          <w:szCs w:val="28"/>
        </w:rPr>
        <w:t xml:space="preserve"> Д., ГЛА-1-08, </w:t>
      </w:r>
      <w:proofErr w:type="spellStart"/>
      <w:r w:rsidRPr="004C3360">
        <w:rPr>
          <w:sz w:val="28"/>
          <w:szCs w:val="28"/>
        </w:rPr>
        <w:t>Шлоева</w:t>
      </w:r>
      <w:proofErr w:type="spellEnd"/>
      <w:r w:rsidRPr="004C3360">
        <w:rPr>
          <w:sz w:val="28"/>
          <w:szCs w:val="28"/>
        </w:rPr>
        <w:t xml:space="preserve"> В., ГЛА-2-08, </w:t>
      </w:r>
      <w:proofErr w:type="spellStart"/>
      <w:r w:rsidRPr="004C3360">
        <w:rPr>
          <w:sz w:val="28"/>
          <w:szCs w:val="28"/>
        </w:rPr>
        <w:t>Тахтарова</w:t>
      </w:r>
      <w:proofErr w:type="spellEnd"/>
      <w:r w:rsidRPr="004C3360">
        <w:rPr>
          <w:sz w:val="28"/>
          <w:szCs w:val="28"/>
        </w:rPr>
        <w:t xml:space="preserve"> Е., ГЛА-4-08 «Сущность этнических конфликтов и специфика их размещения»</w:t>
      </w:r>
    </w:p>
    <w:p w:rsidR="00D33748" w:rsidRPr="004C3360" w:rsidRDefault="00D33748" w:rsidP="00D33748">
      <w:pPr>
        <w:numPr>
          <w:ilvl w:val="0"/>
          <w:numId w:val="59"/>
        </w:numPr>
        <w:ind w:left="284"/>
        <w:jc w:val="both"/>
        <w:rPr>
          <w:sz w:val="28"/>
          <w:szCs w:val="28"/>
        </w:rPr>
      </w:pPr>
      <w:r w:rsidRPr="004C3360">
        <w:rPr>
          <w:sz w:val="28"/>
          <w:szCs w:val="28"/>
        </w:rPr>
        <w:t xml:space="preserve">Ефимова А., ГЛА-1-08, </w:t>
      </w:r>
      <w:proofErr w:type="spellStart"/>
      <w:r w:rsidRPr="004C3360">
        <w:rPr>
          <w:sz w:val="28"/>
          <w:szCs w:val="28"/>
        </w:rPr>
        <w:t>Хисаметдинова</w:t>
      </w:r>
      <w:proofErr w:type="spellEnd"/>
      <w:r w:rsidRPr="004C3360">
        <w:rPr>
          <w:sz w:val="28"/>
          <w:szCs w:val="28"/>
        </w:rPr>
        <w:t xml:space="preserve"> Г. ГЛА-1-08 «</w:t>
      </w:r>
      <w:proofErr w:type="gramStart"/>
      <w:r w:rsidRPr="004C3360">
        <w:rPr>
          <w:sz w:val="28"/>
          <w:szCs w:val="28"/>
        </w:rPr>
        <w:t>Общечеловеческое</w:t>
      </w:r>
      <w:proofErr w:type="gramEnd"/>
      <w:r w:rsidRPr="004C3360">
        <w:rPr>
          <w:sz w:val="28"/>
          <w:szCs w:val="28"/>
        </w:rPr>
        <w:t xml:space="preserve"> и национальное в проблеме межнациональных браков»</w:t>
      </w:r>
    </w:p>
    <w:p w:rsidR="00D33748" w:rsidRPr="004C3360" w:rsidRDefault="00D33748" w:rsidP="00D33748">
      <w:pPr>
        <w:numPr>
          <w:ilvl w:val="0"/>
          <w:numId w:val="59"/>
        </w:numPr>
        <w:ind w:left="284"/>
        <w:jc w:val="both"/>
        <w:rPr>
          <w:sz w:val="28"/>
          <w:szCs w:val="28"/>
        </w:rPr>
      </w:pPr>
      <w:r w:rsidRPr="004C3360">
        <w:rPr>
          <w:sz w:val="28"/>
          <w:szCs w:val="28"/>
        </w:rPr>
        <w:t>Паклина К., ГЛА-1-08, «Ценностные ориентации современной молодежи в Кыргызстане»</w:t>
      </w:r>
    </w:p>
    <w:p w:rsidR="00D33748" w:rsidRPr="004C3360" w:rsidRDefault="00D33748" w:rsidP="00D33748">
      <w:pPr>
        <w:numPr>
          <w:ilvl w:val="0"/>
          <w:numId w:val="59"/>
        </w:numPr>
        <w:ind w:left="284"/>
        <w:jc w:val="both"/>
        <w:rPr>
          <w:sz w:val="28"/>
          <w:szCs w:val="28"/>
        </w:rPr>
      </w:pPr>
      <w:r w:rsidRPr="004C3360">
        <w:rPr>
          <w:sz w:val="28"/>
          <w:szCs w:val="28"/>
        </w:rPr>
        <w:t>Ефимова А., ГЛА-1-08, «Влияние субкультур на ценностные ориентации молодежи»</w:t>
      </w:r>
    </w:p>
    <w:p w:rsidR="00D33748" w:rsidRPr="004C3360" w:rsidRDefault="00D33748" w:rsidP="00D33748">
      <w:pPr>
        <w:ind w:left="284"/>
        <w:jc w:val="both"/>
        <w:rPr>
          <w:b/>
          <w:sz w:val="28"/>
          <w:szCs w:val="28"/>
        </w:rPr>
      </w:pPr>
      <w:r w:rsidRPr="004C3360">
        <w:rPr>
          <w:b/>
          <w:sz w:val="28"/>
          <w:szCs w:val="28"/>
        </w:rPr>
        <w:t>2009 год</w:t>
      </w:r>
    </w:p>
    <w:p w:rsidR="00D33748" w:rsidRPr="004C3360" w:rsidRDefault="00D33748" w:rsidP="00D33748">
      <w:pPr>
        <w:numPr>
          <w:ilvl w:val="0"/>
          <w:numId w:val="72"/>
        </w:numPr>
        <w:ind w:left="284"/>
        <w:jc w:val="both"/>
        <w:rPr>
          <w:sz w:val="28"/>
          <w:szCs w:val="28"/>
        </w:rPr>
      </w:pPr>
      <w:r w:rsidRPr="004C3360">
        <w:rPr>
          <w:sz w:val="28"/>
          <w:szCs w:val="28"/>
        </w:rPr>
        <w:t>Студенческая научно-практическая конференция «Американский и Британский английский – два «разных языка», 23.04.09, руководитель Шубина О.Ю.,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lastRenderedPageBreak/>
        <w:t>Участники:</w:t>
      </w:r>
    </w:p>
    <w:p w:rsidR="00D33748" w:rsidRPr="004C3360" w:rsidRDefault="00D33748" w:rsidP="00D33748">
      <w:pPr>
        <w:numPr>
          <w:ilvl w:val="0"/>
          <w:numId w:val="60"/>
        </w:numPr>
        <w:tabs>
          <w:tab w:val="left" w:pos="284"/>
        </w:tabs>
        <w:ind w:left="0" w:firstLine="0"/>
        <w:jc w:val="both"/>
        <w:rPr>
          <w:sz w:val="28"/>
          <w:szCs w:val="28"/>
          <w:lang w:val="en-US"/>
        </w:rPr>
      </w:pPr>
      <w:proofErr w:type="spellStart"/>
      <w:r w:rsidRPr="004C3360">
        <w:rPr>
          <w:sz w:val="28"/>
          <w:szCs w:val="28"/>
        </w:rPr>
        <w:t>Кругова</w:t>
      </w:r>
      <w:proofErr w:type="spellEnd"/>
      <w:r w:rsidRPr="004C3360">
        <w:rPr>
          <w:sz w:val="28"/>
          <w:szCs w:val="28"/>
          <w:lang w:val="en-US"/>
        </w:rPr>
        <w:t xml:space="preserve"> </w:t>
      </w:r>
      <w:r w:rsidRPr="004C3360">
        <w:rPr>
          <w:sz w:val="28"/>
          <w:szCs w:val="28"/>
        </w:rPr>
        <w:t>А</w:t>
      </w:r>
      <w:r w:rsidRPr="004C3360">
        <w:rPr>
          <w:sz w:val="28"/>
          <w:szCs w:val="28"/>
          <w:lang w:val="en-US"/>
        </w:rPr>
        <w:t xml:space="preserve">. </w:t>
      </w:r>
      <w:r w:rsidRPr="004C3360">
        <w:rPr>
          <w:sz w:val="28"/>
          <w:szCs w:val="28"/>
        </w:rPr>
        <w:t>ГЛА</w:t>
      </w:r>
      <w:r w:rsidRPr="004C3360">
        <w:rPr>
          <w:sz w:val="28"/>
          <w:szCs w:val="28"/>
          <w:lang w:val="en-US"/>
        </w:rPr>
        <w:t>-4-07 «Vocabulary differences between British and American English in the sphere of education”</w:t>
      </w:r>
    </w:p>
    <w:p w:rsidR="00D33748" w:rsidRPr="004C3360" w:rsidRDefault="00D33748" w:rsidP="00D33748">
      <w:pPr>
        <w:numPr>
          <w:ilvl w:val="0"/>
          <w:numId w:val="60"/>
        </w:numPr>
        <w:tabs>
          <w:tab w:val="left" w:pos="284"/>
        </w:tabs>
        <w:ind w:left="0" w:firstLine="0"/>
        <w:jc w:val="both"/>
        <w:rPr>
          <w:sz w:val="28"/>
          <w:szCs w:val="28"/>
          <w:lang w:val="en-US"/>
        </w:rPr>
      </w:pPr>
      <w:proofErr w:type="spellStart"/>
      <w:r w:rsidRPr="004C3360">
        <w:rPr>
          <w:sz w:val="28"/>
          <w:szCs w:val="28"/>
        </w:rPr>
        <w:t>Снигур</w:t>
      </w:r>
      <w:proofErr w:type="spellEnd"/>
      <w:r w:rsidRPr="004C3360">
        <w:rPr>
          <w:sz w:val="28"/>
          <w:szCs w:val="28"/>
          <w:lang w:val="en-US"/>
        </w:rPr>
        <w:t xml:space="preserve"> </w:t>
      </w:r>
      <w:r w:rsidRPr="004C3360">
        <w:rPr>
          <w:sz w:val="28"/>
          <w:szCs w:val="28"/>
        </w:rPr>
        <w:t>А</w:t>
      </w:r>
      <w:r w:rsidRPr="004C3360">
        <w:rPr>
          <w:sz w:val="28"/>
          <w:szCs w:val="28"/>
          <w:lang w:val="en-US"/>
        </w:rPr>
        <w:t xml:space="preserve">. </w:t>
      </w:r>
      <w:r w:rsidRPr="004C3360">
        <w:rPr>
          <w:sz w:val="28"/>
          <w:szCs w:val="28"/>
        </w:rPr>
        <w:t>ГЛА</w:t>
      </w:r>
      <w:r w:rsidRPr="004C3360">
        <w:rPr>
          <w:sz w:val="28"/>
          <w:szCs w:val="28"/>
          <w:lang w:val="en-US"/>
        </w:rPr>
        <w:t>-2-07 “Lexical differences between American and British English”</w:t>
      </w:r>
    </w:p>
    <w:p w:rsidR="00D33748" w:rsidRPr="004C3360" w:rsidRDefault="00D33748" w:rsidP="00D33748">
      <w:pPr>
        <w:numPr>
          <w:ilvl w:val="0"/>
          <w:numId w:val="60"/>
        </w:numPr>
        <w:tabs>
          <w:tab w:val="left" w:pos="284"/>
        </w:tabs>
        <w:ind w:left="0" w:firstLine="0"/>
        <w:jc w:val="both"/>
        <w:rPr>
          <w:sz w:val="28"/>
          <w:szCs w:val="28"/>
          <w:lang w:val="en-US"/>
        </w:rPr>
      </w:pPr>
      <w:r w:rsidRPr="004C3360">
        <w:rPr>
          <w:sz w:val="28"/>
          <w:szCs w:val="28"/>
        </w:rPr>
        <w:t>Ким</w:t>
      </w:r>
      <w:r w:rsidRPr="004C3360">
        <w:rPr>
          <w:sz w:val="28"/>
          <w:szCs w:val="28"/>
          <w:lang w:val="en-US"/>
        </w:rPr>
        <w:t xml:space="preserve"> </w:t>
      </w:r>
      <w:r w:rsidRPr="004C3360">
        <w:rPr>
          <w:sz w:val="28"/>
          <w:szCs w:val="28"/>
        </w:rPr>
        <w:t>И</w:t>
      </w:r>
      <w:r w:rsidRPr="004C3360">
        <w:rPr>
          <w:sz w:val="28"/>
          <w:szCs w:val="28"/>
          <w:lang w:val="en-US"/>
        </w:rPr>
        <w:t xml:space="preserve">. </w:t>
      </w:r>
      <w:r w:rsidRPr="004C3360">
        <w:rPr>
          <w:sz w:val="28"/>
          <w:szCs w:val="28"/>
        </w:rPr>
        <w:t>ГЛА</w:t>
      </w:r>
      <w:r w:rsidRPr="004C3360">
        <w:rPr>
          <w:sz w:val="28"/>
          <w:szCs w:val="28"/>
          <w:lang w:val="en-US"/>
        </w:rPr>
        <w:t>-2-08 “ British and American slang”</w:t>
      </w:r>
    </w:p>
    <w:p w:rsidR="00D33748" w:rsidRPr="004C3360" w:rsidRDefault="00D33748" w:rsidP="00D33748">
      <w:pPr>
        <w:numPr>
          <w:ilvl w:val="0"/>
          <w:numId w:val="60"/>
        </w:numPr>
        <w:tabs>
          <w:tab w:val="left" w:pos="284"/>
        </w:tabs>
        <w:ind w:left="0" w:firstLine="0"/>
        <w:jc w:val="both"/>
        <w:rPr>
          <w:sz w:val="28"/>
          <w:szCs w:val="28"/>
          <w:lang w:val="en-US"/>
        </w:rPr>
      </w:pPr>
      <w:proofErr w:type="spellStart"/>
      <w:r w:rsidRPr="004C3360">
        <w:rPr>
          <w:sz w:val="28"/>
          <w:szCs w:val="28"/>
        </w:rPr>
        <w:t>Бахтугулова</w:t>
      </w:r>
      <w:proofErr w:type="spellEnd"/>
      <w:r w:rsidRPr="004C3360">
        <w:rPr>
          <w:sz w:val="28"/>
          <w:szCs w:val="28"/>
          <w:lang w:val="en-US"/>
        </w:rPr>
        <w:t xml:space="preserve"> </w:t>
      </w:r>
      <w:r w:rsidRPr="004C3360">
        <w:rPr>
          <w:sz w:val="28"/>
          <w:szCs w:val="28"/>
        </w:rPr>
        <w:t>А</w:t>
      </w:r>
      <w:r w:rsidRPr="004C3360">
        <w:rPr>
          <w:sz w:val="28"/>
          <w:szCs w:val="28"/>
          <w:lang w:val="en-US"/>
        </w:rPr>
        <w:t xml:space="preserve">. </w:t>
      </w:r>
      <w:r w:rsidRPr="004C3360">
        <w:rPr>
          <w:sz w:val="28"/>
          <w:szCs w:val="28"/>
        </w:rPr>
        <w:t>ГЛА</w:t>
      </w:r>
      <w:r w:rsidRPr="004C3360">
        <w:rPr>
          <w:sz w:val="28"/>
          <w:szCs w:val="28"/>
          <w:lang w:val="en-US"/>
        </w:rPr>
        <w:t>-4-08 “Formal and written English”</w:t>
      </w:r>
    </w:p>
    <w:p w:rsidR="00D33748" w:rsidRPr="004C3360" w:rsidRDefault="00D33748" w:rsidP="00D33748">
      <w:pPr>
        <w:numPr>
          <w:ilvl w:val="0"/>
          <w:numId w:val="60"/>
        </w:numPr>
        <w:tabs>
          <w:tab w:val="left" w:pos="284"/>
        </w:tabs>
        <w:ind w:left="0" w:firstLine="0"/>
        <w:jc w:val="both"/>
        <w:rPr>
          <w:sz w:val="28"/>
          <w:szCs w:val="28"/>
          <w:lang w:val="en-US"/>
        </w:rPr>
      </w:pPr>
      <w:proofErr w:type="spellStart"/>
      <w:r w:rsidRPr="004C3360">
        <w:rPr>
          <w:sz w:val="28"/>
          <w:szCs w:val="28"/>
        </w:rPr>
        <w:t>Хисаметдинова</w:t>
      </w:r>
      <w:proofErr w:type="spellEnd"/>
      <w:r w:rsidRPr="004C3360">
        <w:rPr>
          <w:sz w:val="28"/>
          <w:szCs w:val="28"/>
          <w:lang w:val="en-US"/>
        </w:rPr>
        <w:t xml:space="preserve"> </w:t>
      </w:r>
      <w:r w:rsidRPr="004C3360">
        <w:rPr>
          <w:sz w:val="28"/>
          <w:szCs w:val="28"/>
        </w:rPr>
        <w:t>Г</w:t>
      </w:r>
      <w:r w:rsidRPr="004C3360">
        <w:rPr>
          <w:sz w:val="28"/>
          <w:szCs w:val="28"/>
          <w:lang w:val="en-US"/>
        </w:rPr>
        <w:t xml:space="preserve">. </w:t>
      </w:r>
      <w:r w:rsidRPr="004C3360">
        <w:rPr>
          <w:sz w:val="28"/>
          <w:szCs w:val="28"/>
        </w:rPr>
        <w:t>ГЛА</w:t>
      </w:r>
      <w:r w:rsidRPr="004C3360">
        <w:rPr>
          <w:sz w:val="28"/>
          <w:szCs w:val="28"/>
          <w:lang w:val="en-US"/>
        </w:rPr>
        <w:t>-1-08 “Idioms differences and usage in American and British English”</w:t>
      </w:r>
    </w:p>
    <w:p w:rsidR="00D33748" w:rsidRPr="004C3360" w:rsidRDefault="00D33748" w:rsidP="00D33748">
      <w:pPr>
        <w:numPr>
          <w:ilvl w:val="0"/>
          <w:numId w:val="60"/>
        </w:numPr>
        <w:tabs>
          <w:tab w:val="left" w:pos="284"/>
        </w:tabs>
        <w:ind w:left="0" w:firstLine="0"/>
        <w:jc w:val="both"/>
        <w:rPr>
          <w:sz w:val="28"/>
          <w:szCs w:val="28"/>
          <w:lang w:val="en-US"/>
        </w:rPr>
      </w:pPr>
      <w:proofErr w:type="spellStart"/>
      <w:r w:rsidRPr="004C3360">
        <w:rPr>
          <w:sz w:val="28"/>
          <w:szCs w:val="28"/>
        </w:rPr>
        <w:t>Кыдыралиева</w:t>
      </w:r>
      <w:proofErr w:type="spellEnd"/>
      <w:r w:rsidRPr="004C3360">
        <w:rPr>
          <w:sz w:val="28"/>
          <w:szCs w:val="28"/>
          <w:lang w:val="en-US"/>
        </w:rPr>
        <w:t xml:space="preserve"> </w:t>
      </w:r>
      <w:r w:rsidRPr="004C3360">
        <w:rPr>
          <w:sz w:val="28"/>
          <w:szCs w:val="28"/>
        </w:rPr>
        <w:t>Д</w:t>
      </w:r>
      <w:r w:rsidRPr="004C3360">
        <w:rPr>
          <w:sz w:val="28"/>
          <w:szCs w:val="28"/>
          <w:lang w:val="en-US"/>
        </w:rPr>
        <w:t xml:space="preserve">. </w:t>
      </w:r>
      <w:r w:rsidRPr="004C3360">
        <w:rPr>
          <w:sz w:val="28"/>
          <w:szCs w:val="28"/>
        </w:rPr>
        <w:t>ГЛА</w:t>
      </w:r>
      <w:r w:rsidRPr="004C3360">
        <w:rPr>
          <w:sz w:val="28"/>
          <w:szCs w:val="28"/>
          <w:lang w:val="en-US"/>
        </w:rPr>
        <w:t>-1-08 “American English”</w:t>
      </w:r>
    </w:p>
    <w:p w:rsidR="00D33748" w:rsidRPr="004C3360" w:rsidRDefault="00D33748" w:rsidP="00D33748">
      <w:pPr>
        <w:numPr>
          <w:ilvl w:val="0"/>
          <w:numId w:val="60"/>
        </w:numPr>
        <w:tabs>
          <w:tab w:val="left" w:pos="284"/>
        </w:tabs>
        <w:ind w:left="0" w:firstLine="0"/>
        <w:jc w:val="both"/>
        <w:rPr>
          <w:sz w:val="28"/>
          <w:szCs w:val="28"/>
          <w:lang w:val="en-US"/>
        </w:rPr>
      </w:pPr>
      <w:r w:rsidRPr="004C3360">
        <w:rPr>
          <w:sz w:val="28"/>
          <w:szCs w:val="28"/>
        </w:rPr>
        <w:t>Бескровных</w:t>
      </w:r>
      <w:r w:rsidRPr="004C3360">
        <w:rPr>
          <w:sz w:val="28"/>
          <w:szCs w:val="28"/>
          <w:lang w:val="en-US"/>
        </w:rPr>
        <w:t xml:space="preserve"> </w:t>
      </w:r>
      <w:r w:rsidRPr="004C3360">
        <w:rPr>
          <w:sz w:val="28"/>
          <w:szCs w:val="28"/>
        </w:rPr>
        <w:t>А</w:t>
      </w:r>
      <w:r w:rsidRPr="004C3360">
        <w:rPr>
          <w:sz w:val="28"/>
          <w:szCs w:val="28"/>
          <w:lang w:val="en-US"/>
        </w:rPr>
        <w:t xml:space="preserve">. </w:t>
      </w:r>
      <w:r w:rsidRPr="004C3360">
        <w:rPr>
          <w:sz w:val="28"/>
          <w:szCs w:val="28"/>
        </w:rPr>
        <w:t>ГЛА</w:t>
      </w:r>
      <w:r w:rsidRPr="004C3360">
        <w:rPr>
          <w:sz w:val="28"/>
          <w:szCs w:val="28"/>
          <w:lang w:val="en-US"/>
        </w:rPr>
        <w:t>-5-07 “Grammatical differences between British and American English”</w:t>
      </w:r>
    </w:p>
    <w:p w:rsidR="00D33748" w:rsidRPr="004C3360" w:rsidRDefault="00D33748" w:rsidP="00D33748">
      <w:pPr>
        <w:numPr>
          <w:ilvl w:val="0"/>
          <w:numId w:val="60"/>
        </w:numPr>
        <w:tabs>
          <w:tab w:val="left" w:pos="284"/>
        </w:tabs>
        <w:ind w:left="0" w:firstLine="0"/>
        <w:jc w:val="both"/>
        <w:rPr>
          <w:sz w:val="28"/>
          <w:szCs w:val="28"/>
          <w:lang w:val="en-US"/>
        </w:rPr>
      </w:pPr>
      <w:r w:rsidRPr="004C3360">
        <w:rPr>
          <w:sz w:val="28"/>
          <w:szCs w:val="28"/>
        </w:rPr>
        <w:t>Молчанов</w:t>
      </w:r>
      <w:r w:rsidRPr="004C3360">
        <w:rPr>
          <w:sz w:val="28"/>
          <w:szCs w:val="28"/>
          <w:lang w:val="en-US"/>
        </w:rPr>
        <w:t xml:space="preserve"> </w:t>
      </w:r>
      <w:r w:rsidRPr="004C3360">
        <w:rPr>
          <w:sz w:val="28"/>
          <w:szCs w:val="28"/>
        </w:rPr>
        <w:t>А</w:t>
      </w:r>
      <w:r w:rsidRPr="004C3360">
        <w:rPr>
          <w:sz w:val="28"/>
          <w:szCs w:val="28"/>
          <w:lang w:val="en-US"/>
        </w:rPr>
        <w:t xml:space="preserve">. </w:t>
      </w:r>
      <w:r w:rsidRPr="004C3360">
        <w:rPr>
          <w:sz w:val="28"/>
          <w:szCs w:val="28"/>
        </w:rPr>
        <w:t>ГЛА</w:t>
      </w:r>
      <w:r w:rsidRPr="004C3360">
        <w:rPr>
          <w:sz w:val="28"/>
          <w:szCs w:val="28"/>
          <w:lang w:val="en-US"/>
        </w:rPr>
        <w:t>-2-08 “First dictionary of American English”</w:t>
      </w:r>
    </w:p>
    <w:p w:rsidR="00D33748" w:rsidRPr="004C3360" w:rsidRDefault="00D33748" w:rsidP="00D33748">
      <w:pPr>
        <w:numPr>
          <w:ilvl w:val="0"/>
          <w:numId w:val="60"/>
        </w:numPr>
        <w:tabs>
          <w:tab w:val="left" w:pos="284"/>
        </w:tabs>
        <w:ind w:left="0" w:firstLine="0"/>
        <w:jc w:val="both"/>
        <w:rPr>
          <w:sz w:val="28"/>
          <w:szCs w:val="28"/>
          <w:lang w:val="en-US"/>
        </w:rPr>
      </w:pPr>
      <w:proofErr w:type="spellStart"/>
      <w:r w:rsidRPr="004C3360">
        <w:rPr>
          <w:sz w:val="28"/>
          <w:szCs w:val="28"/>
        </w:rPr>
        <w:t>Болотбекова</w:t>
      </w:r>
      <w:proofErr w:type="spellEnd"/>
      <w:r w:rsidRPr="004C3360">
        <w:rPr>
          <w:sz w:val="28"/>
          <w:szCs w:val="28"/>
          <w:lang w:val="en-US"/>
        </w:rPr>
        <w:t xml:space="preserve"> </w:t>
      </w:r>
      <w:r w:rsidRPr="004C3360">
        <w:rPr>
          <w:sz w:val="28"/>
          <w:szCs w:val="28"/>
        </w:rPr>
        <w:t>А</w:t>
      </w:r>
      <w:r w:rsidRPr="004C3360">
        <w:rPr>
          <w:sz w:val="28"/>
          <w:szCs w:val="28"/>
          <w:lang w:val="en-US"/>
        </w:rPr>
        <w:t xml:space="preserve">., </w:t>
      </w:r>
      <w:r w:rsidRPr="004C3360">
        <w:rPr>
          <w:sz w:val="28"/>
          <w:szCs w:val="28"/>
        </w:rPr>
        <w:t>Герасимова</w:t>
      </w:r>
      <w:r w:rsidRPr="004C3360">
        <w:rPr>
          <w:sz w:val="28"/>
          <w:szCs w:val="28"/>
          <w:lang w:val="en-US"/>
        </w:rPr>
        <w:t xml:space="preserve"> </w:t>
      </w:r>
      <w:r w:rsidRPr="004C3360">
        <w:rPr>
          <w:sz w:val="28"/>
          <w:szCs w:val="28"/>
        </w:rPr>
        <w:t>А</w:t>
      </w:r>
      <w:r w:rsidRPr="004C3360">
        <w:rPr>
          <w:sz w:val="28"/>
          <w:szCs w:val="28"/>
          <w:lang w:val="en-US"/>
        </w:rPr>
        <w:t xml:space="preserve">., </w:t>
      </w:r>
      <w:r w:rsidRPr="004C3360">
        <w:rPr>
          <w:sz w:val="28"/>
          <w:szCs w:val="28"/>
        </w:rPr>
        <w:t>Завьялова</w:t>
      </w:r>
      <w:r w:rsidRPr="004C3360">
        <w:rPr>
          <w:sz w:val="28"/>
          <w:szCs w:val="28"/>
          <w:lang w:val="en-US"/>
        </w:rPr>
        <w:t xml:space="preserve"> </w:t>
      </w:r>
      <w:r w:rsidRPr="004C3360">
        <w:rPr>
          <w:sz w:val="28"/>
          <w:szCs w:val="28"/>
        </w:rPr>
        <w:t>О</w:t>
      </w:r>
      <w:r w:rsidRPr="004C3360">
        <w:rPr>
          <w:sz w:val="28"/>
          <w:szCs w:val="28"/>
          <w:lang w:val="en-US"/>
        </w:rPr>
        <w:t xml:space="preserve">. </w:t>
      </w:r>
      <w:r w:rsidRPr="004C3360">
        <w:rPr>
          <w:sz w:val="28"/>
          <w:szCs w:val="28"/>
        </w:rPr>
        <w:t>ГЛА</w:t>
      </w:r>
      <w:r w:rsidRPr="004C3360">
        <w:rPr>
          <w:sz w:val="28"/>
          <w:szCs w:val="28"/>
          <w:lang w:val="en-US"/>
        </w:rPr>
        <w:t>-1-07 “Lexicological differences between American and British English”</w:t>
      </w:r>
    </w:p>
    <w:p w:rsidR="00D33748" w:rsidRPr="004C3360" w:rsidRDefault="00D33748" w:rsidP="00D33748">
      <w:pPr>
        <w:numPr>
          <w:ilvl w:val="0"/>
          <w:numId w:val="60"/>
        </w:numPr>
        <w:tabs>
          <w:tab w:val="left" w:pos="284"/>
          <w:tab w:val="left" w:pos="426"/>
        </w:tabs>
        <w:ind w:left="0" w:firstLine="0"/>
        <w:jc w:val="both"/>
        <w:rPr>
          <w:sz w:val="28"/>
          <w:szCs w:val="28"/>
          <w:lang w:val="en-US"/>
        </w:rPr>
      </w:pPr>
      <w:r w:rsidRPr="004C3360">
        <w:rPr>
          <w:sz w:val="28"/>
          <w:szCs w:val="28"/>
          <w:lang w:val="en-US"/>
        </w:rPr>
        <w:t xml:space="preserve"> </w:t>
      </w:r>
      <w:r w:rsidRPr="004C3360">
        <w:rPr>
          <w:sz w:val="28"/>
          <w:szCs w:val="28"/>
        </w:rPr>
        <w:t>Ипатова</w:t>
      </w:r>
      <w:r w:rsidRPr="004C3360">
        <w:rPr>
          <w:sz w:val="28"/>
          <w:szCs w:val="28"/>
          <w:lang w:val="en-US"/>
        </w:rPr>
        <w:t xml:space="preserve"> </w:t>
      </w:r>
      <w:r w:rsidRPr="004C3360">
        <w:rPr>
          <w:sz w:val="28"/>
          <w:szCs w:val="28"/>
        </w:rPr>
        <w:t>М</w:t>
      </w:r>
      <w:r w:rsidRPr="004C3360">
        <w:rPr>
          <w:sz w:val="28"/>
          <w:szCs w:val="28"/>
          <w:lang w:val="en-US"/>
        </w:rPr>
        <w:t xml:space="preserve">., </w:t>
      </w:r>
      <w:proofErr w:type="spellStart"/>
      <w:r w:rsidRPr="004C3360">
        <w:rPr>
          <w:sz w:val="28"/>
          <w:szCs w:val="28"/>
        </w:rPr>
        <w:t>Абдрахимова</w:t>
      </w:r>
      <w:proofErr w:type="spellEnd"/>
      <w:r w:rsidRPr="004C3360">
        <w:rPr>
          <w:sz w:val="28"/>
          <w:szCs w:val="28"/>
          <w:lang w:val="en-US"/>
        </w:rPr>
        <w:t xml:space="preserve"> </w:t>
      </w:r>
      <w:r w:rsidRPr="004C3360">
        <w:rPr>
          <w:sz w:val="28"/>
          <w:szCs w:val="28"/>
        </w:rPr>
        <w:t>О</w:t>
      </w:r>
      <w:r w:rsidRPr="004C3360">
        <w:rPr>
          <w:sz w:val="28"/>
          <w:szCs w:val="28"/>
          <w:lang w:val="en-US"/>
        </w:rPr>
        <w:t xml:space="preserve">., </w:t>
      </w:r>
      <w:r w:rsidRPr="004C3360">
        <w:rPr>
          <w:sz w:val="28"/>
          <w:szCs w:val="28"/>
        </w:rPr>
        <w:t>Мельникова</w:t>
      </w:r>
      <w:r w:rsidRPr="004C3360">
        <w:rPr>
          <w:sz w:val="28"/>
          <w:szCs w:val="28"/>
          <w:lang w:val="en-US"/>
        </w:rPr>
        <w:t xml:space="preserve"> </w:t>
      </w:r>
      <w:r w:rsidRPr="004C3360">
        <w:rPr>
          <w:sz w:val="28"/>
          <w:szCs w:val="28"/>
        </w:rPr>
        <w:t>Е</w:t>
      </w:r>
      <w:r w:rsidRPr="004C3360">
        <w:rPr>
          <w:sz w:val="28"/>
          <w:szCs w:val="28"/>
          <w:lang w:val="en-US"/>
        </w:rPr>
        <w:t>. “English pronunciation differences”</w:t>
      </w:r>
    </w:p>
    <w:p w:rsidR="00D33748" w:rsidRPr="004C3360" w:rsidRDefault="00D33748" w:rsidP="00D33748">
      <w:pPr>
        <w:numPr>
          <w:ilvl w:val="0"/>
          <w:numId w:val="72"/>
        </w:numPr>
        <w:jc w:val="both"/>
        <w:rPr>
          <w:sz w:val="28"/>
          <w:szCs w:val="28"/>
        </w:rPr>
      </w:pPr>
      <w:r w:rsidRPr="004C3360">
        <w:rPr>
          <w:sz w:val="28"/>
          <w:szCs w:val="28"/>
        </w:rPr>
        <w:t xml:space="preserve">Научно-практическая конференция «Лингвистическая и </w:t>
      </w:r>
      <w:proofErr w:type="spellStart"/>
      <w:r w:rsidRPr="004C3360">
        <w:rPr>
          <w:sz w:val="28"/>
          <w:szCs w:val="28"/>
        </w:rPr>
        <w:t>межязыковая</w:t>
      </w:r>
      <w:proofErr w:type="spellEnd"/>
      <w:r w:rsidRPr="004C3360">
        <w:rPr>
          <w:sz w:val="28"/>
          <w:szCs w:val="28"/>
        </w:rPr>
        <w:t xml:space="preserve"> коммуникация: трудности и решения», 24.04.09, руководитель Шубина О.Ю.,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t>Участники:</w:t>
      </w:r>
    </w:p>
    <w:p w:rsidR="00D33748" w:rsidRPr="004C3360" w:rsidRDefault="00D33748" w:rsidP="00D33748">
      <w:pPr>
        <w:jc w:val="both"/>
        <w:rPr>
          <w:sz w:val="28"/>
          <w:szCs w:val="28"/>
        </w:rPr>
      </w:pPr>
      <w:r w:rsidRPr="004C3360">
        <w:rPr>
          <w:sz w:val="28"/>
          <w:szCs w:val="28"/>
        </w:rPr>
        <w:t>Секция «Инновационные методы преподавания английского языка и изучение иностранных языков и культур с позиции межкультурной коммуникации»</w:t>
      </w:r>
    </w:p>
    <w:p w:rsidR="00D33748" w:rsidRPr="004C3360" w:rsidRDefault="00D33748" w:rsidP="00D33748">
      <w:pPr>
        <w:numPr>
          <w:ilvl w:val="0"/>
          <w:numId w:val="61"/>
        </w:numPr>
        <w:ind w:left="284"/>
        <w:jc w:val="both"/>
        <w:rPr>
          <w:sz w:val="28"/>
          <w:szCs w:val="28"/>
        </w:rPr>
      </w:pPr>
      <w:proofErr w:type="spellStart"/>
      <w:r w:rsidRPr="004C3360">
        <w:rPr>
          <w:sz w:val="28"/>
          <w:szCs w:val="28"/>
        </w:rPr>
        <w:t>Межакова</w:t>
      </w:r>
      <w:proofErr w:type="spellEnd"/>
      <w:r w:rsidRPr="004C3360">
        <w:rPr>
          <w:sz w:val="28"/>
          <w:szCs w:val="28"/>
        </w:rPr>
        <w:t xml:space="preserve"> И. ГЛА-1-04 «Проблема обучения иностранным языкам детей раннего возраста»</w:t>
      </w:r>
    </w:p>
    <w:p w:rsidR="00D33748" w:rsidRPr="004C3360" w:rsidRDefault="00D33748" w:rsidP="00D33748">
      <w:pPr>
        <w:numPr>
          <w:ilvl w:val="0"/>
          <w:numId w:val="61"/>
        </w:numPr>
        <w:ind w:left="284"/>
        <w:jc w:val="both"/>
        <w:rPr>
          <w:sz w:val="28"/>
          <w:szCs w:val="28"/>
        </w:rPr>
      </w:pPr>
      <w:proofErr w:type="spellStart"/>
      <w:r w:rsidRPr="004C3360">
        <w:rPr>
          <w:sz w:val="28"/>
          <w:szCs w:val="28"/>
        </w:rPr>
        <w:t>Мизина</w:t>
      </w:r>
      <w:proofErr w:type="spellEnd"/>
      <w:r w:rsidRPr="004C3360">
        <w:rPr>
          <w:sz w:val="28"/>
          <w:szCs w:val="28"/>
        </w:rPr>
        <w:t xml:space="preserve"> И. ГЛА-1-04 «Теория составного интеллекта Г. </w:t>
      </w:r>
      <w:proofErr w:type="spellStart"/>
      <w:r w:rsidRPr="004C3360">
        <w:rPr>
          <w:sz w:val="28"/>
          <w:szCs w:val="28"/>
        </w:rPr>
        <w:t>Гарднера</w:t>
      </w:r>
      <w:proofErr w:type="spellEnd"/>
      <w:r w:rsidRPr="004C3360">
        <w:rPr>
          <w:sz w:val="28"/>
          <w:szCs w:val="28"/>
        </w:rPr>
        <w:t>»</w:t>
      </w:r>
    </w:p>
    <w:p w:rsidR="00D33748" w:rsidRPr="004C3360" w:rsidRDefault="00D33748" w:rsidP="00D33748">
      <w:pPr>
        <w:numPr>
          <w:ilvl w:val="0"/>
          <w:numId w:val="61"/>
        </w:numPr>
        <w:ind w:left="284"/>
        <w:jc w:val="both"/>
        <w:rPr>
          <w:sz w:val="28"/>
          <w:szCs w:val="28"/>
        </w:rPr>
      </w:pPr>
      <w:proofErr w:type="spellStart"/>
      <w:r w:rsidRPr="004C3360">
        <w:rPr>
          <w:sz w:val="28"/>
          <w:szCs w:val="28"/>
        </w:rPr>
        <w:t>Югай</w:t>
      </w:r>
      <w:proofErr w:type="spellEnd"/>
      <w:r w:rsidRPr="004C3360">
        <w:rPr>
          <w:sz w:val="28"/>
          <w:szCs w:val="28"/>
        </w:rPr>
        <w:t xml:space="preserve"> В. ГЛА-2-06 «К вопросу обучения иноязычной лексики в младших классах»</w:t>
      </w:r>
    </w:p>
    <w:p w:rsidR="00D33748" w:rsidRPr="004C3360" w:rsidRDefault="00D33748" w:rsidP="00D33748">
      <w:pPr>
        <w:numPr>
          <w:ilvl w:val="0"/>
          <w:numId w:val="61"/>
        </w:numPr>
        <w:ind w:left="284"/>
        <w:jc w:val="both"/>
        <w:rPr>
          <w:sz w:val="28"/>
          <w:szCs w:val="28"/>
          <w:lang w:val="en-US"/>
        </w:rPr>
      </w:pPr>
      <w:r w:rsidRPr="004C3360">
        <w:rPr>
          <w:sz w:val="28"/>
          <w:szCs w:val="28"/>
        </w:rPr>
        <w:t>Жерновая</w:t>
      </w:r>
      <w:r w:rsidRPr="004C3360">
        <w:rPr>
          <w:sz w:val="28"/>
          <w:szCs w:val="28"/>
          <w:lang w:val="en-US"/>
        </w:rPr>
        <w:t xml:space="preserve"> </w:t>
      </w:r>
      <w:r w:rsidRPr="004C3360">
        <w:rPr>
          <w:sz w:val="28"/>
          <w:szCs w:val="28"/>
        </w:rPr>
        <w:t>К</w:t>
      </w:r>
      <w:r w:rsidRPr="004C3360">
        <w:rPr>
          <w:sz w:val="28"/>
          <w:szCs w:val="28"/>
          <w:lang w:val="en-US"/>
        </w:rPr>
        <w:t xml:space="preserve">. </w:t>
      </w:r>
      <w:r w:rsidRPr="004C3360">
        <w:rPr>
          <w:sz w:val="28"/>
          <w:szCs w:val="28"/>
        </w:rPr>
        <w:t>ГЛА</w:t>
      </w:r>
      <w:r w:rsidRPr="004C3360">
        <w:rPr>
          <w:sz w:val="28"/>
          <w:szCs w:val="28"/>
          <w:lang w:val="en-US"/>
        </w:rPr>
        <w:t>-1-05 « Ways of correcting written mistakes”</w:t>
      </w:r>
    </w:p>
    <w:p w:rsidR="00D33748" w:rsidRPr="004C3360" w:rsidRDefault="00D33748" w:rsidP="00D33748">
      <w:pPr>
        <w:numPr>
          <w:ilvl w:val="0"/>
          <w:numId w:val="61"/>
        </w:numPr>
        <w:ind w:left="284"/>
        <w:jc w:val="both"/>
        <w:rPr>
          <w:sz w:val="28"/>
          <w:szCs w:val="28"/>
          <w:lang w:val="en-US"/>
        </w:rPr>
      </w:pPr>
      <w:proofErr w:type="spellStart"/>
      <w:r w:rsidRPr="004C3360">
        <w:rPr>
          <w:sz w:val="28"/>
          <w:szCs w:val="28"/>
        </w:rPr>
        <w:t>Ишенбек</w:t>
      </w:r>
      <w:proofErr w:type="spellEnd"/>
      <w:r w:rsidRPr="004C3360">
        <w:rPr>
          <w:sz w:val="28"/>
          <w:szCs w:val="28"/>
          <w:lang w:val="en-US"/>
        </w:rPr>
        <w:t xml:space="preserve"> </w:t>
      </w:r>
      <w:r w:rsidRPr="004C3360">
        <w:rPr>
          <w:sz w:val="28"/>
          <w:szCs w:val="28"/>
        </w:rPr>
        <w:t>к</w:t>
      </w:r>
      <w:r w:rsidRPr="004C3360">
        <w:rPr>
          <w:sz w:val="28"/>
          <w:szCs w:val="28"/>
          <w:lang w:val="en-US"/>
        </w:rPr>
        <w:t xml:space="preserve">. </w:t>
      </w:r>
      <w:r w:rsidRPr="004C3360">
        <w:rPr>
          <w:sz w:val="28"/>
          <w:szCs w:val="28"/>
        </w:rPr>
        <w:t>М</w:t>
      </w:r>
      <w:r w:rsidRPr="004C3360">
        <w:rPr>
          <w:sz w:val="28"/>
          <w:szCs w:val="28"/>
          <w:lang w:val="en-US"/>
        </w:rPr>
        <w:t xml:space="preserve">. </w:t>
      </w:r>
      <w:r w:rsidRPr="004C3360">
        <w:rPr>
          <w:sz w:val="28"/>
          <w:szCs w:val="28"/>
        </w:rPr>
        <w:t>ГЛА</w:t>
      </w:r>
      <w:r w:rsidRPr="004C3360">
        <w:rPr>
          <w:sz w:val="28"/>
          <w:szCs w:val="28"/>
          <w:lang w:val="en-US"/>
        </w:rPr>
        <w:t>-1-05 «Teaching listening comprehension”</w:t>
      </w:r>
    </w:p>
    <w:p w:rsidR="00D33748" w:rsidRPr="004C3360" w:rsidRDefault="00D33748" w:rsidP="00D33748">
      <w:pPr>
        <w:numPr>
          <w:ilvl w:val="0"/>
          <w:numId w:val="61"/>
        </w:numPr>
        <w:ind w:left="284"/>
        <w:jc w:val="both"/>
        <w:rPr>
          <w:sz w:val="28"/>
          <w:szCs w:val="28"/>
        </w:rPr>
      </w:pPr>
      <w:r w:rsidRPr="004C3360">
        <w:rPr>
          <w:sz w:val="28"/>
          <w:szCs w:val="28"/>
        </w:rPr>
        <w:t>Радченко Т. ГЛА-1-05 «Иностранный язык как учебный предмет в системе иностранного образования»</w:t>
      </w:r>
    </w:p>
    <w:p w:rsidR="00D33748" w:rsidRPr="004C3360" w:rsidRDefault="00D33748" w:rsidP="00D33748">
      <w:pPr>
        <w:numPr>
          <w:ilvl w:val="0"/>
          <w:numId w:val="61"/>
        </w:numPr>
        <w:ind w:left="284"/>
        <w:jc w:val="both"/>
        <w:rPr>
          <w:sz w:val="28"/>
          <w:szCs w:val="28"/>
        </w:rPr>
      </w:pPr>
      <w:proofErr w:type="spellStart"/>
      <w:r w:rsidRPr="004C3360">
        <w:rPr>
          <w:sz w:val="28"/>
          <w:szCs w:val="28"/>
        </w:rPr>
        <w:t>Мачаев</w:t>
      </w:r>
      <w:proofErr w:type="spellEnd"/>
      <w:r w:rsidRPr="004C3360">
        <w:rPr>
          <w:sz w:val="28"/>
          <w:szCs w:val="28"/>
        </w:rPr>
        <w:t xml:space="preserve"> Р. ГЛА-2-06 «Диалекты в английском языке»</w:t>
      </w:r>
    </w:p>
    <w:p w:rsidR="00D33748" w:rsidRPr="004C3360" w:rsidRDefault="00D33748" w:rsidP="00D33748">
      <w:pPr>
        <w:numPr>
          <w:ilvl w:val="0"/>
          <w:numId w:val="61"/>
        </w:numPr>
        <w:ind w:left="284"/>
        <w:jc w:val="both"/>
        <w:rPr>
          <w:sz w:val="28"/>
          <w:szCs w:val="28"/>
        </w:rPr>
      </w:pPr>
      <w:r w:rsidRPr="004C3360">
        <w:rPr>
          <w:sz w:val="28"/>
          <w:szCs w:val="28"/>
        </w:rPr>
        <w:t>Костерин А. ГЛА-3-06 « Методы конструирования искусственных языков»</w:t>
      </w:r>
    </w:p>
    <w:p w:rsidR="00D33748" w:rsidRPr="004C3360" w:rsidRDefault="00D33748" w:rsidP="00D33748">
      <w:pPr>
        <w:numPr>
          <w:ilvl w:val="0"/>
          <w:numId w:val="61"/>
        </w:numPr>
        <w:ind w:left="284"/>
        <w:jc w:val="both"/>
        <w:rPr>
          <w:sz w:val="28"/>
          <w:szCs w:val="28"/>
        </w:rPr>
      </w:pPr>
      <w:r w:rsidRPr="004C3360">
        <w:rPr>
          <w:sz w:val="28"/>
          <w:szCs w:val="28"/>
        </w:rPr>
        <w:t xml:space="preserve">Курбанова Ш., </w:t>
      </w:r>
      <w:proofErr w:type="spellStart"/>
      <w:r w:rsidRPr="004C3360">
        <w:rPr>
          <w:sz w:val="28"/>
          <w:szCs w:val="28"/>
        </w:rPr>
        <w:t>Мамышева</w:t>
      </w:r>
      <w:proofErr w:type="spellEnd"/>
      <w:r w:rsidRPr="004C3360">
        <w:rPr>
          <w:sz w:val="28"/>
          <w:szCs w:val="28"/>
        </w:rPr>
        <w:t xml:space="preserve"> К. ГЛА-1-06 «Английский язык в век глобализации»</w:t>
      </w:r>
    </w:p>
    <w:p w:rsidR="00D33748" w:rsidRPr="004C3360" w:rsidRDefault="00D33748" w:rsidP="00D33748">
      <w:pPr>
        <w:numPr>
          <w:ilvl w:val="0"/>
          <w:numId w:val="61"/>
        </w:numPr>
        <w:ind w:left="284"/>
        <w:jc w:val="both"/>
        <w:rPr>
          <w:sz w:val="28"/>
          <w:szCs w:val="28"/>
        </w:rPr>
      </w:pPr>
      <w:proofErr w:type="spellStart"/>
      <w:r w:rsidRPr="004C3360">
        <w:rPr>
          <w:sz w:val="28"/>
          <w:szCs w:val="28"/>
        </w:rPr>
        <w:t>Досмамбетов</w:t>
      </w:r>
      <w:proofErr w:type="spellEnd"/>
      <w:r w:rsidRPr="004C3360">
        <w:rPr>
          <w:sz w:val="28"/>
          <w:szCs w:val="28"/>
        </w:rPr>
        <w:t xml:space="preserve"> Т. ГЛА-5-05 «Изучение этикета в рамках Практикума по культуре речевого общения 1 – го иностранного языка»</w:t>
      </w:r>
    </w:p>
    <w:p w:rsidR="00D33748" w:rsidRPr="004C3360" w:rsidRDefault="00D33748" w:rsidP="00D33748">
      <w:pPr>
        <w:numPr>
          <w:ilvl w:val="0"/>
          <w:numId w:val="61"/>
        </w:numPr>
        <w:ind w:left="284"/>
        <w:jc w:val="both"/>
        <w:rPr>
          <w:sz w:val="28"/>
          <w:szCs w:val="28"/>
        </w:rPr>
      </w:pPr>
      <w:proofErr w:type="spellStart"/>
      <w:r w:rsidRPr="004C3360">
        <w:rPr>
          <w:sz w:val="28"/>
          <w:szCs w:val="28"/>
        </w:rPr>
        <w:t>Кулинич</w:t>
      </w:r>
      <w:proofErr w:type="spellEnd"/>
      <w:r w:rsidRPr="004C3360">
        <w:rPr>
          <w:sz w:val="28"/>
          <w:szCs w:val="28"/>
        </w:rPr>
        <w:t xml:space="preserve"> Ирина, </w:t>
      </w:r>
      <w:proofErr w:type="spellStart"/>
      <w:r w:rsidRPr="004C3360">
        <w:rPr>
          <w:sz w:val="28"/>
          <w:szCs w:val="28"/>
        </w:rPr>
        <w:t>Хиценко</w:t>
      </w:r>
      <w:proofErr w:type="spellEnd"/>
      <w:r w:rsidRPr="004C3360">
        <w:rPr>
          <w:sz w:val="28"/>
          <w:szCs w:val="28"/>
        </w:rPr>
        <w:t xml:space="preserve"> Е. ГЛА-4-06 « Межкультурная коммуникация в процессе обучения иностранному языку»</w:t>
      </w:r>
    </w:p>
    <w:p w:rsidR="00D33748" w:rsidRPr="004C3360" w:rsidRDefault="00D33748" w:rsidP="00D33748">
      <w:pPr>
        <w:ind w:left="284"/>
        <w:jc w:val="both"/>
        <w:rPr>
          <w:sz w:val="28"/>
          <w:szCs w:val="28"/>
        </w:rPr>
      </w:pPr>
      <w:r w:rsidRPr="004C3360">
        <w:rPr>
          <w:sz w:val="28"/>
          <w:szCs w:val="28"/>
        </w:rPr>
        <w:t>Секция «Взаимодействие языков и культур в переводческом пространстве»</w:t>
      </w:r>
    </w:p>
    <w:p w:rsidR="00D33748" w:rsidRPr="004C3360" w:rsidRDefault="00D33748" w:rsidP="00D33748">
      <w:pPr>
        <w:numPr>
          <w:ilvl w:val="0"/>
          <w:numId w:val="62"/>
        </w:numPr>
        <w:ind w:left="284"/>
        <w:jc w:val="both"/>
        <w:rPr>
          <w:sz w:val="28"/>
          <w:szCs w:val="28"/>
        </w:rPr>
      </w:pPr>
      <w:proofErr w:type="spellStart"/>
      <w:r w:rsidRPr="004C3360">
        <w:rPr>
          <w:sz w:val="28"/>
          <w:szCs w:val="28"/>
        </w:rPr>
        <w:t>Сабирова</w:t>
      </w:r>
      <w:proofErr w:type="spellEnd"/>
      <w:r w:rsidRPr="004C3360">
        <w:rPr>
          <w:sz w:val="28"/>
          <w:szCs w:val="28"/>
        </w:rPr>
        <w:t xml:space="preserve"> Я. ГЛА-5-04 «Вариантность и инвариантность в поле эквивалентности»</w:t>
      </w:r>
    </w:p>
    <w:p w:rsidR="00D33748" w:rsidRPr="004C3360" w:rsidRDefault="00D33748" w:rsidP="00D33748">
      <w:pPr>
        <w:numPr>
          <w:ilvl w:val="0"/>
          <w:numId w:val="62"/>
        </w:numPr>
        <w:ind w:left="284"/>
        <w:jc w:val="both"/>
        <w:rPr>
          <w:sz w:val="28"/>
          <w:szCs w:val="28"/>
        </w:rPr>
      </w:pPr>
      <w:r w:rsidRPr="004C3360">
        <w:rPr>
          <w:sz w:val="28"/>
          <w:szCs w:val="28"/>
        </w:rPr>
        <w:lastRenderedPageBreak/>
        <w:t>Чугунова Г. ГЛА-4-04 «Сохранение стилистической окрашенности в процессе компрессии и декомпрессии»</w:t>
      </w:r>
    </w:p>
    <w:p w:rsidR="00D33748" w:rsidRPr="004C3360" w:rsidRDefault="00D33748" w:rsidP="00D33748">
      <w:pPr>
        <w:numPr>
          <w:ilvl w:val="0"/>
          <w:numId w:val="62"/>
        </w:numPr>
        <w:ind w:left="284"/>
        <w:jc w:val="both"/>
        <w:rPr>
          <w:sz w:val="28"/>
          <w:szCs w:val="28"/>
        </w:rPr>
      </w:pPr>
      <w:proofErr w:type="spellStart"/>
      <w:r w:rsidRPr="004C3360">
        <w:rPr>
          <w:sz w:val="28"/>
          <w:szCs w:val="28"/>
        </w:rPr>
        <w:t>Глухорев</w:t>
      </w:r>
      <w:proofErr w:type="spellEnd"/>
      <w:r w:rsidRPr="004C3360">
        <w:rPr>
          <w:sz w:val="28"/>
          <w:szCs w:val="28"/>
        </w:rPr>
        <w:t xml:space="preserve"> С. ГЛА-3-04 «Типы и эволюция восприятия межкультурных различий в процессе перевода»</w:t>
      </w:r>
    </w:p>
    <w:p w:rsidR="00D33748" w:rsidRPr="004C3360" w:rsidRDefault="00D33748" w:rsidP="00D33748">
      <w:pPr>
        <w:numPr>
          <w:ilvl w:val="0"/>
          <w:numId w:val="62"/>
        </w:numPr>
        <w:ind w:left="284"/>
        <w:jc w:val="both"/>
        <w:rPr>
          <w:sz w:val="28"/>
          <w:szCs w:val="28"/>
        </w:rPr>
      </w:pPr>
      <w:proofErr w:type="spellStart"/>
      <w:r w:rsidRPr="004C3360">
        <w:rPr>
          <w:sz w:val="28"/>
          <w:szCs w:val="28"/>
        </w:rPr>
        <w:t>Ялтонская</w:t>
      </w:r>
      <w:proofErr w:type="spellEnd"/>
      <w:r w:rsidRPr="004C3360">
        <w:rPr>
          <w:sz w:val="28"/>
          <w:szCs w:val="28"/>
        </w:rPr>
        <w:t xml:space="preserve"> Т. ГЛА-4-04 «Проявление личности и национального характера в эвфемизмах»</w:t>
      </w:r>
    </w:p>
    <w:p w:rsidR="00D33748" w:rsidRPr="004C3360" w:rsidRDefault="00D33748" w:rsidP="00D33748">
      <w:pPr>
        <w:numPr>
          <w:ilvl w:val="0"/>
          <w:numId w:val="62"/>
        </w:numPr>
        <w:ind w:left="284"/>
        <w:jc w:val="both"/>
        <w:rPr>
          <w:sz w:val="28"/>
          <w:szCs w:val="28"/>
        </w:rPr>
      </w:pPr>
      <w:proofErr w:type="spellStart"/>
      <w:r w:rsidRPr="004C3360">
        <w:rPr>
          <w:sz w:val="28"/>
          <w:szCs w:val="28"/>
        </w:rPr>
        <w:t>Фарсобина</w:t>
      </w:r>
      <w:proofErr w:type="spellEnd"/>
      <w:r w:rsidRPr="004C3360">
        <w:rPr>
          <w:sz w:val="28"/>
          <w:szCs w:val="28"/>
        </w:rPr>
        <w:t xml:space="preserve"> А. ГЛА-3-04 «</w:t>
      </w:r>
      <w:proofErr w:type="spellStart"/>
      <w:r w:rsidRPr="004C3360">
        <w:rPr>
          <w:sz w:val="28"/>
          <w:szCs w:val="28"/>
        </w:rPr>
        <w:t>Коннотативная</w:t>
      </w:r>
      <w:proofErr w:type="spellEnd"/>
      <w:r w:rsidRPr="004C3360">
        <w:rPr>
          <w:sz w:val="28"/>
          <w:szCs w:val="28"/>
        </w:rPr>
        <w:t xml:space="preserve"> эквивалентность в переведенных текстах (на материале художественной прозы)»</w:t>
      </w:r>
    </w:p>
    <w:p w:rsidR="00D33748" w:rsidRPr="004C3360" w:rsidRDefault="00D33748" w:rsidP="00D33748">
      <w:pPr>
        <w:numPr>
          <w:ilvl w:val="0"/>
          <w:numId w:val="62"/>
        </w:numPr>
        <w:ind w:left="284"/>
        <w:jc w:val="both"/>
        <w:rPr>
          <w:sz w:val="28"/>
          <w:szCs w:val="28"/>
        </w:rPr>
      </w:pPr>
      <w:proofErr w:type="gramStart"/>
      <w:r w:rsidRPr="004C3360">
        <w:rPr>
          <w:sz w:val="28"/>
          <w:szCs w:val="28"/>
        </w:rPr>
        <w:t>Родькина</w:t>
      </w:r>
      <w:proofErr w:type="gramEnd"/>
      <w:r w:rsidRPr="004C3360">
        <w:rPr>
          <w:sz w:val="28"/>
          <w:szCs w:val="28"/>
        </w:rPr>
        <w:t xml:space="preserve"> А. ГЛА-3-06 «Проявление политкорректности в семантике </w:t>
      </w:r>
      <w:proofErr w:type="spellStart"/>
      <w:r w:rsidRPr="004C3360">
        <w:rPr>
          <w:sz w:val="28"/>
          <w:szCs w:val="28"/>
        </w:rPr>
        <w:t>гендерных</w:t>
      </w:r>
      <w:proofErr w:type="spellEnd"/>
      <w:r w:rsidRPr="004C3360">
        <w:rPr>
          <w:sz w:val="28"/>
          <w:szCs w:val="28"/>
        </w:rPr>
        <w:t xml:space="preserve"> эвфемизмов»</w:t>
      </w:r>
    </w:p>
    <w:p w:rsidR="00D33748" w:rsidRPr="004C3360" w:rsidRDefault="00D33748" w:rsidP="00D33748">
      <w:pPr>
        <w:numPr>
          <w:ilvl w:val="0"/>
          <w:numId w:val="62"/>
        </w:numPr>
        <w:ind w:left="284"/>
        <w:jc w:val="both"/>
        <w:rPr>
          <w:sz w:val="28"/>
          <w:szCs w:val="28"/>
        </w:rPr>
      </w:pPr>
      <w:proofErr w:type="spellStart"/>
      <w:r w:rsidRPr="004C3360">
        <w:rPr>
          <w:sz w:val="28"/>
          <w:szCs w:val="28"/>
        </w:rPr>
        <w:t>Деканоидзе</w:t>
      </w:r>
      <w:proofErr w:type="spellEnd"/>
      <w:r w:rsidRPr="004C3360">
        <w:rPr>
          <w:sz w:val="28"/>
          <w:szCs w:val="28"/>
        </w:rPr>
        <w:t xml:space="preserve"> М. «Трудность понимания и восприятия английских идиоматических выражений носителями иностранной культуры»</w:t>
      </w:r>
    </w:p>
    <w:p w:rsidR="00D33748" w:rsidRPr="004C3360" w:rsidRDefault="00D33748" w:rsidP="00D33748">
      <w:pPr>
        <w:numPr>
          <w:ilvl w:val="0"/>
          <w:numId w:val="62"/>
        </w:numPr>
        <w:ind w:left="284"/>
        <w:jc w:val="both"/>
        <w:rPr>
          <w:sz w:val="28"/>
          <w:szCs w:val="28"/>
        </w:rPr>
      </w:pPr>
      <w:r w:rsidRPr="004C3360">
        <w:rPr>
          <w:sz w:val="28"/>
          <w:szCs w:val="28"/>
        </w:rPr>
        <w:t>Нурмухамедова Р., Трефилова Т.  ГЛА-2-06 «</w:t>
      </w:r>
      <w:proofErr w:type="spellStart"/>
      <w:r w:rsidRPr="004C3360">
        <w:rPr>
          <w:sz w:val="28"/>
          <w:szCs w:val="28"/>
        </w:rPr>
        <w:t>Артикди</w:t>
      </w:r>
      <w:proofErr w:type="spellEnd"/>
      <w:r w:rsidRPr="004C3360">
        <w:rPr>
          <w:sz w:val="28"/>
          <w:szCs w:val="28"/>
        </w:rPr>
        <w:t xml:space="preserve"> в английском языке и его способы передачи категории определенности/неопределенности на русский язык»</w:t>
      </w:r>
    </w:p>
    <w:p w:rsidR="00D33748" w:rsidRPr="004C3360" w:rsidRDefault="00D33748" w:rsidP="00D33748">
      <w:pPr>
        <w:numPr>
          <w:ilvl w:val="0"/>
          <w:numId w:val="62"/>
        </w:numPr>
        <w:ind w:left="284"/>
        <w:jc w:val="both"/>
        <w:rPr>
          <w:sz w:val="28"/>
          <w:szCs w:val="28"/>
        </w:rPr>
      </w:pPr>
      <w:proofErr w:type="spellStart"/>
      <w:r w:rsidRPr="004C3360">
        <w:rPr>
          <w:sz w:val="28"/>
          <w:szCs w:val="28"/>
        </w:rPr>
        <w:t>Иманахунова</w:t>
      </w:r>
      <w:proofErr w:type="spellEnd"/>
      <w:r w:rsidRPr="004C3360">
        <w:rPr>
          <w:sz w:val="28"/>
          <w:szCs w:val="28"/>
        </w:rPr>
        <w:t xml:space="preserve"> М. ГЛА-4-06 « Функционально-семантическая характеристика союзов в английском и русском языках»</w:t>
      </w:r>
    </w:p>
    <w:p w:rsidR="00D33748" w:rsidRPr="004C3360" w:rsidRDefault="00D33748" w:rsidP="00D33748">
      <w:pPr>
        <w:numPr>
          <w:ilvl w:val="0"/>
          <w:numId w:val="62"/>
        </w:numPr>
        <w:ind w:left="284"/>
        <w:jc w:val="both"/>
        <w:rPr>
          <w:sz w:val="28"/>
          <w:szCs w:val="28"/>
        </w:rPr>
      </w:pPr>
      <w:r w:rsidRPr="004C3360">
        <w:rPr>
          <w:sz w:val="28"/>
          <w:szCs w:val="28"/>
        </w:rPr>
        <w:t xml:space="preserve"> Пак О., Гофман Д. ГЛН-1-06 « Сохранение инварианта в переводах фразеологических оборотов» </w:t>
      </w:r>
    </w:p>
    <w:p w:rsidR="00D33748" w:rsidRPr="004C3360" w:rsidRDefault="00D33748" w:rsidP="00D33748">
      <w:pPr>
        <w:numPr>
          <w:ilvl w:val="0"/>
          <w:numId w:val="62"/>
        </w:numPr>
        <w:ind w:left="284"/>
        <w:jc w:val="both"/>
        <w:rPr>
          <w:sz w:val="28"/>
          <w:szCs w:val="28"/>
        </w:rPr>
      </w:pPr>
      <w:r w:rsidRPr="004C3360">
        <w:rPr>
          <w:sz w:val="28"/>
          <w:szCs w:val="28"/>
        </w:rPr>
        <w:t xml:space="preserve"> </w:t>
      </w:r>
      <w:proofErr w:type="spellStart"/>
      <w:r w:rsidRPr="004C3360">
        <w:rPr>
          <w:sz w:val="28"/>
          <w:szCs w:val="28"/>
        </w:rPr>
        <w:t>Тремпольцева</w:t>
      </w:r>
      <w:proofErr w:type="spellEnd"/>
      <w:r w:rsidRPr="004C3360">
        <w:rPr>
          <w:sz w:val="28"/>
          <w:szCs w:val="28"/>
        </w:rPr>
        <w:t xml:space="preserve"> К., Кан И. ГЛН-1-06 «Восприятие лексических особенностей фразеологических оборотов в межкультурном аспекте»</w:t>
      </w:r>
    </w:p>
    <w:p w:rsidR="00D33748" w:rsidRPr="004C3360" w:rsidRDefault="00D33748" w:rsidP="00D33748">
      <w:pPr>
        <w:numPr>
          <w:ilvl w:val="0"/>
          <w:numId w:val="62"/>
        </w:numPr>
        <w:ind w:left="284"/>
        <w:jc w:val="both"/>
        <w:rPr>
          <w:sz w:val="28"/>
          <w:szCs w:val="28"/>
        </w:rPr>
      </w:pPr>
      <w:r w:rsidRPr="004C3360">
        <w:rPr>
          <w:sz w:val="28"/>
          <w:szCs w:val="28"/>
        </w:rPr>
        <w:t>Юсупова К., Никулина А. ГЛН-1-06 «Картина мира в три «К» (</w:t>
      </w:r>
      <w:proofErr w:type="spellStart"/>
      <w:r w:rsidRPr="004C3360">
        <w:rPr>
          <w:sz w:val="28"/>
          <w:szCs w:val="28"/>
          <w:lang w:val="en-US"/>
        </w:rPr>
        <w:t>Kirche</w:t>
      </w:r>
      <w:proofErr w:type="spellEnd"/>
      <w:r w:rsidRPr="004C3360">
        <w:rPr>
          <w:sz w:val="28"/>
          <w:szCs w:val="28"/>
        </w:rPr>
        <w:t xml:space="preserve">, </w:t>
      </w:r>
      <w:proofErr w:type="spellStart"/>
      <w:r w:rsidRPr="004C3360">
        <w:rPr>
          <w:sz w:val="28"/>
          <w:szCs w:val="28"/>
          <w:lang w:val="en-US"/>
        </w:rPr>
        <w:t>Kuche</w:t>
      </w:r>
      <w:proofErr w:type="spellEnd"/>
      <w:r w:rsidRPr="004C3360">
        <w:rPr>
          <w:sz w:val="28"/>
          <w:szCs w:val="28"/>
        </w:rPr>
        <w:t xml:space="preserve">, </w:t>
      </w:r>
      <w:r w:rsidRPr="004C3360">
        <w:rPr>
          <w:sz w:val="28"/>
          <w:szCs w:val="28"/>
          <w:lang w:val="en-US"/>
        </w:rPr>
        <w:t>Kinder</w:t>
      </w:r>
      <w:r w:rsidRPr="004C3360">
        <w:rPr>
          <w:sz w:val="28"/>
          <w:szCs w:val="28"/>
        </w:rPr>
        <w:t>)»</w:t>
      </w:r>
    </w:p>
    <w:p w:rsidR="00D33748" w:rsidRPr="004C3360" w:rsidRDefault="00D33748" w:rsidP="00D33748">
      <w:pPr>
        <w:numPr>
          <w:ilvl w:val="0"/>
          <w:numId w:val="62"/>
        </w:numPr>
        <w:ind w:left="284"/>
        <w:jc w:val="both"/>
        <w:rPr>
          <w:sz w:val="28"/>
          <w:szCs w:val="28"/>
        </w:rPr>
      </w:pPr>
      <w:r w:rsidRPr="004C3360">
        <w:rPr>
          <w:sz w:val="28"/>
          <w:szCs w:val="28"/>
        </w:rPr>
        <w:t xml:space="preserve"> </w:t>
      </w:r>
      <w:proofErr w:type="spellStart"/>
      <w:r w:rsidRPr="004C3360">
        <w:rPr>
          <w:sz w:val="28"/>
          <w:szCs w:val="28"/>
        </w:rPr>
        <w:t>Безгачева</w:t>
      </w:r>
      <w:proofErr w:type="spellEnd"/>
      <w:r w:rsidRPr="004C3360">
        <w:rPr>
          <w:sz w:val="28"/>
          <w:szCs w:val="28"/>
        </w:rPr>
        <w:t xml:space="preserve"> Н., Денисюк Н. ГЛА-5-06 «Восприятие русских пословиц и поговорок (ЛСП «Богатство, жадность-доброта, щедрость») в межкультурном контексте»</w:t>
      </w:r>
    </w:p>
    <w:p w:rsidR="00D33748" w:rsidRPr="004C3360" w:rsidRDefault="00D33748" w:rsidP="00D33748">
      <w:pPr>
        <w:numPr>
          <w:ilvl w:val="0"/>
          <w:numId w:val="62"/>
        </w:numPr>
        <w:ind w:left="284"/>
        <w:jc w:val="both"/>
        <w:rPr>
          <w:sz w:val="28"/>
          <w:szCs w:val="28"/>
        </w:rPr>
      </w:pPr>
      <w:r w:rsidRPr="004C3360">
        <w:rPr>
          <w:sz w:val="28"/>
          <w:szCs w:val="28"/>
        </w:rPr>
        <w:t xml:space="preserve"> </w:t>
      </w:r>
      <w:proofErr w:type="spellStart"/>
      <w:r w:rsidRPr="004C3360">
        <w:rPr>
          <w:sz w:val="28"/>
          <w:szCs w:val="28"/>
        </w:rPr>
        <w:t>Давкина</w:t>
      </w:r>
      <w:proofErr w:type="spellEnd"/>
      <w:r w:rsidRPr="004C3360">
        <w:rPr>
          <w:sz w:val="28"/>
          <w:szCs w:val="28"/>
        </w:rPr>
        <w:t xml:space="preserve"> Д., Беляева А. ГЛА-3-06 «Реалии в межкультурном поле перевода»</w:t>
      </w:r>
    </w:p>
    <w:p w:rsidR="00D33748" w:rsidRPr="004C3360" w:rsidRDefault="00D33748" w:rsidP="00D33748">
      <w:pPr>
        <w:numPr>
          <w:ilvl w:val="0"/>
          <w:numId w:val="62"/>
        </w:numPr>
        <w:ind w:left="284"/>
        <w:jc w:val="both"/>
        <w:rPr>
          <w:sz w:val="28"/>
          <w:szCs w:val="28"/>
        </w:rPr>
      </w:pPr>
      <w:r w:rsidRPr="004C3360">
        <w:rPr>
          <w:sz w:val="28"/>
          <w:szCs w:val="28"/>
        </w:rPr>
        <w:t xml:space="preserve"> Хмыров А., </w:t>
      </w:r>
      <w:proofErr w:type="spellStart"/>
      <w:r w:rsidRPr="004C3360">
        <w:rPr>
          <w:sz w:val="28"/>
          <w:szCs w:val="28"/>
        </w:rPr>
        <w:t>Джунушев</w:t>
      </w:r>
      <w:proofErr w:type="spellEnd"/>
      <w:r w:rsidRPr="004C3360">
        <w:rPr>
          <w:sz w:val="28"/>
          <w:szCs w:val="28"/>
        </w:rPr>
        <w:t xml:space="preserve"> Э. ГЛА-4-06 «Информационные технологии в подготовке переводчика»</w:t>
      </w:r>
    </w:p>
    <w:p w:rsidR="00D33748" w:rsidRPr="004C3360" w:rsidRDefault="00D33748" w:rsidP="00D33748">
      <w:pPr>
        <w:numPr>
          <w:ilvl w:val="0"/>
          <w:numId w:val="62"/>
        </w:numPr>
        <w:ind w:left="284"/>
        <w:jc w:val="both"/>
        <w:rPr>
          <w:sz w:val="28"/>
          <w:szCs w:val="28"/>
        </w:rPr>
      </w:pPr>
      <w:r w:rsidRPr="004C3360">
        <w:rPr>
          <w:sz w:val="28"/>
          <w:szCs w:val="28"/>
        </w:rPr>
        <w:t xml:space="preserve"> Ивкина С., Иванова Н. ГЛА-4-06 «Новый ракурс переводчика в процессе глобализации»</w:t>
      </w:r>
    </w:p>
    <w:p w:rsidR="00D33748" w:rsidRPr="004C3360" w:rsidRDefault="00D33748" w:rsidP="00D33748">
      <w:pPr>
        <w:numPr>
          <w:ilvl w:val="0"/>
          <w:numId w:val="62"/>
        </w:numPr>
        <w:ind w:left="284"/>
        <w:jc w:val="both"/>
        <w:rPr>
          <w:sz w:val="28"/>
          <w:szCs w:val="28"/>
        </w:rPr>
      </w:pPr>
      <w:r w:rsidRPr="004C3360">
        <w:rPr>
          <w:sz w:val="28"/>
          <w:szCs w:val="28"/>
        </w:rPr>
        <w:t xml:space="preserve"> Бобров А., </w:t>
      </w:r>
      <w:proofErr w:type="spellStart"/>
      <w:r w:rsidRPr="004C3360">
        <w:rPr>
          <w:sz w:val="28"/>
          <w:szCs w:val="28"/>
        </w:rPr>
        <w:t>Чураков</w:t>
      </w:r>
      <w:proofErr w:type="spellEnd"/>
      <w:r w:rsidRPr="004C3360">
        <w:rPr>
          <w:sz w:val="28"/>
          <w:szCs w:val="28"/>
        </w:rPr>
        <w:t xml:space="preserve"> Я. ГЛА-4-06 «Основные принципы организации деятельности переводчика»</w:t>
      </w:r>
    </w:p>
    <w:p w:rsidR="00D33748" w:rsidRPr="004C3360" w:rsidRDefault="00D33748" w:rsidP="00D33748">
      <w:pPr>
        <w:numPr>
          <w:ilvl w:val="0"/>
          <w:numId w:val="62"/>
        </w:numPr>
        <w:ind w:left="284"/>
        <w:jc w:val="both"/>
        <w:rPr>
          <w:sz w:val="28"/>
          <w:szCs w:val="28"/>
        </w:rPr>
      </w:pPr>
      <w:r w:rsidRPr="004C3360">
        <w:rPr>
          <w:sz w:val="28"/>
          <w:szCs w:val="28"/>
        </w:rPr>
        <w:t xml:space="preserve"> Павлова Г., Чернышева А. ГЛА-3-06 «Национально специфическая картина мира «русской души»</w:t>
      </w:r>
    </w:p>
    <w:p w:rsidR="00D33748" w:rsidRPr="004C3360" w:rsidRDefault="00D33748" w:rsidP="00D33748">
      <w:pPr>
        <w:numPr>
          <w:ilvl w:val="0"/>
          <w:numId w:val="62"/>
        </w:numPr>
        <w:ind w:left="284"/>
        <w:jc w:val="both"/>
        <w:rPr>
          <w:sz w:val="28"/>
          <w:szCs w:val="28"/>
          <w:lang w:val="en-US"/>
        </w:rPr>
      </w:pPr>
      <w:r w:rsidRPr="004C3360">
        <w:rPr>
          <w:sz w:val="28"/>
          <w:szCs w:val="28"/>
        </w:rPr>
        <w:t xml:space="preserve"> </w:t>
      </w:r>
      <w:proofErr w:type="spellStart"/>
      <w:r w:rsidRPr="004C3360">
        <w:rPr>
          <w:sz w:val="28"/>
          <w:szCs w:val="28"/>
        </w:rPr>
        <w:t>Токаренко</w:t>
      </w:r>
      <w:proofErr w:type="spellEnd"/>
      <w:r w:rsidRPr="004C3360">
        <w:rPr>
          <w:sz w:val="28"/>
          <w:szCs w:val="28"/>
          <w:lang w:val="en-US"/>
        </w:rPr>
        <w:t xml:space="preserve"> </w:t>
      </w:r>
      <w:r w:rsidRPr="004C3360">
        <w:rPr>
          <w:sz w:val="28"/>
          <w:szCs w:val="28"/>
        </w:rPr>
        <w:t>Александра</w:t>
      </w:r>
      <w:r w:rsidRPr="004C3360">
        <w:rPr>
          <w:sz w:val="28"/>
          <w:szCs w:val="28"/>
          <w:lang w:val="en-US"/>
        </w:rPr>
        <w:t xml:space="preserve"> </w:t>
      </w:r>
      <w:r w:rsidRPr="004C3360">
        <w:rPr>
          <w:sz w:val="28"/>
          <w:szCs w:val="28"/>
        </w:rPr>
        <w:t>ГЛА</w:t>
      </w:r>
      <w:r w:rsidRPr="004C3360">
        <w:rPr>
          <w:sz w:val="28"/>
          <w:szCs w:val="28"/>
          <w:lang w:val="en-US"/>
        </w:rPr>
        <w:t xml:space="preserve">-5-06 “Religious symbolism in Dam=n Brown’s novel “The </w:t>
      </w:r>
      <w:proofErr w:type="spellStart"/>
      <w:r w:rsidRPr="004C3360">
        <w:rPr>
          <w:sz w:val="28"/>
          <w:szCs w:val="28"/>
          <w:lang w:val="en-US"/>
        </w:rPr>
        <w:t>Da</w:t>
      </w:r>
      <w:proofErr w:type="spellEnd"/>
      <w:r w:rsidRPr="004C3360">
        <w:rPr>
          <w:sz w:val="28"/>
          <w:szCs w:val="28"/>
          <w:lang w:val="en-US"/>
        </w:rPr>
        <w:t xml:space="preserve"> Vinci Code”</w:t>
      </w:r>
    </w:p>
    <w:p w:rsidR="00D33748" w:rsidRPr="004C3360" w:rsidRDefault="00D33748" w:rsidP="00D33748">
      <w:pPr>
        <w:numPr>
          <w:ilvl w:val="0"/>
          <w:numId w:val="62"/>
        </w:numPr>
        <w:ind w:left="284"/>
        <w:jc w:val="both"/>
        <w:rPr>
          <w:sz w:val="28"/>
          <w:szCs w:val="28"/>
        </w:rPr>
      </w:pPr>
      <w:r w:rsidRPr="004C3360">
        <w:rPr>
          <w:sz w:val="28"/>
          <w:szCs w:val="28"/>
          <w:lang w:val="en-US"/>
        </w:rPr>
        <w:t xml:space="preserve"> </w:t>
      </w:r>
      <w:proofErr w:type="spellStart"/>
      <w:r w:rsidRPr="004C3360">
        <w:rPr>
          <w:sz w:val="28"/>
          <w:szCs w:val="28"/>
        </w:rPr>
        <w:t>Мячина</w:t>
      </w:r>
      <w:proofErr w:type="spellEnd"/>
      <w:r w:rsidRPr="004C3360">
        <w:rPr>
          <w:sz w:val="28"/>
          <w:szCs w:val="28"/>
        </w:rPr>
        <w:t xml:space="preserve"> А., Сухарев И. ГЛА-3-06 «</w:t>
      </w:r>
      <w:proofErr w:type="spellStart"/>
      <w:r w:rsidRPr="004C3360">
        <w:rPr>
          <w:sz w:val="28"/>
          <w:szCs w:val="28"/>
        </w:rPr>
        <w:t>Эмотивные</w:t>
      </w:r>
      <w:proofErr w:type="spellEnd"/>
      <w:r w:rsidRPr="004C3360">
        <w:rPr>
          <w:sz w:val="28"/>
          <w:szCs w:val="28"/>
        </w:rPr>
        <w:t xml:space="preserve"> единицы в достижении эмоционального эффекта в переводе»</w:t>
      </w:r>
    </w:p>
    <w:p w:rsidR="00D33748" w:rsidRPr="004C3360" w:rsidRDefault="00D33748" w:rsidP="00D33748">
      <w:pPr>
        <w:numPr>
          <w:ilvl w:val="0"/>
          <w:numId w:val="72"/>
        </w:numPr>
        <w:jc w:val="both"/>
        <w:rPr>
          <w:sz w:val="28"/>
          <w:szCs w:val="28"/>
        </w:rPr>
      </w:pPr>
      <w:r w:rsidRPr="004C3360">
        <w:rPr>
          <w:sz w:val="28"/>
          <w:szCs w:val="28"/>
        </w:rPr>
        <w:t>Межвузовская практическая конференция «Актуальные проблемы лингвистики и межкультурной коммуникации на современном этапе», 15.12.09, руководитель Шубина О.Ю.,  место проведения КРСУ, гуманитарный факультет, кафедра теории и практики английского языка и межкультурной коммуникации</w:t>
      </w:r>
    </w:p>
    <w:p w:rsidR="00D33748" w:rsidRPr="004C3360" w:rsidRDefault="00D33748" w:rsidP="00D33748">
      <w:pPr>
        <w:jc w:val="both"/>
        <w:rPr>
          <w:sz w:val="28"/>
          <w:szCs w:val="28"/>
        </w:rPr>
      </w:pPr>
      <w:r w:rsidRPr="004C3360">
        <w:rPr>
          <w:sz w:val="28"/>
          <w:szCs w:val="28"/>
        </w:rPr>
        <w:lastRenderedPageBreak/>
        <w:t>Участники:</w:t>
      </w:r>
    </w:p>
    <w:p w:rsidR="00D33748" w:rsidRPr="004C3360" w:rsidRDefault="00D33748" w:rsidP="00D33748">
      <w:pPr>
        <w:numPr>
          <w:ilvl w:val="0"/>
          <w:numId w:val="63"/>
        </w:numPr>
        <w:ind w:left="426"/>
        <w:jc w:val="both"/>
        <w:rPr>
          <w:sz w:val="28"/>
          <w:szCs w:val="28"/>
        </w:rPr>
      </w:pPr>
      <w:proofErr w:type="spellStart"/>
      <w:r w:rsidRPr="004C3360">
        <w:rPr>
          <w:sz w:val="28"/>
          <w:szCs w:val="28"/>
        </w:rPr>
        <w:t>Багманова</w:t>
      </w:r>
      <w:proofErr w:type="spellEnd"/>
      <w:r w:rsidRPr="004C3360">
        <w:rPr>
          <w:sz w:val="28"/>
          <w:szCs w:val="28"/>
        </w:rPr>
        <w:t xml:space="preserve"> З. ГЛА-2-08 «Метод проектов» КРСУ</w:t>
      </w:r>
    </w:p>
    <w:p w:rsidR="00D33748" w:rsidRPr="004C3360" w:rsidRDefault="00D33748" w:rsidP="00D33748">
      <w:pPr>
        <w:numPr>
          <w:ilvl w:val="0"/>
          <w:numId w:val="63"/>
        </w:numPr>
        <w:ind w:left="426"/>
        <w:jc w:val="both"/>
        <w:rPr>
          <w:sz w:val="28"/>
          <w:szCs w:val="28"/>
        </w:rPr>
      </w:pPr>
      <w:r w:rsidRPr="004C3360">
        <w:rPr>
          <w:sz w:val="28"/>
          <w:szCs w:val="28"/>
        </w:rPr>
        <w:t xml:space="preserve">Липкина А. ГЛА-2-08 «Классификация фразеологизмов в английском языке (на примере романа Оскара </w:t>
      </w:r>
      <w:proofErr w:type="spellStart"/>
      <w:r w:rsidRPr="004C3360">
        <w:rPr>
          <w:sz w:val="28"/>
          <w:szCs w:val="28"/>
        </w:rPr>
        <w:t>Уайлда</w:t>
      </w:r>
      <w:proofErr w:type="spellEnd"/>
      <w:r w:rsidRPr="004C3360">
        <w:rPr>
          <w:sz w:val="28"/>
          <w:szCs w:val="28"/>
        </w:rPr>
        <w:t xml:space="preserve"> «Портрет </w:t>
      </w:r>
      <w:proofErr w:type="spellStart"/>
      <w:r w:rsidRPr="004C3360">
        <w:rPr>
          <w:sz w:val="28"/>
          <w:szCs w:val="28"/>
        </w:rPr>
        <w:t>Дореана</w:t>
      </w:r>
      <w:proofErr w:type="spellEnd"/>
      <w:r w:rsidRPr="004C3360">
        <w:rPr>
          <w:sz w:val="28"/>
          <w:szCs w:val="28"/>
        </w:rPr>
        <w:t xml:space="preserve"> Грея»)» КРСУ</w:t>
      </w:r>
    </w:p>
    <w:p w:rsidR="00D33748" w:rsidRPr="004C3360" w:rsidRDefault="00D33748" w:rsidP="00D33748">
      <w:pPr>
        <w:numPr>
          <w:ilvl w:val="0"/>
          <w:numId w:val="63"/>
        </w:numPr>
        <w:ind w:left="426"/>
        <w:jc w:val="both"/>
        <w:rPr>
          <w:sz w:val="28"/>
          <w:szCs w:val="28"/>
          <w:lang w:val="en-US"/>
        </w:rPr>
      </w:pPr>
      <w:proofErr w:type="spellStart"/>
      <w:r w:rsidRPr="004C3360">
        <w:rPr>
          <w:sz w:val="28"/>
          <w:szCs w:val="28"/>
        </w:rPr>
        <w:t>Хван</w:t>
      </w:r>
      <w:proofErr w:type="spellEnd"/>
      <w:r w:rsidRPr="004C3360">
        <w:rPr>
          <w:sz w:val="28"/>
          <w:szCs w:val="28"/>
          <w:lang w:val="en-US"/>
        </w:rPr>
        <w:t xml:space="preserve"> </w:t>
      </w:r>
      <w:r w:rsidRPr="004C3360">
        <w:rPr>
          <w:sz w:val="28"/>
          <w:szCs w:val="28"/>
        </w:rPr>
        <w:t>В</w:t>
      </w:r>
      <w:r w:rsidRPr="004C3360">
        <w:rPr>
          <w:sz w:val="28"/>
          <w:szCs w:val="28"/>
          <w:lang w:val="en-US"/>
        </w:rPr>
        <w:t>.</w:t>
      </w:r>
      <w:r w:rsidRPr="004C3360">
        <w:rPr>
          <w:sz w:val="28"/>
          <w:szCs w:val="28"/>
        </w:rPr>
        <w:t>ГЛА</w:t>
      </w:r>
      <w:r w:rsidRPr="004C3360">
        <w:rPr>
          <w:sz w:val="28"/>
          <w:szCs w:val="28"/>
          <w:lang w:val="en-US"/>
        </w:rPr>
        <w:t xml:space="preserve">-1-08 «Using games while teaching English” </w:t>
      </w:r>
      <w:r w:rsidRPr="004C3360">
        <w:rPr>
          <w:sz w:val="28"/>
          <w:szCs w:val="28"/>
        </w:rPr>
        <w:t>КРСУ</w:t>
      </w:r>
    </w:p>
    <w:p w:rsidR="00D33748" w:rsidRPr="004C3360" w:rsidRDefault="00D33748" w:rsidP="00D33748">
      <w:pPr>
        <w:numPr>
          <w:ilvl w:val="0"/>
          <w:numId w:val="63"/>
        </w:numPr>
        <w:ind w:left="426"/>
        <w:jc w:val="both"/>
        <w:rPr>
          <w:sz w:val="28"/>
          <w:szCs w:val="28"/>
        </w:rPr>
      </w:pPr>
      <w:proofErr w:type="spellStart"/>
      <w:r w:rsidRPr="004C3360">
        <w:rPr>
          <w:sz w:val="28"/>
          <w:szCs w:val="28"/>
        </w:rPr>
        <w:t>Маданбекова</w:t>
      </w:r>
      <w:proofErr w:type="spellEnd"/>
      <w:r w:rsidRPr="004C3360">
        <w:rPr>
          <w:sz w:val="28"/>
          <w:szCs w:val="28"/>
        </w:rPr>
        <w:t xml:space="preserve"> Д. ГЛА-1-08 «Английские и русские соматические фразеологизмы» КРСУ</w:t>
      </w:r>
    </w:p>
    <w:p w:rsidR="00D33748" w:rsidRPr="004C3360" w:rsidRDefault="00D33748" w:rsidP="00D33748">
      <w:pPr>
        <w:numPr>
          <w:ilvl w:val="0"/>
          <w:numId w:val="63"/>
        </w:numPr>
        <w:ind w:left="426"/>
        <w:jc w:val="both"/>
        <w:rPr>
          <w:sz w:val="28"/>
          <w:szCs w:val="28"/>
          <w:lang w:val="en-US"/>
        </w:rPr>
      </w:pPr>
      <w:proofErr w:type="spellStart"/>
      <w:r w:rsidRPr="004C3360">
        <w:rPr>
          <w:sz w:val="28"/>
          <w:szCs w:val="28"/>
        </w:rPr>
        <w:t>Кыдыралиева</w:t>
      </w:r>
      <w:proofErr w:type="spellEnd"/>
      <w:r w:rsidRPr="004C3360">
        <w:rPr>
          <w:sz w:val="28"/>
          <w:szCs w:val="28"/>
          <w:lang w:val="en-US"/>
        </w:rPr>
        <w:t xml:space="preserve"> </w:t>
      </w:r>
      <w:r w:rsidRPr="004C3360">
        <w:rPr>
          <w:sz w:val="28"/>
          <w:szCs w:val="28"/>
        </w:rPr>
        <w:t>Д</w:t>
      </w:r>
      <w:r w:rsidRPr="004C3360">
        <w:rPr>
          <w:sz w:val="28"/>
          <w:szCs w:val="28"/>
          <w:lang w:val="en-US"/>
        </w:rPr>
        <w:t xml:space="preserve">. </w:t>
      </w:r>
      <w:r w:rsidRPr="004C3360">
        <w:rPr>
          <w:sz w:val="28"/>
          <w:szCs w:val="28"/>
        </w:rPr>
        <w:t>ГЛА</w:t>
      </w:r>
      <w:r w:rsidRPr="004C3360">
        <w:rPr>
          <w:sz w:val="28"/>
          <w:szCs w:val="28"/>
          <w:lang w:val="en-US"/>
        </w:rPr>
        <w:t xml:space="preserve">-1-08 “Modern methods of teaching foreign languages” </w:t>
      </w:r>
    </w:p>
    <w:p w:rsidR="00D33748" w:rsidRPr="004C3360" w:rsidRDefault="00D33748" w:rsidP="00D33748">
      <w:pPr>
        <w:numPr>
          <w:ilvl w:val="0"/>
          <w:numId w:val="63"/>
        </w:numPr>
        <w:ind w:left="426"/>
        <w:jc w:val="both"/>
        <w:rPr>
          <w:sz w:val="28"/>
          <w:szCs w:val="28"/>
        </w:rPr>
      </w:pPr>
      <w:proofErr w:type="spellStart"/>
      <w:r w:rsidRPr="004C3360">
        <w:rPr>
          <w:sz w:val="28"/>
          <w:szCs w:val="28"/>
        </w:rPr>
        <w:t>Челокиди</w:t>
      </w:r>
      <w:proofErr w:type="spellEnd"/>
      <w:r w:rsidRPr="004C3360">
        <w:rPr>
          <w:sz w:val="28"/>
          <w:szCs w:val="28"/>
        </w:rPr>
        <w:t xml:space="preserve"> Е. ГЛА-2-08 «</w:t>
      </w:r>
      <w:proofErr w:type="spellStart"/>
      <w:r w:rsidRPr="004C3360">
        <w:rPr>
          <w:sz w:val="28"/>
          <w:szCs w:val="28"/>
        </w:rPr>
        <w:t>Англо-язычная</w:t>
      </w:r>
      <w:proofErr w:type="spellEnd"/>
      <w:r w:rsidRPr="004C3360">
        <w:rPr>
          <w:sz w:val="28"/>
          <w:szCs w:val="28"/>
        </w:rPr>
        <w:t xml:space="preserve"> компьютерная лексика в Интернет </w:t>
      </w:r>
      <w:proofErr w:type="gramStart"/>
      <w:r w:rsidRPr="004C3360">
        <w:rPr>
          <w:sz w:val="28"/>
          <w:szCs w:val="28"/>
        </w:rPr>
        <w:t>сайтах</w:t>
      </w:r>
      <w:proofErr w:type="gramEnd"/>
      <w:r w:rsidRPr="004C3360">
        <w:rPr>
          <w:sz w:val="28"/>
          <w:szCs w:val="28"/>
        </w:rPr>
        <w:t xml:space="preserve"> России и Кыргызстана»</w:t>
      </w:r>
    </w:p>
    <w:p w:rsidR="00D33748" w:rsidRPr="004C3360" w:rsidRDefault="00D33748" w:rsidP="00D33748">
      <w:pPr>
        <w:numPr>
          <w:ilvl w:val="0"/>
          <w:numId w:val="63"/>
        </w:numPr>
        <w:ind w:left="426"/>
        <w:jc w:val="both"/>
        <w:rPr>
          <w:sz w:val="28"/>
          <w:szCs w:val="28"/>
          <w:lang w:val="en-US"/>
        </w:rPr>
      </w:pPr>
      <w:proofErr w:type="spellStart"/>
      <w:r w:rsidRPr="004C3360">
        <w:rPr>
          <w:sz w:val="28"/>
          <w:szCs w:val="28"/>
        </w:rPr>
        <w:t>Ишенбек</w:t>
      </w:r>
      <w:proofErr w:type="spellEnd"/>
      <w:r w:rsidRPr="004C3360">
        <w:rPr>
          <w:sz w:val="28"/>
          <w:szCs w:val="28"/>
          <w:lang w:val="en-US"/>
        </w:rPr>
        <w:t xml:space="preserve"> </w:t>
      </w:r>
      <w:r w:rsidRPr="004C3360">
        <w:rPr>
          <w:sz w:val="28"/>
          <w:szCs w:val="28"/>
        </w:rPr>
        <w:t>к</w:t>
      </w:r>
      <w:r w:rsidRPr="004C3360">
        <w:rPr>
          <w:sz w:val="28"/>
          <w:szCs w:val="28"/>
          <w:lang w:val="en-US"/>
        </w:rPr>
        <w:t xml:space="preserve">. </w:t>
      </w:r>
      <w:r w:rsidRPr="004C3360">
        <w:rPr>
          <w:sz w:val="28"/>
          <w:szCs w:val="28"/>
        </w:rPr>
        <w:t>М</w:t>
      </w:r>
      <w:r w:rsidRPr="004C3360">
        <w:rPr>
          <w:sz w:val="28"/>
          <w:szCs w:val="28"/>
          <w:lang w:val="en-US"/>
        </w:rPr>
        <w:t xml:space="preserve">. </w:t>
      </w:r>
      <w:r w:rsidRPr="004C3360">
        <w:rPr>
          <w:sz w:val="28"/>
          <w:szCs w:val="28"/>
        </w:rPr>
        <w:t>ГЛА</w:t>
      </w:r>
      <w:r w:rsidRPr="004C3360">
        <w:rPr>
          <w:sz w:val="28"/>
          <w:szCs w:val="28"/>
          <w:lang w:val="en-US"/>
        </w:rPr>
        <w:t>-1-08 «Developing listening skills on the intermediate level”</w:t>
      </w:r>
    </w:p>
    <w:p w:rsidR="00D33748" w:rsidRPr="004C3360" w:rsidRDefault="00D33748" w:rsidP="00D33748">
      <w:pPr>
        <w:numPr>
          <w:ilvl w:val="0"/>
          <w:numId w:val="63"/>
        </w:numPr>
        <w:ind w:left="426"/>
        <w:jc w:val="both"/>
        <w:rPr>
          <w:sz w:val="28"/>
          <w:szCs w:val="28"/>
        </w:rPr>
      </w:pPr>
      <w:r w:rsidRPr="004C3360">
        <w:rPr>
          <w:sz w:val="28"/>
          <w:szCs w:val="28"/>
        </w:rPr>
        <w:t>Жерновая К. ГЛА-1-08 «Инсценировка при обучении английского языка»</w:t>
      </w:r>
    </w:p>
    <w:p w:rsidR="00D33748" w:rsidRPr="004C3360" w:rsidRDefault="00D33748" w:rsidP="00D33748">
      <w:pPr>
        <w:numPr>
          <w:ilvl w:val="0"/>
          <w:numId w:val="63"/>
        </w:numPr>
        <w:ind w:left="426"/>
        <w:jc w:val="both"/>
        <w:rPr>
          <w:sz w:val="28"/>
          <w:szCs w:val="28"/>
        </w:rPr>
      </w:pPr>
      <w:proofErr w:type="spellStart"/>
      <w:r w:rsidRPr="004C3360">
        <w:rPr>
          <w:sz w:val="28"/>
          <w:szCs w:val="28"/>
        </w:rPr>
        <w:t>Умарова</w:t>
      </w:r>
      <w:proofErr w:type="spellEnd"/>
      <w:r w:rsidRPr="004C3360">
        <w:rPr>
          <w:sz w:val="28"/>
          <w:szCs w:val="28"/>
        </w:rPr>
        <w:t xml:space="preserve"> А. «Служебные части речи в английском и русском языках»</w:t>
      </w:r>
    </w:p>
    <w:p w:rsidR="00D33748" w:rsidRPr="004C3360" w:rsidRDefault="00D33748" w:rsidP="00D33748">
      <w:pPr>
        <w:numPr>
          <w:ilvl w:val="0"/>
          <w:numId w:val="63"/>
        </w:numPr>
        <w:ind w:left="426"/>
        <w:jc w:val="both"/>
        <w:rPr>
          <w:sz w:val="28"/>
          <w:szCs w:val="28"/>
          <w:lang w:val="en-US"/>
        </w:rPr>
      </w:pPr>
      <w:r w:rsidRPr="004C3360">
        <w:rPr>
          <w:sz w:val="28"/>
          <w:szCs w:val="28"/>
        </w:rPr>
        <w:t xml:space="preserve"> </w:t>
      </w:r>
      <w:proofErr w:type="spellStart"/>
      <w:r w:rsidRPr="004C3360">
        <w:rPr>
          <w:sz w:val="28"/>
          <w:szCs w:val="28"/>
        </w:rPr>
        <w:t>Мамалиева</w:t>
      </w:r>
      <w:proofErr w:type="spellEnd"/>
      <w:r w:rsidRPr="004C3360">
        <w:rPr>
          <w:sz w:val="28"/>
          <w:szCs w:val="28"/>
          <w:lang w:val="en-US"/>
        </w:rPr>
        <w:t xml:space="preserve"> </w:t>
      </w:r>
      <w:r w:rsidRPr="004C3360">
        <w:rPr>
          <w:sz w:val="28"/>
          <w:szCs w:val="28"/>
        </w:rPr>
        <w:t>С</w:t>
      </w:r>
      <w:r w:rsidRPr="004C3360">
        <w:rPr>
          <w:sz w:val="28"/>
          <w:szCs w:val="28"/>
          <w:lang w:val="en-US"/>
        </w:rPr>
        <w:t xml:space="preserve">. </w:t>
      </w:r>
      <w:r w:rsidRPr="004C3360">
        <w:rPr>
          <w:sz w:val="28"/>
          <w:szCs w:val="28"/>
        </w:rPr>
        <w:t>ГЛА</w:t>
      </w:r>
      <w:r w:rsidRPr="004C3360">
        <w:rPr>
          <w:sz w:val="28"/>
          <w:szCs w:val="28"/>
          <w:lang w:val="en-US"/>
        </w:rPr>
        <w:t>-2-08 «Main factors of successful oral skills formation”</w:t>
      </w:r>
    </w:p>
    <w:p w:rsidR="00D33748" w:rsidRPr="004C3360" w:rsidRDefault="00D33748" w:rsidP="00D33748">
      <w:pPr>
        <w:numPr>
          <w:ilvl w:val="0"/>
          <w:numId w:val="63"/>
        </w:numPr>
        <w:ind w:left="426"/>
        <w:jc w:val="both"/>
        <w:rPr>
          <w:sz w:val="28"/>
          <w:szCs w:val="28"/>
          <w:lang w:val="en-US"/>
        </w:rPr>
      </w:pPr>
      <w:r w:rsidRPr="004C3360">
        <w:rPr>
          <w:sz w:val="28"/>
          <w:szCs w:val="28"/>
          <w:lang w:val="en-US"/>
        </w:rPr>
        <w:t xml:space="preserve"> </w:t>
      </w:r>
      <w:proofErr w:type="spellStart"/>
      <w:r w:rsidRPr="004C3360">
        <w:rPr>
          <w:sz w:val="28"/>
          <w:szCs w:val="28"/>
        </w:rPr>
        <w:t>Сыдыкбаева</w:t>
      </w:r>
      <w:proofErr w:type="spellEnd"/>
      <w:r w:rsidRPr="004C3360">
        <w:rPr>
          <w:sz w:val="28"/>
          <w:szCs w:val="28"/>
          <w:lang w:val="en-US"/>
        </w:rPr>
        <w:t xml:space="preserve"> </w:t>
      </w:r>
      <w:r w:rsidRPr="004C3360">
        <w:rPr>
          <w:sz w:val="28"/>
          <w:szCs w:val="28"/>
        </w:rPr>
        <w:t>Р</w:t>
      </w:r>
      <w:r w:rsidRPr="004C3360">
        <w:rPr>
          <w:sz w:val="28"/>
          <w:szCs w:val="28"/>
          <w:lang w:val="en-US"/>
        </w:rPr>
        <w:t xml:space="preserve">. </w:t>
      </w:r>
      <w:r w:rsidRPr="004C3360">
        <w:rPr>
          <w:sz w:val="28"/>
          <w:szCs w:val="28"/>
        </w:rPr>
        <w:t>ГЛА</w:t>
      </w:r>
      <w:r w:rsidRPr="004C3360">
        <w:rPr>
          <w:sz w:val="28"/>
          <w:szCs w:val="28"/>
          <w:lang w:val="en-US"/>
        </w:rPr>
        <w:t>—08 “Principals and peculiarities of class management”</w:t>
      </w:r>
    </w:p>
    <w:p w:rsidR="00D33748" w:rsidRPr="004C3360" w:rsidRDefault="00D33748" w:rsidP="00D33748">
      <w:pPr>
        <w:numPr>
          <w:ilvl w:val="0"/>
          <w:numId w:val="63"/>
        </w:numPr>
        <w:ind w:left="426"/>
        <w:jc w:val="both"/>
        <w:rPr>
          <w:sz w:val="28"/>
          <w:szCs w:val="28"/>
        </w:rPr>
      </w:pPr>
      <w:r w:rsidRPr="004C3360">
        <w:rPr>
          <w:sz w:val="28"/>
          <w:szCs w:val="28"/>
          <w:lang w:val="en-US"/>
        </w:rPr>
        <w:t xml:space="preserve"> </w:t>
      </w:r>
      <w:proofErr w:type="spellStart"/>
      <w:r w:rsidRPr="004C3360">
        <w:rPr>
          <w:sz w:val="28"/>
          <w:szCs w:val="28"/>
        </w:rPr>
        <w:t>Досмамбетов</w:t>
      </w:r>
      <w:proofErr w:type="spellEnd"/>
      <w:r w:rsidRPr="004C3360">
        <w:rPr>
          <w:sz w:val="28"/>
          <w:szCs w:val="28"/>
        </w:rPr>
        <w:t xml:space="preserve"> Т. ГЛА-5-08 «Национальная культура и менеджмент»</w:t>
      </w:r>
    </w:p>
    <w:p w:rsidR="00D33748" w:rsidRPr="004C3360" w:rsidRDefault="00D33748" w:rsidP="00D33748">
      <w:pPr>
        <w:numPr>
          <w:ilvl w:val="0"/>
          <w:numId w:val="63"/>
        </w:numPr>
        <w:ind w:left="426"/>
        <w:jc w:val="both"/>
        <w:rPr>
          <w:sz w:val="28"/>
          <w:szCs w:val="28"/>
        </w:rPr>
      </w:pPr>
      <w:proofErr w:type="spellStart"/>
      <w:r w:rsidRPr="004C3360">
        <w:rPr>
          <w:sz w:val="28"/>
          <w:szCs w:val="28"/>
        </w:rPr>
        <w:t>Верховцев</w:t>
      </w:r>
      <w:proofErr w:type="spellEnd"/>
      <w:r w:rsidRPr="004C3360">
        <w:rPr>
          <w:sz w:val="28"/>
          <w:szCs w:val="28"/>
        </w:rPr>
        <w:t xml:space="preserve"> С. ГЛА-5-08 «Сленг как вариант языка современной молодежи»</w:t>
      </w:r>
    </w:p>
    <w:p w:rsidR="00D33748" w:rsidRPr="004C3360" w:rsidRDefault="00D33748" w:rsidP="00D33748">
      <w:pPr>
        <w:numPr>
          <w:ilvl w:val="0"/>
          <w:numId w:val="72"/>
        </w:numPr>
        <w:jc w:val="both"/>
        <w:rPr>
          <w:sz w:val="28"/>
          <w:szCs w:val="28"/>
        </w:rPr>
      </w:pPr>
      <w:r w:rsidRPr="004C3360">
        <w:rPr>
          <w:sz w:val="28"/>
          <w:szCs w:val="28"/>
        </w:rPr>
        <w:t>Студенческая научно-практическая конференция «Глобальные проблемы преодоления бедности в современном мире», 27.04.09, место проведения КРСУ, факультет Международных отношений</w:t>
      </w:r>
    </w:p>
    <w:p w:rsidR="00D33748" w:rsidRPr="004C3360" w:rsidRDefault="00D33748" w:rsidP="00D33748">
      <w:pPr>
        <w:jc w:val="both"/>
        <w:rPr>
          <w:sz w:val="28"/>
          <w:szCs w:val="28"/>
        </w:rPr>
      </w:pPr>
      <w:r w:rsidRPr="004C3360">
        <w:rPr>
          <w:sz w:val="28"/>
          <w:szCs w:val="28"/>
        </w:rPr>
        <w:t>Участники:</w:t>
      </w:r>
    </w:p>
    <w:p w:rsidR="00D33748" w:rsidRPr="004C3360" w:rsidRDefault="00D33748" w:rsidP="00D33748">
      <w:pPr>
        <w:numPr>
          <w:ilvl w:val="0"/>
          <w:numId w:val="64"/>
        </w:numPr>
        <w:ind w:left="426"/>
        <w:jc w:val="both"/>
        <w:rPr>
          <w:sz w:val="28"/>
          <w:szCs w:val="28"/>
        </w:rPr>
      </w:pPr>
      <w:proofErr w:type="spellStart"/>
      <w:r w:rsidRPr="004C3360">
        <w:rPr>
          <w:sz w:val="28"/>
          <w:szCs w:val="28"/>
        </w:rPr>
        <w:t>Мячина</w:t>
      </w:r>
      <w:proofErr w:type="spellEnd"/>
      <w:r w:rsidRPr="004C3360">
        <w:rPr>
          <w:sz w:val="28"/>
          <w:szCs w:val="28"/>
        </w:rPr>
        <w:t xml:space="preserve"> А. ГЛА-3-06 сертификат за 2 призовое место</w:t>
      </w:r>
    </w:p>
    <w:p w:rsidR="00D33748" w:rsidRPr="004C3360" w:rsidRDefault="00D33748" w:rsidP="00D33748">
      <w:pPr>
        <w:numPr>
          <w:ilvl w:val="0"/>
          <w:numId w:val="72"/>
        </w:numPr>
        <w:jc w:val="both"/>
        <w:rPr>
          <w:sz w:val="28"/>
          <w:szCs w:val="28"/>
        </w:rPr>
      </w:pPr>
      <w:r w:rsidRPr="004C3360">
        <w:rPr>
          <w:sz w:val="28"/>
          <w:szCs w:val="28"/>
        </w:rPr>
        <w:t xml:space="preserve">Олимпиада по английскому языку среди студентов – лингвистов, 21.0509 – 30.05.09, место проведения КРСУ, гуманитарный факультет, кафедра теории и практики английского языка и межкультурной коммуникации </w:t>
      </w:r>
    </w:p>
    <w:p w:rsidR="00D33748" w:rsidRPr="004C3360" w:rsidRDefault="00D33748" w:rsidP="00D33748">
      <w:pPr>
        <w:jc w:val="both"/>
        <w:rPr>
          <w:b/>
          <w:sz w:val="28"/>
          <w:szCs w:val="28"/>
        </w:rPr>
      </w:pPr>
      <w:r w:rsidRPr="004C3360">
        <w:rPr>
          <w:b/>
          <w:sz w:val="28"/>
          <w:szCs w:val="28"/>
        </w:rPr>
        <w:t>2008 год</w:t>
      </w:r>
    </w:p>
    <w:p w:rsidR="00D33748" w:rsidRPr="004C3360" w:rsidRDefault="00D33748" w:rsidP="00D33748">
      <w:pPr>
        <w:pStyle w:val="aa"/>
        <w:numPr>
          <w:ilvl w:val="0"/>
          <w:numId w:val="72"/>
        </w:numPr>
        <w:jc w:val="both"/>
        <w:rPr>
          <w:sz w:val="28"/>
          <w:szCs w:val="28"/>
        </w:rPr>
      </w:pPr>
      <w:r w:rsidRPr="004C3360">
        <w:rPr>
          <w:sz w:val="28"/>
          <w:szCs w:val="28"/>
        </w:rPr>
        <w:t xml:space="preserve">Межвузовская конференция «Преподавание иностранных языков и культур: трудности и решения», 17.05.08, </w:t>
      </w:r>
      <w:proofErr w:type="spellStart"/>
      <w:r w:rsidRPr="004C3360">
        <w:rPr>
          <w:sz w:val="28"/>
          <w:szCs w:val="28"/>
        </w:rPr>
        <w:t>Незванова</w:t>
      </w:r>
      <w:proofErr w:type="spellEnd"/>
      <w:r w:rsidRPr="004C3360">
        <w:rPr>
          <w:sz w:val="28"/>
          <w:szCs w:val="28"/>
        </w:rPr>
        <w:t xml:space="preserve"> О.К., место проведения гуманитарный факультет, кафедра теории и практики английского языка, 549 аудитория, время проведения 12:10</w:t>
      </w:r>
    </w:p>
    <w:p w:rsidR="00D33748" w:rsidRPr="004C3360" w:rsidRDefault="00D33748" w:rsidP="00D33748">
      <w:pPr>
        <w:jc w:val="both"/>
        <w:rPr>
          <w:sz w:val="28"/>
          <w:szCs w:val="28"/>
        </w:rPr>
      </w:pPr>
      <w:r w:rsidRPr="004C3360">
        <w:rPr>
          <w:sz w:val="28"/>
          <w:szCs w:val="28"/>
        </w:rPr>
        <w:t>Присутствовали: (ГЛА-1-03, ГЛА-2-03)</w:t>
      </w:r>
    </w:p>
    <w:p w:rsidR="00D33748" w:rsidRPr="004C3360" w:rsidRDefault="00D33748" w:rsidP="00D33748">
      <w:pPr>
        <w:jc w:val="both"/>
        <w:rPr>
          <w:sz w:val="28"/>
          <w:szCs w:val="28"/>
        </w:rPr>
      </w:pPr>
      <w:r w:rsidRPr="004C3360">
        <w:rPr>
          <w:sz w:val="28"/>
          <w:szCs w:val="28"/>
        </w:rPr>
        <w:t xml:space="preserve">Участники: </w:t>
      </w:r>
    </w:p>
    <w:p w:rsidR="00D33748" w:rsidRPr="004C3360" w:rsidRDefault="00D33748" w:rsidP="00D33748">
      <w:pPr>
        <w:numPr>
          <w:ilvl w:val="0"/>
          <w:numId w:val="65"/>
        </w:numPr>
        <w:tabs>
          <w:tab w:val="left" w:pos="284"/>
        </w:tabs>
        <w:ind w:left="0" w:firstLine="0"/>
        <w:jc w:val="both"/>
        <w:rPr>
          <w:sz w:val="28"/>
          <w:szCs w:val="28"/>
        </w:rPr>
      </w:pPr>
      <w:r w:rsidRPr="004C3360">
        <w:rPr>
          <w:sz w:val="28"/>
          <w:szCs w:val="28"/>
        </w:rPr>
        <w:t>Шамуратова Н. ГЛА-2-03 «</w:t>
      </w:r>
      <w:proofErr w:type="spellStart"/>
      <w:r w:rsidRPr="004C3360">
        <w:rPr>
          <w:sz w:val="28"/>
          <w:szCs w:val="28"/>
        </w:rPr>
        <w:t>Лингвострановедение</w:t>
      </w:r>
      <w:proofErr w:type="spellEnd"/>
      <w:r w:rsidRPr="004C3360">
        <w:rPr>
          <w:sz w:val="28"/>
          <w:szCs w:val="28"/>
        </w:rPr>
        <w:t xml:space="preserve"> как аспект методики преподавания»</w:t>
      </w:r>
    </w:p>
    <w:p w:rsidR="00D33748" w:rsidRPr="004C3360" w:rsidRDefault="00D33748" w:rsidP="00D33748">
      <w:pPr>
        <w:numPr>
          <w:ilvl w:val="0"/>
          <w:numId w:val="65"/>
        </w:numPr>
        <w:tabs>
          <w:tab w:val="left" w:pos="284"/>
        </w:tabs>
        <w:ind w:left="0" w:firstLine="0"/>
        <w:jc w:val="both"/>
        <w:rPr>
          <w:sz w:val="28"/>
          <w:szCs w:val="28"/>
        </w:rPr>
      </w:pPr>
      <w:r w:rsidRPr="004C3360">
        <w:rPr>
          <w:sz w:val="28"/>
          <w:szCs w:val="28"/>
        </w:rPr>
        <w:t>Акиньшина А. ГЛА-2-03 «Язык и межкультурная коммуникация»</w:t>
      </w:r>
    </w:p>
    <w:p w:rsidR="00D33748" w:rsidRPr="004C3360" w:rsidRDefault="00D33748" w:rsidP="00D33748">
      <w:pPr>
        <w:numPr>
          <w:ilvl w:val="0"/>
          <w:numId w:val="65"/>
        </w:numPr>
        <w:tabs>
          <w:tab w:val="left" w:pos="284"/>
        </w:tabs>
        <w:ind w:left="0" w:firstLine="0"/>
        <w:jc w:val="both"/>
        <w:rPr>
          <w:sz w:val="28"/>
          <w:szCs w:val="28"/>
        </w:rPr>
      </w:pPr>
      <w:proofErr w:type="spellStart"/>
      <w:r w:rsidRPr="004C3360">
        <w:rPr>
          <w:sz w:val="28"/>
          <w:szCs w:val="28"/>
        </w:rPr>
        <w:t>Остапенко</w:t>
      </w:r>
      <w:proofErr w:type="spellEnd"/>
      <w:r w:rsidRPr="004C3360">
        <w:rPr>
          <w:sz w:val="28"/>
          <w:szCs w:val="28"/>
        </w:rPr>
        <w:t xml:space="preserve"> Л. ГЛА-2-03 «Изучение иностранных языков и культур через сопоставление с родным языком и культурой»</w:t>
      </w:r>
    </w:p>
    <w:p w:rsidR="00D33748" w:rsidRPr="004C3360" w:rsidRDefault="00D33748" w:rsidP="00D33748">
      <w:pPr>
        <w:numPr>
          <w:ilvl w:val="0"/>
          <w:numId w:val="65"/>
        </w:numPr>
        <w:tabs>
          <w:tab w:val="left" w:pos="284"/>
        </w:tabs>
        <w:ind w:left="0" w:firstLine="0"/>
        <w:jc w:val="both"/>
        <w:rPr>
          <w:sz w:val="28"/>
          <w:szCs w:val="28"/>
        </w:rPr>
      </w:pPr>
      <w:proofErr w:type="spellStart"/>
      <w:r w:rsidRPr="004C3360">
        <w:rPr>
          <w:sz w:val="28"/>
          <w:szCs w:val="28"/>
        </w:rPr>
        <w:t>Корженкова</w:t>
      </w:r>
      <w:proofErr w:type="spellEnd"/>
      <w:r w:rsidRPr="004C3360">
        <w:rPr>
          <w:sz w:val="28"/>
          <w:szCs w:val="28"/>
        </w:rPr>
        <w:t xml:space="preserve"> Л. ГЛА-1-03 «Лингвометодические проблемы преподавания»</w:t>
      </w:r>
    </w:p>
    <w:p w:rsidR="00D33748" w:rsidRPr="004C3360" w:rsidRDefault="00D33748" w:rsidP="00D33748">
      <w:pPr>
        <w:numPr>
          <w:ilvl w:val="0"/>
          <w:numId w:val="65"/>
        </w:numPr>
        <w:tabs>
          <w:tab w:val="left" w:pos="284"/>
        </w:tabs>
        <w:ind w:left="0" w:firstLine="0"/>
        <w:jc w:val="both"/>
        <w:rPr>
          <w:sz w:val="28"/>
          <w:szCs w:val="28"/>
        </w:rPr>
      </w:pPr>
      <w:r w:rsidRPr="004C3360">
        <w:rPr>
          <w:sz w:val="28"/>
          <w:szCs w:val="28"/>
        </w:rPr>
        <w:t>Дорохова Е. ГЛА-1-03 «Преподавание иностранных языков и культур: проблемы, поиски, решения»</w:t>
      </w:r>
    </w:p>
    <w:p w:rsidR="00D33748" w:rsidRPr="004C3360" w:rsidRDefault="00D33748" w:rsidP="00D33748">
      <w:pPr>
        <w:numPr>
          <w:ilvl w:val="0"/>
          <w:numId w:val="72"/>
        </w:numPr>
        <w:jc w:val="both"/>
        <w:rPr>
          <w:sz w:val="28"/>
          <w:szCs w:val="28"/>
        </w:rPr>
      </w:pPr>
      <w:r w:rsidRPr="004C3360">
        <w:rPr>
          <w:sz w:val="28"/>
          <w:szCs w:val="28"/>
        </w:rPr>
        <w:lastRenderedPageBreak/>
        <w:t>Проведен был конкурс на лучший урок 25.03.08, Фролова М.С., место проведения гуманитарный факультет, кафедра теории и практики английского языка, 546 аудитория, время проведения 10:30</w:t>
      </w:r>
    </w:p>
    <w:p w:rsidR="00D33748" w:rsidRPr="004C3360" w:rsidRDefault="00D33748" w:rsidP="00D33748">
      <w:pPr>
        <w:jc w:val="both"/>
        <w:rPr>
          <w:sz w:val="28"/>
          <w:szCs w:val="28"/>
        </w:rPr>
      </w:pPr>
      <w:r w:rsidRPr="004C3360">
        <w:rPr>
          <w:sz w:val="28"/>
          <w:szCs w:val="28"/>
        </w:rPr>
        <w:t>Присутствовала группа ГЛА-1-04.</w:t>
      </w:r>
    </w:p>
    <w:p w:rsidR="00D33748" w:rsidRPr="004C3360" w:rsidRDefault="00D33748" w:rsidP="00D33748">
      <w:pPr>
        <w:pStyle w:val="aa"/>
        <w:numPr>
          <w:ilvl w:val="0"/>
          <w:numId w:val="72"/>
        </w:numPr>
        <w:jc w:val="both"/>
        <w:rPr>
          <w:sz w:val="28"/>
          <w:szCs w:val="28"/>
        </w:rPr>
      </w:pPr>
      <w:r w:rsidRPr="004C3360">
        <w:rPr>
          <w:sz w:val="28"/>
          <w:szCs w:val="28"/>
        </w:rPr>
        <w:t xml:space="preserve">Межфакультетская конференция «Языковые категории как выражение коммуникативного аспекта», 29.11.08, </w:t>
      </w:r>
      <w:proofErr w:type="spellStart"/>
      <w:r w:rsidRPr="004C3360">
        <w:rPr>
          <w:sz w:val="28"/>
          <w:szCs w:val="28"/>
        </w:rPr>
        <w:t>Незванова</w:t>
      </w:r>
      <w:proofErr w:type="spellEnd"/>
      <w:r w:rsidRPr="004C3360">
        <w:rPr>
          <w:sz w:val="28"/>
          <w:szCs w:val="28"/>
        </w:rPr>
        <w:t xml:space="preserve"> О.К., место проведения гуманитарный факультет, кафедра теории и практики английского языка, 549 аудитория, время проведения 10:30</w:t>
      </w:r>
    </w:p>
    <w:p w:rsidR="00D33748" w:rsidRPr="004C3360" w:rsidRDefault="00D33748" w:rsidP="00D33748">
      <w:pPr>
        <w:jc w:val="both"/>
        <w:rPr>
          <w:sz w:val="28"/>
          <w:szCs w:val="28"/>
        </w:rPr>
      </w:pPr>
      <w:r w:rsidRPr="004C3360">
        <w:rPr>
          <w:sz w:val="28"/>
          <w:szCs w:val="28"/>
        </w:rPr>
        <w:t>Присутствовали: (ГЛА-3-03, ГЛА-4-03, ГЛА-5-03, ГЛА-6-03)</w:t>
      </w:r>
    </w:p>
    <w:p w:rsidR="00D33748" w:rsidRPr="004C3360" w:rsidRDefault="00D33748" w:rsidP="00D33748">
      <w:pPr>
        <w:pStyle w:val="aa"/>
        <w:ind w:left="0"/>
        <w:jc w:val="both"/>
        <w:rPr>
          <w:sz w:val="28"/>
          <w:szCs w:val="28"/>
        </w:rPr>
      </w:pPr>
      <w:r w:rsidRPr="004C3360">
        <w:rPr>
          <w:sz w:val="28"/>
          <w:szCs w:val="28"/>
        </w:rPr>
        <w:t xml:space="preserve">Участники: </w:t>
      </w:r>
    </w:p>
    <w:p w:rsidR="00D33748" w:rsidRPr="004C3360" w:rsidRDefault="00D33748" w:rsidP="00D33748">
      <w:pPr>
        <w:pStyle w:val="aa"/>
        <w:numPr>
          <w:ilvl w:val="0"/>
          <w:numId w:val="66"/>
        </w:numPr>
        <w:tabs>
          <w:tab w:val="left" w:pos="426"/>
        </w:tabs>
        <w:ind w:left="0" w:firstLine="142"/>
        <w:jc w:val="both"/>
        <w:rPr>
          <w:sz w:val="28"/>
          <w:szCs w:val="28"/>
        </w:rPr>
      </w:pPr>
      <w:proofErr w:type="spellStart"/>
      <w:r w:rsidRPr="004C3360">
        <w:rPr>
          <w:sz w:val="28"/>
          <w:szCs w:val="28"/>
        </w:rPr>
        <w:t>Грицай</w:t>
      </w:r>
      <w:proofErr w:type="spellEnd"/>
      <w:r w:rsidRPr="004C3360">
        <w:rPr>
          <w:sz w:val="28"/>
          <w:szCs w:val="28"/>
        </w:rPr>
        <w:t xml:space="preserve"> М. ГЛА-3-03 «Когнитивный аспект категории количества в русском языке»</w:t>
      </w:r>
    </w:p>
    <w:p w:rsidR="00D33748" w:rsidRPr="004C3360" w:rsidRDefault="00D33748" w:rsidP="00D33748">
      <w:pPr>
        <w:pStyle w:val="aa"/>
        <w:numPr>
          <w:ilvl w:val="0"/>
          <w:numId w:val="66"/>
        </w:numPr>
        <w:tabs>
          <w:tab w:val="left" w:pos="426"/>
        </w:tabs>
        <w:ind w:left="0" w:firstLine="142"/>
        <w:jc w:val="both"/>
        <w:rPr>
          <w:sz w:val="28"/>
          <w:szCs w:val="28"/>
        </w:rPr>
      </w:pPr>
      <w:r w:rsidRPr="004C3360">
        <w:rPr>
          <w:sz w:val="28"/>
          <w:szCs w:val="28"/>
        </w:rPr>
        <w:t>Авдеев М. ГЛА-3-03 «Способы выражения коммуникативной инициативы»</w:t>
      </w:r>
    </w:p>
    <w:p w:rsidR="00D33748" w:rsidRPr="004C3360" w:rsidRDefault="00D33748" w:rsidP="00D33748">
      <w:pPr>
        <w:pStyle w:val="aa"/>
        <w:numPr>
          <w:ilvl w:val="0"/>
          <w:numId w:val="66"/>
        </w:numPr>
        <w:tabs>
          <w:tab w:val="left" w:pos="426"/>
        </w:tabs>
        <w:ind w:left="0" w:firstLine="142"/>
        <w:jc w:val="both"/>
        <w:rPr>
          <w:sz w:val="28"/>
          <w:szCs w:val="28"/>
        </w:rPr>
      </w:pPr>
      <w:r w:rsidRPr="004C3360">
        <w:rPr>
          <w:sz w:val="28"/>
          <w:szCs w:val="28"/>
        </w:rPr>
        <w:t>Мещерякова Е ГЛА-3-03</w:t>
      </w:r>
      <w:r w:rsidRPr="004C3360">
        <w:rPr>
          <w:rStyle w:val="10"/>
          <w:rFonts w:eastAsia="Calibri"/>
          <w:color w:val="000000"/>
          <w:sz w:val="28"/>
          <w:szCs w:val="28"/>
        </w:rPr>
        <w:t xml:space="preserve"> «</w:t>
      </w:r>
      <w:r w:rsidRPr="004C3360">
        <w:rPr>
          <w:rStyle w:val="apple-style-span"/>
          <w:color w:val="000000"/>
          <w:sz w:val="28"/>
          <w:szCs w:val="28"/>
        </w:rPr>
        <w:t>Коммуникативно-прагматические аспекты реализации категории вежливости в официально-деловом стиле русского языка»</w:t>
      </w:r>
    </w:p>
    <w:p w:rsidR="00D33748" w:rsidRPr="004C3360" w:rsidRDefault="00D33748" w:rsidP="00D33748">
      <w:pPr>
        <w:pStyle w:val="aa"/>
        <w:numPr>
          <w:ilvl w:val="0"/>
          <w:numId w:val="66"/>
        </w:numPr>
        <w:tabs>
          <w:tab w:val="left" w:pos="426"/>
        </w:tabs>
        <w:ind w:left="0" w:firstLine="142"/>
        <w:jc w:val="both"/>
        <w:rPr>
          <w:sz w:val="28"/>
          <w:szCs w:val="28"/>
        </w:rPr>
      </w:pPr>
      <w:proofErr w:type="spellStart"/>
      <w:r w:rsidRPr="004C3360">
        <w:rPr>
          <w:sz w:val="28"/>
          <w:szCs w:val="28"/>
        </w:rPr>
        <w:t>Владова</w:t>
      </w:r>
      <w:proofErr w:type="spellEnd"/>
      <w:r w:rsidRPr="004C3360">
        <w:rPr>
          <w:sz w:val="28"/>
          <w:szCs w:val="28"/>
        </w:rPr>
        <w:t xml:space="preserve"> А. ГЛА-4-03 «Текстовая категория»</w:t>
      </w:r>
    </w:p>
    <w:p w:rsidR="00D33748" w:rsidRPr="004C3360" w:rsidRDefault="00D33748" w:rsidP="00D33748">
      <w:pPr>
        <w:pStyle w:val="aa"/>
        <w:numPr>
          <w:ilvl w:val="0"/>
          <w:numId w:val="66"/>
        </w:numPr>
        <w:tabs>
          <w:tab w:val="left" w:pos="426"/>
        </w:tabs>
        <w:ind w:left="0" w:firstLine="142"/>
        <w:jc w:val="both"/>
        <w:rPr>
          <w:sz w:val="28"/>
          <w:szCs w:val="28"/>
        </w:rPr>
      </w:pPr>
      <w:proofErr w:type="spellStart"/>
      <w:r w:rsidRPr="004C3360">
        <w:rPr>
          <w:sz w:val="28"/>
          <w:szCs w:val="28"/>
        </w:rPr>
        <w:t>Календарева</w:t>
      </w:r>
      <w:proofErr w:type="spellEnd"/>
      <w:r w:rsidRPr="004C3360">
        <w:rPr>
          <w:sz w:val="28"/>
          <w:szCs w:val="28"/>
        </w:rPr>
        <w:t xml:space="preserve"> Т. ГЛА-4-03 «Категория информативности в </w:t>
      </w:r>
      <w:proofErr w:type="spellStart"/>
      <w:r w:rsidRPr="004C3360">
        <w:rPr>
          <w:sz w:val="28"/>
          <w:szCs w:val="28"/>
        </w:rPr>
        <w:t>прагмалингвистическом</w:t>
      </w:r>
      <w:proofErr w:type="spellEnd"/>
      <w:r w:rsidRPr="004C3360">
        <w:rPr>
          <w:sz w:val="28"/>
          <w:szCs w:val="28"/>
        </w:rPr>
        <w:t xml:space="preserve"> аспекте»</w:t>
      </w:r>
    </w:p>
    <w:p w:rsidR="00D33748" w:rsidRPr="004C3360" w:rsidRDefault="00D33748" w:rsidP="00D33748">
      <w:pPr>
        <w:numPr>
          <w:ilvl w:val="0"/>
          <w:numId w:val="72"/>
        </w:numPr>
        <w:tabs>
          <w:tab w:val="left" w:pos="426"/>
        </w:tabs>
        <w:ind w:firstLine="142"/>
        <w:jc w:val="both"/>
        <w:rPr>
          <w:sz w:val="28"/>
          <w:szCs w:val="28"/>
        </w:rPr>
      </w:pPr>
      <w:r w:rsidRPr="004C3360">
        <w:rPr>
          <w:sz w:val="28"/>
          <w:szCs w:val="28"/>
        </w:rPr>
        <w:t xml:space="preserve">Проведен был конкурс на лучший перевод, 12.11.08, </w:t>
      </w:r>
      <w:proofErr w:type="spellStart"/>
      <w:r w:rsidRPr="004C3360">
        <w:rPr>
          <w:sz w:val="28"/>
          <w:szCs w:val="28"/>
        </w:rPr>
        <w:t>Бекбоева</w:t>
      </w:r>
      <w:proofErr w:type="spellEnd"/>
      <w:r w:rsidRPr="004C3360">
        <w:rPr>
          <w:sz w:val="28"/>
          <w:szCs w:val="28"/>
        </w:rPr>
        <w:t xml:space="preserve"> Р.С., место проведения гуманитарный факультет, кафедра теории и практики английского языка, 549 аудитория, время проведения 10:30</w:t>
      </w:r>
    </w:p>
    <w:p w:rsidR="00D33748" w:rsidRPr="004C3360" w:rsidRDefault="00D33748" w:rsidP="00D33748">
      <w:pPr>
        <w:jc w:val="both"/>
        <w:rPr>
          <w:sz w:val="28"/>
          <w:szCs w:val="28"/>
        </w:rPr>
      </w:pPr>
      <w:r w:rsidRPr="004C3360">
        <w:rPr>
          <w:sz w:val="28"/>
          <w:szCs w:val="28"/>
        </w:rPr>
        <w:t>Победители:</w:t>
      </w:r>
    </w:p>
    <w:p w:rsidR="00D33748" w:rsidRPr="004C3360" w:rsidRDefault="00D33748" w:rsidP="00D33748">
      <w:pPr>
        <w:pStyle w:val="aa"/>
        <w:numPr>
          <w:ilvl w:val="0"/>
          <w:numId w:val="46"/>
        </w:numPr>
        <w:ind w:left="0"/>
        <w:jc w:val="both"/>
        <w:rPr>
          <w:sz w:val="28"/>
          <w:szCs w:val="28"/>
        </w:rPr>
      </w:pPr>
      <w:proofErr w:type="spellStart"/>
      <w:r w:rsidRPr="004C3360">
        <w:rPr>
          <w:sz w:val="28"/>
          <w:szCs w:val="28"/>
        </w:rPr>
        <w:t>Степницкий</w:t>
      </w:r>
      <w:proofErr w:type="spellEnd"/>
      <w:r w:rsidRPr="004C3360">
        <w:rPr>
          <w:sz w:val="28"/>
          <w:szCs w:val="28"/>
        </w:rPr>
        <w:t xml:space="preserve"> Я.</w:t>
      </w:r>
    </w:p>
    <w:p w:rsidR="00D33748" w:rsidRPr="004C3360" w:rsidRDefault="00D33748" w:rsidP="00D33748">
      <w:pPr>
        <w:pStyle w:val="aa"/>
        <w:numPr>
          <w:ilvl w:val="0"/>
          <w:numId w:val="46"/>
        </w:numPr>
        <w:ind w:left="0"/>
        <w:jc w:val="both"/>
        <w:rPr>
          <w:sz w:val="28"/>
          <w:szCs w:val="28"/>
        </w:rPr>
      </w:pPr>
      <w:r w:rsidRPr="004C3360">
        <w:rPr>
          <w:sz w:val="28"/>
          <w:szCs w:val="28"/>
        </w:rPr>
        <w:t>Ахрамеев С.</w:t>
      </w:r>
    </w:p>
    <w:p w:rsidR="00D33748" w:rsidRPr="004C3360" w:rsidRDefault="00D33748" w:rsidP="00D33748">
      <w:pPr>
        <w:pStyle w:val="aa"/>
        <w:numPr>
          <w:ilvl w:val="0"/>
          <w:numId w:val="46"/>
        </w:numPr>
        <w:ind w:left="0"/>
        <w:jc w:val="both"/>
        <w:rPr>
          <w:sz w:val="28"/>
          <w:szCs w:val="28"/>
        </w:rPr>
      </w:pPr>
      <w:proofErr w:type="spellStart"/>
      <w:r w:rsidRPr="004C3360">
        <w:rPr>
          <w:sz w:val="28"/>
          <w:szCs w:val="28"/>
        </w:rPr>
        <w:t>Лямкина</w:t>
      </w:r>
      <w:proofErr w:type="spellEnd"/>
      <w:r w:rsidRPr="004C3360">
        <w:rPr>
          <w:sz w:val="28"/>
          <w:szCs w:val="28"/>
        </w:rPr>
        <w:t xml:space="preserve"> А.</w:t>
      </w:r>
    </w:p>
    <w:p w:rsidR="00D33748" w:rsidRPr="004C3360" w:rsidRDefault="00D33748" w:rsidP="00D33748">
      <w:pPr>
        <w:numPr>
          <w:ilvl w:val="0"/>
          <w:numId w:val="72"/>
        </w:numPr>
        <w:jc w:val="both"/>
        <w:rPr>
          <w:sz w:val="28"/>
          <w:szCs w:val="28"/>
        </w:rPr>
      </w:pPr>
      <w:r w:rsidRPr="004C3360">
        <w:rPr>
          <w:sz w:val="28"/>
          <w:szCs w:val="28"/>
        </w:rPr>
        <w:t>Конкурс на лучший проект по МК, 2.03.08, Киселев И.Ю., место проведения гуманитарный факультет, кафедра теории и практики английского языка, 549 аудитория, время проведения 10:30</w:t>
      </w:r>
    </w:p>
    <w:p w:rsidR="00D33748" w:rsidRPr="004C3360" w:rsidRDefault="00D33748" w:rsidP="00D33748">
      <w:pPr>
        <w:jc w:val="both"/>
        <w:rPr>
          <w:sz w:val="28"/>
          <w:szCs w:val="28"/>
        </w:rPr>
      </w:pPr>
      <w:r w:rsidRPr="004C3360">
        <w:rPr>
          <w:sz w:val="28"/>
          <w:szCs w:val="28"/>
        </w:rPr>
        <w:t>Победители:</w:t>
      </w:r>
    </w:p>
    <w:p w:rsidR="00D33748" w:rsidRPr="004C3360" w:rsidRDefault="00D33748" w:rsidP="00D33748">
      <w:pPr>
        <w:jc w:val="both"/>
        <w:rPr>
          <w:sz w:val="28"/>
          <w:szCs w:val="28"/>
        </w:rPr>
      </w:pPr>
      <w:r w:rsidRPr="004C3360">
        <w:rPr>
          <w:sz w:val="28"/>
          <w:szCs w:val="28"/>
        </w:rPr>
        <w:t>ГЛА-6-04</w:t>
      </w:r>
    </w:p>
    <w:p w:rsidR="00D33748" w:rsidRPr="004C3360" w:rsidRDefault="00D33748" w:rsidP="00D33748">
      <w:pPr>
        <w:jc w:val="center"/>
        <w:rPr>
          <w:b/>
          <w:i/>
          <w:sz w:val="28"/>
          <w:szCs w:val="28"/>
          <w:u w:val="single"/>
        </w:rPr>
      </w:pPr>
      <w:r w:rsidRPr="004C3360">
        <w:rPr>
          <w:b/>
          <w:i/>
          <w:sz w:val="28"/>
          <w:szCs w:val="28"/>
          <w:u w:val="single"/>
        </w:rPr>
        <w:t>Награды и гранты</w:t>
      </w:r>
    </w:p>
    <w:p w:rsidR="00D33748" w:rsidRPr="004C3360" w:rsidRDefault="00D33748" w:rsidP="00D33748">
      <w:pPr>
        <w:jc w:val="both"/>
        <w:rPr>
          <w:b/>
          <w:sz w:val="28"/>
          <w:szCs w:val="28"/>
        </w:rPr>
      </w:pPr>
      <w:r w:rsidRPr="004C3360">
        <w:rPr>
          <w:b/>
          <w:sz w:val="28"/>
          <w:szCs w:val="28"/>
        </w:rPr>
        <w:t>2010 год</w:t>
      </w:r>
    </w:p>
    <w:p w:rsidR="00D33748" w:rsidRPr="004C3360" w:rsidRDefault="00D33748" w:rsidP="00D33748">
      <w:pPr>
        <w:rPr>
          <w:b/>
          <w:sz w:val="28"/>
          <w:szCs w:val="28"/>
        </w:rPr>
      </w:pPr>
      <w:r w:rsidRPr="004C3360">
        <w:rPr>
          <w:b/>
          <w:sz w:val="28"/>
          <w:szCs w:val="28"/>
          <w:lang w:val="en-US"/>
        </w:rPr>
        <w:t>II</w:t>
      </w:r>
      <w:r w:rsidRPr="004C3360">
        <w:rPr>
          <w:b/>
          <w:sz w:val="28"/>
          <w:szCs w:val="28"/>
        </w:rPr>
        <w:t xml:space="preserve"> курс «Перевод и переводоведение»</w:t>
      </w:r>
    </w:p>
    <w:p w:rsidR="00D33748" w:rsidRPr="004C3360" w:rsidRDefault="00D33748" w:rsidP="00D33748">
      <w:pPr>
        <w:pStyle w:val="aa"/>
        <w:numPr>
          <w:ilvl w:val="0"/>
          <w:numId w:val="27"/>
        </w:numPr>
        <w:ind w:left="0"/>
        <w:jc w:val="both"/>
        <w:rPr>
          <w:sz w:val="28"/>
          <w:szCs w:val="28"/>
        </w:rPr>
      </w:pPr>
      <w:r w:rsidRPr="004C3360">
        <w:rPr>
          <w:sz w:val="28"/>
          <w:szCs w:val="28"/>
        </w:rPr>
        <w:t xml:space="preserve">Студентка группы ГЛА-2-08 </w:t>
      </w:r>
      <w:proofErr w:type="spellStart"/>
      <w:r w:rsidRPr="004C3360">
        <w:rPr>
          <w:sz w:val="28"/>
          <w:szCs w:val="28"/>
        </w:rPr>
        <w:t>Провоторова</w:t>
      </w:r>
      <w:proofErr w:type="spellEnd"/>
      <w:r w:rsidRPr="004C3360">
        <w:rPr>
          <w:sz w:val="28"/>
          <w:szCs w:val="28"/>
        </w:rPr>
        <w:t xml:space="preserve">  Алина получила благодарственное письмо от Республиканского детско-юношеского центра экологии, краеведения и туризма (РДЮЦЭКТ) за помощь в организации и проведении культурно-массовой программы для участников общереспубликанской олимпиады школьников 2010-2011 года</w:t>
      </w:r>
    </w:p>
    <w:p w:rsidR="00D33748" w:rsidRPr="004C3360" w:rsidRDefault="00D33748" w:rsidP="00D33748">
      <w:pPr>
        <w:pStyle w:val="aa"/>
        <w:numPr>
          <w:ilvl w:val="0"/>
          <w:numId w:val="27"/>
        </w:numPr>
        <w:ind w:left="0"/>
        <w:jc w:val="both"/>
        <w:rPr>
          <w:sz w:val="28"/>
          <w:szCs w:val="28"/>
        </w:rPr>
      </w:pPr>
      <w:r w:rsidRPr="004C3360">
        <w:rPr>
          <w:sz w:val="28"/>
          <w:szCs w:val="28"/>
        </w:rPr>
        <w:t xml:space="preserve">Студентка группы ГЛА-2-08 </w:t>
      </w:r>
      <w:proofErr w:type="spellStart"/>
      <w:r w:rsidRPr="004C3360">
        <w:rPr>
          <w:sz w:val="28"/>
          <w:szCs w:val="28"/>
        </w:rPr>
        <w:t>Ситникова</w:t>
      </w:r>
      <w:proofErr w:type="spellEnd"/>
      <w:r w:rsidRPr="004C3360">
        <w:rPr>
          <w:sz w:val="28"/>
          <w:szCs w:val="28"/>
        </w:rPr>
        <w:t xml:space="preserve"> Елена была награждена за занятое первое место в олимпиаде по английскому языку, которая проводилась на кафедре теории и практики  английского языка и межкультурной коммуникации (КРСУ)</w:t>
      </w:r>
    </w:p>
    <w:p w:rsidR="00D33748" w:rsidRPr="004C3360" w:rsidRDefault="00D33748" w:rsidP="00D33748">
      <w:pPr>
        <w:pStyle w:val="aa"/>
        <w:numPr>
          <w:ilvl w:val="0"/>
          <w:numId w:val="27"/>
        </w:numPr>
        <w:ind w:left="0"/>
        <w:jc w:val="both"/>
        <w:rPr>
          <w:sz w:val="28"/>
          <w:szCs w:val="28"/>
        </w:rPr>
      </w:pPr>
      <w:r w:rsidRPr="004C3360">
        <w:rPr>
          <w:sz w:val="28"/>
          <w:szCs w:val="28"/>
        </w:rPr>
        <w:lastRenderedPageBreak/>
        <w:t xml:space="preserve">Студентка группы ГЛА-2-08 </w:t>
      </w:r>
      <w:proofErr w:type="spellStart"/>
      <w:r w:rsidRPr="004C3360">
        <w:rPr>
          <w:sz w:val="28"/>
          <w:szCs w:val="28"/>
        </w:rPr>
        <w:t>Хисаметдинова</w:t>
      </w:r>
      <w:proofErr w:type="spellEnd"/>
      <w:r w:rsidRPr="004C3360">
        <w:rPr>
          <w:sz w:val="28"/>
          <w:szCs w:val="28"/>
        </w:rPr>
        <w:t xml:space="preserve"> Г. получила сертификат компании гидов-переводчиков  “</w:t>
      </w:r>
      <w:r w:rsidRPr="004C3360">
        <w:rPr>
          <w:sz w:val="28"/>
          <w:szCs w:val="28"/>
          <w:lang w:val="en-US"/>
        </w:rPr>
        <w:t>Excursion</w:t>
      </w:r>
      <w:r w:rsidRPr="004C3360">
        <w:rPr>
          <w:sz w:val="28"/>
          <w:szCs w:val="28"/>
        </w:rPr>
        <w:t xml:space="preserve"> </w:t>
      </w:r>
      <w:r w:rsidRPr="004C3360">
        <w:rPr>
          <w:sz w:val="28"/>
          <w:szCs w:val="28"/>
          <w:lang w:val="en-US"/>
        </w:rPr>
        <w:t>plus</w:t>
      </w:r>
      <w:r w:rsidRPr="004C3360">
        <w:rPr>
          <w:sz w:val="28"/>
          <w:szCs w:val="28"/>
        </w:rPr>
        <w:t xml:space="preserve">” об успешном окончании курса  «Базовая подготовка гидов-переводчиков». </w:t>
      </w:r>
    </w:p>
    <w:p w:rsidR="00D33748" w:rsidRPr="004C3360" w:rsidRDefault="00D33748" w:rsidP="00D33748">
      <w:pPr>
        <w:jc w:val="both"/>
        <w:rPr>
          <w:sz w:val="28"/>
          <w:szCs w:val="28"/>
        </w:rPr>
      </w:pPr>
      <w:r w:rsidRPr="004C3360">
        <w:rPr>
          <w:b/>
          <w:sz w:val="28"/>
          <w:szCs w:val="28"/>
          <w:lang w:val="en-US"/>
        </w:rPr>
        <w:t>I</w:t>
      </w:r>
      <w:r w:rsidRPr="004C3360">
        <w:rPr>
          <w:b/>
          <w:sz w:val="28"/>
          <w:szCs w:val="28"/>
        </w:rPr>
        <w:t xml:space="preserve"> курс</w:t>
      </w:r>
      <w:r w:rsidRPr="004C3360">
        <w:rPr>
          <w:sz w:val="28"/>
          <w:szCs w:val="28"/>
        </w:rPr>
        <w:t xml:space="preserve"> </w:t>
      </w:r>
      <w:r w:rsidRPr="004C3360">
        <w:rPr>
          <w:b/>
          <w:sz w:val="28"/>
          <w:szCs w:val="28"/>
        </w:rPr>
        <w:t>«Перевод и переводоведение»</w:t>
      </w:r>
    </w:p>
    <w:p w:rsidR="00D33748" w:rsidRPr="004C3360" w:rsidRDefault="00D33748" w:rsidP="00D33748">
      <w:pPr>
        <w:pStyle w:val="aa"/>
        <w:numPr>
          <w:ilvl w:val="0"/>
          <w:numId w:val="27"/>
        </w:numPr>
        <w:ind w:left="0"/>
        <w:jc w:val="both"/>
        <w:rPr>
          <w:sz w:val="28"/>
          <w:szCs w:val="28"/>
        </w:rPr>
      </w:pPr>
      <w:r w:rsidRPr="004C3360">
        <w:rPr>
          <w:sz w:val="28"/>
          <w:szCs w:val="28"/>
        </w:rPr>
        <w:t xml:space="preserve">Студентка группы ГЛА-2-09 </w:t>
      </w:r>
      <w:proofErr w:type="spellStart"/>
      <w:r w:rsidRPr="004C3360">
        <w:rPr>
          <w:sz w:val="28"/>
          <w:szCs w:val="28"/>
        </w:rPr>
        <w:t>Черевко</w:t>
      </w:r>
      <w:proofErr w:type="spellEnd"/>
      <w:r w:rsidRPr="004C3360">
        <w:rPr>
          <w:sz w:val="28"/>
          <w:szCs w:val="28"/>
        </w:rPr>
        <w:t xml:space="preserve"> Диана была награждена грамотой за занятое второе место на олимпиаде по философии среди студентов КРСУ.</w:t>
      </w:r>
    </w:p>
    <w:p w:rsidR="00D33748" w:rsidRPr="004C3360" w:rsidRDefault="00D33748" w:rsidP="00D33748">
      <w:pPr>
        <w:jc w:val="both"/>
        <w:rPr>
          <w:b/>
          <w:sz w:val="28"/>
          <w:szCs w:val="28"/>
        </w:rPr>
      </w:pPr>
      <w:r w:rsidRPr="004C3360">
        <w:rPr>
          <w:b/>
          <w:sz w:val="28"/>
          <w:szCs w:val="28"/>
          <w:lang w:val="en-US"/>
        </w:rPr>
        <w:t>II</w:t>
      </w:r>
      <w:r w:rsidRPr="004C3360">
        <w:rPr>
          <w:b/>
          <w:sz w:val="28"/>
          <w:szCs w:val="28"/>
        </w:rPr>
        <w:t xml:space="preserve"> курс </w:t>
      </w:r>
    </w:p>
    <w:p w:rsidR="00D33748" w:rsidRPr="004C3360" w:rsidRDefault="00D33748" w:rsidP="00D33748">
      <w:pPr>
        <w:jc w:val="both"/>
        <w:rPr>
          <w:b/>
          <w:sz w:val="28"/>
          <w:szCs w:val="28"/>
        </w:rPr>
      </w:pPr>
      <w:r w:rsidRPr="004C3360">
        <w:rPr>
          <w:sz w:val="28"/>
          <w:szCs w:val="28"/>
        </w:rPr>
        <w:t xml:space="preserve"> Студентка группы ГЛА-2-09 </w:t>
      </w:r>
      <w:proofErr w:type="spellStart"/>
      <w:r w:rsidRPr="004C3360">
        <w:rPr>
          <w:sz w:val="28"/>
          <w:szCs w:val="28"/>
        </w:rPr>
        <w:t>Гинтер</w:t>
      </w:r>
      <w:proofErr w:type="spellEnd"/>
      <w:r w:rsidRPr="004C3360">
        <w:rPr>
          <w:sz w:val="28"/>
          <w:szCs w:val="28"/>
        </w:rPr>
        <w:t xml:space="preserve"> Виктория получила сертификат об участии в межвузовской научно-практической конференции для студентов («Язык в изменяющемся мире»)</w:t>
      </w:r>
    </w:p>
    <w:p w:rsidR="00D33748" w:rsidRPr="004C3360" w:rsidRDefault="00D33748" w:rsidP="00D33748">
      <w:pPr>
        <w:pStyle w:val="aa"/>
        <w:numPr>
          <w:ilvl w:val="0"/>
          <w:numId w:val="67"/>
        </w:numPr>
        <w:ind w:left="0"/>
        <w:jc w:val="both"/>
        <w:rPr>
          <w:b/>
          <w:sz w:val="28"/>
          <w:szCs w:val="28"/>
        </w:rPr>
      </w:pPr>
      <w:r w:rsidRPr="004C3360">
        <w:rPr>
          <w:sz w:val="28"/>
          <w:szCs w:val="28"/>
        </w:rPr>
        <w:t>Студентка группы ГЛА-2-09 Никитаева Ирина получила сертификат об участии в межвузовской научно-практической конференции для студентов («Язык в изменяющемся мире»)</w:t>
      </w:r>
    </w:p>
    <w:p w:rsidR="00D33748" w:rsidRPr="004C3360" w:rsidRDefault="00D33748" w:rsidP="00D33748">
      <w:pPr>
        <w:pStyle w:val="aa"/>
        <w:numPr>
          <w:ilvl w:val="0"/>
          <w:numId w:val="67"/>
        </w:numPr>
        <w:ind w:left="0"/>
        <w:jc w:val="both"/>
        <w:rPr>
          <w:b/>
          <w:sz w:val="28"/>
          <w:szCs w:val="28"/>
        </w:rPr>
      </w:pPr>
      <w:proofErr w:type="spellStart"/>
      <w:r w:rsidRPr="004C3360">
        <w:rPr>
          <w:sz w:val="28"/>
          <w:szCs w:val="28"/>
        </w:rPr>
        <w:t>Тулапина</w:t>
      </w:r>
      <w:proofErr w:type="spellEnd"/>
      <w:r w:rsidRPr="004C3360">
        <w:rPr>
          <w:sz w:val="28"/>
          <w:szCs w:val="28"/>
        </w:rPr>
        <w:t xml:space="preserve"> Алена получила сертификат об участии в конференции “</w:t>
      </w:r>
      <w:r w:rsidRPr="004C3360">
        <w:rPr>
          <w:sz w:val="28"/>
          <w:szCs w:val="28"/>
          <w:lang w:val="en-US"/>
        </w:rPr>
        <w:t>English</w:t>
      </w:r>
      <w:r w:rsidRPr="004C3360">
        <w:rPr>
          <w:sz w:val="28"/>
          <w:szCs w:val="28"/>
        </w:rPr>
        <w:t xml:space="preserve"> </w:t>
      </w:r>
      <w:r w:rsidRPr="004C3360">
        <w:rPr>
          <w:sz w:val="28"/>
          <w:szCs w:val="28"/>
          <w:lang w:val="en-US"/>
        </w:rPr>
        <w:t>Access</w:t>
      </w:r>
      <w:r w:rsidRPr="004C3360">
        <w:rPr>
          <w:sz w:val="28"/>
          <w:szCs w:val="28"/>
        </w:rPr>
        <w:t xml:space="preserve"> </w:t>
      </w:r>
      <w:proofErr w:type="spellStart"/>
      <w:r w:rsidRPr="004C3360">
        <w:rPr>
          <w:sz w:val="28"/>
          <w:szCs w:val="28"/>
          <w:lang w:val="en-US"/>
        </w:rPr>
        <w:t>Microscholarship</w:t>
      </w:r>
      <w:proofErr w:type="spellEnd"/>
      <w:r w:rsidRPr="004C3360">
        <w:rPr>
          <w:sz w:val="28"/>
          <w:szCs w:val="28"/>
        </w:rPr>
        <w:t xml:space="preserve"> </w:t>
      </w:r>
      <w:r w:rsidRPr="004C3360">
        <w:rPr>
          <w:sz w:val="28"/>
          <w:szCs w:val="28"/>
          <w:lang w:val="en-US"/>
        </w:rPr>
        <w:t>Alumni</w:t>
      </w:r>
      <w:r w:rsidRPr="004C3360">
        <w:rPr>
          <w:sz w:val="28"/>
          <w:szCs w:val="28"/>
        </w:rPr>
        <w:t xml:space="preserve"> </w:t>
      </w:r>
      <w:r w:rsidRPr="004C3360">
        <w:rPr>
          <w:sz w:val="28"/>
          <w:szCs w:val="28"/>
          <w:lang w:val="en-US"/>
        </w:rPr>
        <w:t>Conference</w:t>
      </w:r>
      <w:r w:rsidRPr="004C3360">
        <w:rPr>
          <w:sz w:val="28"/>
          <w:szCs w:val="28"/>
        </w:rPr>
        <w:t>”, которая была организована форумом “</w:t>
      </w:r>
      <w:r w:rsidRPr="004C3360">
        <w:rPr>
          <w:sz w:val="28"/>
          <w:szCs w:val="28"/>
          <w:lang w:val="en-US"/>
        </w:rPr>
        <w:t>English</w:t>
      </w:r>
      <w:r w:rsidRPr="004C3360">
        <w:rPr>
          <w:sz w:val="28"/>
          <w:szCs w:val="28"/>
        </w:rPr>
        <w:t xml:space="preserve"> </w:t>
      </w:r>
      <w:r w:rsidRPr="004C3360">
        <w:rPr>
          <w:sz w:val="28"/>
          <w:szCs w:val="28"/>
          <w:lang w:val="en-US"/>
        </w:rPr>
        <w:t>Language</w:t>
      </w:r>
      <w:r w:rsidRPr="004C3360">
        <w:rPr>
          <w:sz w:val="28"/>
          <w:szCs w:val="28"/>
        </w:rPr>
        <w:t xml:space="preserve"> </w:t>
      </w:r>
      <w:r w:rsidRPr="004C3360">
        <w:rPr>
          <w:sz w:val="28"/>
          <w:szCs w:val="28"/>
          <w:lang w:val="en-US"/>
        </w:rPr>
        <w:t>Teachers</w:t>
      </w:r>
      <w:r w:rsidRPr="004C3360">
        <w:rPr>
          <w:sz w:val="28"/>
          <w:szCs w:val="28"/>
        </w:rPr>
        <w:t xml:space="preserve"> </w:t>
      </w:r>
      <w:r w:rsidRPr="004C3360">
        <w:rPr>
          <w:sz w:val="28"/>
          <w:szCs w:val="28"/>
          <w:lang w:val="en-US"/>
        </w:rPr>
        <w:t>Association</w:t>
      </w:r>
      <w:r w:rsidRPr="004C3360">
        <w:rPr>
          <w:sz w:val="28"/>
          <w:szCs w:val="28"/>
        </w:rPr>
        <w:t xml:space="preserve">” при поддержке </w:t>
      </w:r>
      <w:r w:rsidRPr="004C3360">
        <w:rPr>
          <w:sz w:val="28"/>
          <w:szCs w:val="28"/>
          <w:lang w:val="en-US"/>
        </w:rPr>
        <w:t>Access</w:t>
      </w:r>
      <w:r w:rsidRPr="004C3360">
        <w:rPr>
          <w:sz w:val="28"/>
          <w:szCs w:val="28"/>
        </w:rPr>
        <w:t xml:space="preserve"> </w:t>
      </w:r>
      <w:proofErr w:type="spellStart"/>
      <w:r w:rsidRPr="004C3360">
        <w:rPr>
          <w:sz w:val="28"/>
          <w:szCs w:val="28"/>
          <w:lang w:val="en-US"/>
        </w:rPr>
        <w:t>Microscholarship</w:t>
      </w:r>
      <w:proofErr w:type="spellEnd"/>
      <w:r w:rsidRPr="004C3360">
        <w:rPr>
          <w:sz w:val="28"/>
          <w:szCs w:val="28"/>
        </w:rPr>
        <w:t xml:space="preserve"> </w:t>
      </w:r>
      <w:r w:rsidRPr="004C3360">
        <w:rPr>
          <w:sz w:val="28"/>
          <w:szCs w:val="28"/>
          <w:lang w:val="en-US"/>
        </w:rPr>
        <w:t>Program</w:t>
      </w:r>
      <w:r w:rsidRPr="004C3360">
        <w:rPr>
          <w:sz w:val="28"/>
          <w:szCs w:val="28"/>
        </w:rPr>
        <w:t xml:space="preserve">  в Кыргызстане и посольства США в Кыргызстане.</w:t>
      </w:r>
    </w:p>
    <w:p w:rsidR="00D33748" w:rsidRPr="004C3360" w:rsidRDefault="00D33748" w:rsidP="00D33748">
      <w:pPr>
        <w:jc w:val="both"/>
        <w:rPr>
          <w:b/>
          <w:sz w:val="28"/>
          <w:szCs w:val="28"/>
        </w:rPr>
      </w:pPr>
      <w:r w:rsidRPr="004C3360">
        <w:rPr>
          <w:b/>
          <w:sz w:val="28"/>
          <w:szCs w:val="28"/>
        </w:rPr>
        <w:t>2012 год</w:t>
      </w:r>
    </w:p>
    <w:p w:rsidR="00D33748" w:rsidRPr="004C3360" w:rsidRDefault="00D33748" w:rsidP="00D33748">
      <w:pPr>
        <w:rPr>
          <w:b/>
          <w:sz w:val="28"/>
          <w:szCs w:val="28"/>
        </w:rPr>
      </w:pPr>
      <w:r w:rsidRPr="004C3360">
        <w:rPr>
          <w:b/>
          <w:sz w:val="28"/>
          <w:szCs w:val="28"/>
          <w:lang w:val="en-US"/>
        </w:rPr>
        <w:t>III</w:t>
      </w:r>
      <w:r w:rsidRPr="004C3360">
        <w:rPr>
          <w:b/>
          <w:sz w:val="28"/>
          <w:szCs w:val="28"/>
        </w:rPr>
        <w:t xml:space="preserve"> курс «Перевод и переводоведение»</w:t>
      </w:r>
    </w:p>
    <w:p w:rsidR="00D33748" w:rsidRPr="004C3360" w:rsidRDefault="00D33748" w:rsidP="00D33748">
      <w:pPr>
        <w:pStyle w:val="aa"/>
        <w:numPr>
          <w:ilvl w:val="0"/>
          <w:numId w:val="27"/>
        </w:numPr>
        <w:ind w:left="0"/>
        <w:rPr>
          <w:b/>
          <w:sz w:val="28"/>
          <w:szCs w:val="28"/>
        </w:rPr>
      </w:pPr>
      <w:r w:rsidRPr="004C3360">
        <w:rPr>
          <w:sz w:val="28"/>
          <w:szCs w:val="28"/>
        </w:rPr>
        <w:t xml:space="preserve">Студентка группы ГЛА-2-08 </w:t>
      </w:r>
      <w:proofErr w:type="spellStart"/>
      <w:r w:rsidRPr="004C3360">
        <w:rPr>
          <w:sz w:val="28"/>
          <w:szCs w:val="28"/>
        </w:rPr>
        <w:t>Провоторова</w:t>
      </w:r>
      <w:proofErr w:type="spellEnd"/>
      <w:r w:rsidRPr="004C3360">
        <w:rPr>
          <w:sz w:val="28"/>
          <w:szCs w:val="28"/>
        </w:rPr>
        <w:t xml:space="preserve">  Алина получила сертификат об участии в межвузовской научно-практической конференции для студентов (Когнитивная лингвистика: проблемы и решения)</w:t>
      </w:r>
    </w:p>
    <w:p w:rsidR="00D33748" w:rsidRPr="004C3360" w:rsidRDefault="00D33748" w:rsidP="00D33748">
      <w:pPr>
        <w:pStyle w:val="aa"/>
        <w:numPr>
          <w:ilvl w:val="0"/>
          <w:numId w:val="67"/>
        </w:numPr>
        <w:ind w:left="0"/>
        <w:jc w:val="both"/>
        <w:rPr>
          <w:b/>
          <w:sz w:val="28"/>
          <w:szCs w:val="28"/>
        </w:rPr>
      </w:pPr>
      <w:r w:rsidRPr="004C3360">
        <w:rPr>
          <w:sz w:val="28"/>
          <w:szCs w:val="28"/>
        </w:rPr>
        <w:t xml:space="preserve">Студентка группы ГЛА-2-08 </w:t>
      </w:r>
      <w:proofErr w:type="spellStart"/>
      <w:r w:rsidRPr="004C3360">
        <w:rPr>
          <w:sz w:val="28"/>
          <w:szCs w:val="28"/>
        </w:rPr>
        <w:t>Ситникова</w:t>
      </w:r>
      <w:proofErr w:type="spellEnd"/>
      <w:r w:rsidRPr="004C3360">
        <w:rPr>
          <w:sz w:val="28"/>
          <w:szCs w:val="28"/>
        </w:rPr>
        <w:t xml:space="preserve"> Елена получила сертификат об участии в межвузовской научно-практической конференции для студентов (Когнитивная лингвистика: проблемы и решения)</w:t>
      </w:r>
    </w:p>
    <w:p w:rsidR="00D33748" w:rsidRPr="004C3360" w:rsidRDefault="00D33748" w:rsidP="00D33748">
      <w:pPr>
        <w:pStyle w:val="aa"/>
        <w:numPr>
          <w:ilvl w:val="0"/>
          <w:numId w:val="67"/>
        </w:numPr>
        <w:ind w:left="0"/>
        <w:jc w:val="both"/>
        <w:rPr>
          <w:b/>
          <w:sz w:val="28"/>
          <w:szCs w:val="28"/>
        </w:rPr>
      </w:pPr>
      <w:r w:rsidRPr="004C3360">
        <w:rPr>
          <w:sz w:val="28"/>
          <w:szCs w:val="28"/>
        </w:rPr>
        <w:t xml:space="preserve">Студентка группы ГЛА-2-08 </w:t>
      </w:r>
      <w:proofErr w:type="spellStart"/>
      <w:r w:rsidRPr="004C3360">
        <w:rPr>
          <w:sz w:val="28"/>
          <w:szCs w:val="28"/>
        </w:rPr>
        <w:t>Ситникова</w:t>
      </w:r>
      <w:proofErr w:type="spellEnd"/>
      <w:r w:rsidRPr="004C3360">
        <w:rPr>
          <w:sz w:val="28"/>
          <w:szCs w:val="28"/>
        </w:rPr>
        <w:t xml:space="preserve"> Елена была награждена почетной грамотой за занятое первое место на олимпиаде по английскому языку  </w:t>
      </w:r>
    </w:p>
    <w:p w:rsidR="00D33748" w:rsidRPr="004C3360" w:rsidRDefault="00D33748" w:rsidP="00D33748">
      <w:pPr>
        <w:pStyle w:val="aa"/>
        <w:numPr>
          <w:ilvl w:val="0"/>
          <w:numId w:val="67"/>
        </w:numPr>
        <w:ind w:left="0"/>
        <w:jc w:val="both"/>
        <w:rPr>
          <w:b/>
          <w:sz w:val="28"/>
          <w:szCs w:val="28"/>
        </w:rPr>
      </w:pPr>
      <w:r w:rsidRPr="004C3360">
        <w:rPr>
          <w:sz w:val="28"/>
          <w:szCs w:val="28"/>
        </w:rPr>
        <w:t xml:space="preserve">  Студентка группы ГЛА-2-08 </w:t>
      </w:r>
      <w:proofErr w:type="spellStart"/>
      <w:r w:rsidRPr="004C3360">
        <w:rPr>
          <w:sz w:val="28"/>
          <w:szCs w:val="28"/>
        </w:rPr>
        <w:t>Ситникова</w:t>
      </w:r>
      <w:proofErr w:type="spellEnd"/>
      <w:r w:rsidRPr="004C3360">
        <w:rPr>
          <w:sz w:val="28"/>
          <w:szCs w:val="28"/>
        </w:rPr>
        <w:t xml:space="preserve"> Елена была награждена дипломом за активную научную деятельность среди студентов</w:t>
      </w:r>
    </w:p>
    <w:p w:rsidR="00D33748" w:rsidRPr="004C3360" w:rsidRDefault="00D33748" w:rsidP="00D33748">
      <w:pPr>
        <w:jc w:val="both"/>
        <w:rPr>
          <w:b/>
          <w:sz w:val="28"/>
          <w:szCs w:val="28"/>
        </w:rPr>
      </w:pPr>
      <w:r w:rsidRPr="004C3360">
        <w:rPr>
          <w:b/>
          <w:sz w:val="28"/>
          <w:szCs w:val="28"/>
          <w:lang w:val="en-US"/>
        </w:rPr>
        <w:t>V</w:t>
      </w:r>
      <w:r w:rsidRPr="004C3360">
        <w:rPr>
          <w:b/>
          <w:sz w:val="28"/>
          <w:szCs w:val="28"/>
        </w:rPr>
        <w:t xml:space="preserve"> курс «Перевод и переводоведение»</w:t>
      </w:r>
    </w:p>
    <w:p w:rsidR="00D33748" w:rsidRPr="00A62582" w:rsidRDefault="00D33748" w:rsidP="00D33748">
      <w:pPr>
        <w:pStyle w:val="aa"/>
        <w:numPr>
          <w:ilvl w:val="0"/>
          <w:numId w:val="42"/>
        </w:numPr>
        <w:ind w:left="0"/>
        <w:jc w:val="both"/>
        <w:rPr>
          <w:b/>
          <w:sz w:val="28"/>
          <w:szCs w:val="28"/>
        </w:rPr>
      </w:pPr>
      <w:r w:rsidRPr="004C3360">
        <w:rPr>
          <w:sz w:val="28"/>
          <w:szCs w:val="28"/>
        </w:rPr>
        <w:t xml:space="preserve">Студентка группы ГЛА-2-08 </w:t>
      </w:r>
      <w:proofErr w:type="spellStart"/>
      <w:r w:rsidRPr="004C3360">
        <w:rPr>
          <w:sz w:val="28"/>
          <w:szCs w:val="28"/>
        </w:rPr>
        <w:t>Ситникова</w:t>
      </w:r>
      <w:proofErr w:type="spellEnd"/>
      <w:r w:rsidRPr="004C3360">
        <w:rPr>
          <w:sz w:val="28"/>
          <w:szCs w:val="28"/>
        </w:rPr>
        <w:t xml:space="preserve"> Елена была награждена дипломом за активную научную деятельность среди студентов</w:t>
      </w:r>
    </w:p>
    <w:p w:rsidR="00D33748" w:rsidRPr="004C3360" w:rsidRDefault="00D33748" w:rsidP="00D33748">
      <w:pPr>
        <w:pStyle w:val="aa"/>
        <w:ind w:left="0"/>
        <w:jc w:val="both"/>
        <w:rPr>
          <w:b/>
          <w:sz w:val="28"/>
          <w:szCs w:val="28"/>
        </w:rPr>
      </w:pPr>
    </w:p>
    <w:p w:rsidR="00D33748" w:rsidRPr="00287257" w:rsidRDefault="00061A8B" w:rsidP="00296B86">
      <w:pPr>
        <w:ind w:firstLine="709"/>
        <w:jc w:val="center"/>
        <w:rPr>
          <w:b/>
          <w:i/>
          <w:sz w:val="28"/>
          <w:szCs w:val="28"/>
          <w:u w:val="single"/>
        </w:rPr>
      </w:pPr>
      <w:r w:rsidRPr="00287257">
        <w:rPr>
          <w:b/>
          <w:i/>
          <w:sz w:val="28"/>
          <w:szCs w:val="28"/>
          <w:u w:val="single"/>
        </w:rPr>
        <w:t>Т</w:t>
      </w:r>
      <w:r w:rsidR="00D33748" w:rsidRPr="00287257">
        <w:rPr>
          <w:b/>
          <w:i/>
          <w:sz w:val="28"/>
          <w:szCs w:val="28"/>
          <w:u w:val="single"/>
        </w:rPr>
        <w:t>емы НИРС кафедры теории и практики английского языка и межкультурной коммуникации в рамках темы НИР кафедры</w:t>
      </w:r>
    </w:p>
    <w:p w:rsidR="00D33748" w:rsidRPr="004C3360" w:rsidRDefault="00D33748" w:rsidP="00D33748">
      <w:pPr>
        <w:ind w:firstLine="709"/>
        <w:jc w:val="both"/>
        <w:rPr>
          <w:sz w:val="28"/>
          <w:szCs w:val="28"/>
        </w:rPr>
      </w:pPr>
      <w:r w:rsidRPr="004C3360">
        <w:rPr>
          <w:b/>
          <w:sz w:val="28"/>
          <w:szCs w:val="28"/>
        </w:rPr>
        <w:t xml:space="preserve">2008, 2009 г.г.  </w:t>
      </w:r>
      <w:r w:rsidRPr="004C3360">
        <w:rPr>
          <w:sz w:val="28"/>
          <w:szCs w:val="28"/>
        </w:rPr>
        <w:t>«Актуальные  проблемы лингвистики и межкультурной коммуникации»</w:t>
      </w:r>
    </w:p>
    <w:p w:rsidR="00D33748" w:rsidRPr="004C3360" w:rsidRDefault="00D33748" w:rsidP="00D33748">
      <w:pPr>
        <w:pStyle w:val="aa"/>
        <w:numPr>
          <w:ilvl w:val="0"/>
          <w:numId w:val="43"/>
        </w:numPr>
        <w:tabs>
          <w:tab w:val="left" w:pos="993"/>
        </w:tabs>
        <w:ind w:left="0" w:firstLine="709"/>
        <w:jc w:val="both"/>
        <w:rPr>
          <w:sz w:val="28"/>
          <w:szCs w:val="28"/>
        </w:rPr>
      </w:pPr>
      <w:r w:rsidRPr="004C3360">
        <w:rPr>
          <w:sz w:val="28"/>
          <w:szCs w:val="28"/>
        </w:rPr>
        <w:t>Преподавание иностранных языков и культур: трудности и решения</w:t>
      </w:r>
    </w:p>
    <w:p w:rsidR="00D33748" w:rsidRPr="004C3360" w:rsidRDefault="00D33748" w:rsidP="00D33748">
      <w:pPr>
        <w:pStyle w:val="aa"/>
        <w:numPr>
          <w:ilvl w:val="0"/>
          <w:numId w:val="43"/>
        </w:numPr>
        <w:tabs>
          <w:tab w:val="left" w:pos="993"/>
        </w:tabs>
        <w:ind w:left="0" w:firstLine="709"/>
        <w:jc w:val="both"/>
        <w:rPr>
          <w:sz w:val="28"/>
          <w:szCs w:val="28"/>
        </w:rPr>
      </w:pPr>
      <w:r w:rsidRPr="004C3360">
        <w:rPr>
          <w:sz w:val="28"/>
          <w:szCs w:val="28"/>
        </w:rPr>
        <w:t>Языковые категории как выражение коммуникативного аспекта языка</w:t>
      </w:r>
    </w:p>
    <w:p w:rsidR="00D33748" w:rsidRPr="004C3360" w:rsidRDefault="00D33748" w:rsidP="00D33748">
      <w:pPr>
        <w:pStyle w:val="aa"/>
        <w:numPr>
          <w:ilvl w:val="0"/>
          <w:numId w:val="43"/>
        </w:numPr>
        <w:tabs>
          <w:tab w:val="left" w:pos="993"/>
        </w:tabs>
        <w:ind w:left="0" w:firstLine="709"/>
        <w:jc w:val="both"/>
        <w:rPr>
          <w:sz w:val="28"/>
          <w:szCs w:val="28"/>
        </w:rPr>
      </w:pPr>
      <w:r w:rsidRPr="004C3360">
        <w:rPr>
          <w:sz w:val="28"/>
          <w:szCs w:val="28"/>
        </w:rPr>
        <w:t>Разработка методики деловых игр для занятий по методике преподавания иностранных языков (2 ой этап)</w:t>
      </w:r>
    </w:p>
    <w:p w:rsidR="00D33748" w:rsidRPr="004C3360" w:rsidRDefault="00D33748" w:rsidP="00D33748">
      <w:pPr>
        <w:ind w:firstLine="709"/>
        <w:jc w:val="both"/>
        <w:rPr>
          <w:sz w:val="28"/>
          <w:szCs w:val="28"/>
        </w:rPr>
      </w:pPr>
      <w:r w:rsidRPr="004C3360">
        <w:rPr>
          <w:b/>
          <w:sz w:val="28"/>
          <w:szCs w:val="28"/>
        </w:rPr>
        <w:t xml:space="preserve">2010, 2011 год </w:t>
      </w:r>
      <w:r w:rsidRPr="004C3360">
        <w:rPr>
          <w:sz w:val="28"/>
          <w:szCs w:val="28"/>
        </w:rPr>
        <w:t xml:space="preserve"> «Функционально-семантические исследования языков в сравнительно-типологическом аспекте и межкультурной коммуникации»</w:t>
      </w:r>
    </w:p>
    <w:p w:rsidR="00D33748" w:rsidRPr="004C3360" w:rsidRDefault="00D33748" w:rsidP="00D33748">
      <w:pPr>
        <w:pStyle w:val="aa"/>
        <w:numPr>
          <w:ilvl w:val="0"/>
          <w:numId w:val="44"/>
        </w:numPr>
        <w:jc w:val="both"/>
        <w:rPr>
          <w:sz w:val="28"/>
          <w:szCs w:val="28"/>
        </w:rPr>
      </w:pPr>
      <w:r w:rsidRPr="004C3360">
        <w:rPr>
          <w:sz w:val="28"/>
          <w:szCs w:val="28"/>
        </w:rPr>
        <w:lastRenderedPageBreak/>
        <w:t>Типологическая стратификация в языке и речи</w:t>
      </w:r>
    </w:p>
    <w:p w:rsidR="00D33748" w:rsidRPr="004C3360" w:rsidRDefault="00D33748" w:rsidP="00D33748">
      <w:pPr>
        <w:pStyle w:val="aa"/>
        <w:numPr>
          <w:ilvl w:val="0"/>
          <w:numId w:val="44"/>
        </w:numPr>
        <w:jc w:val="both"/>
        <w:rPr>
          <w:sz w:val="28"/>
          <w:szCs w:val="28"/>
        </w:rPr>
      </w:pPr>
      <w:r w:rsidRPr="004C3360">
        <w:rPr>
          <w:sz w:val="28"/>
          <w:szCs w:val="28"/>
        </w:rPr>
        <w:t>Проблемы языковых лакун в межкультурной коммуникации</w:t>
      </w:r>
    </w:p>
    <w:p w:rsidR="00D33748" w:rsidRPr="004C3360" w:rsidRDefault="00D33748" w:rsidP="00D33748">
      <w:pPr>
        <w:pStyle w:val="aa"/>
        <w:numPr>
          <w:ilvl w:val="0"/>
          <w:numId w:val="44"/>
        </w:numPr>
        <w:jc w:val="both"/>
        <w:rPr>
          <w:sz w:val="28"/>
          <w:szCs w:val="28"/>
        </w:rPr>
      </w:pPr>
      <w:r w:rsidRPr="004C3360">
        <w:rPr>
          <w:sz w:val="28"/>
          <w:szCs w:val="28"/>
        </w:rPr>
        <w:t>Разработка методики деловых игр для занятий по методике преподавания иностранных языков (2ой этап)</w:t>
      </w:r>
    </w:p>
    <w:p w:rsidR="00D33748" w:rsidRPr="004C3360" w:rsidRDefault="00D33748" w:rsidP="00D33748">
      <w:pPr>
        <w:ind w:firstLine="709"/>
        <w:jc w:val="both"/>
        <w:rPr>
          <w:sz w:val="28"/>
          <w:szCs w:val="28"/>
        </w:rPr>
      </w:pPr>
      <w:r w:rsidRPr="004C3360">
        <w:rPr>
          <w:b/>
          <w:sz w:val="28"/>
          <w:szCs w:val="28"/>
        </w:rPr>
        <w:t xml:space="preserve">2012 год </w:t>
      </w:r>
      <w:r w:rsidRPr="004C3360">
        <w:rPr>
          <w:sz w:val="28"/>
          <w:szCs w:val="28"/>
        </w:rPr>
        <w:t xml:space="preserve"> «Функционально-семантические исследования языков в сравнительно-типологическом аспекте и межкультурной коммуникации»</w:t>
      </w:r>
    </w:p>
    <w:p w:rsidR="00D33748" w:rsidRPr="004C3360" w:rsidRDefault="00D33748" w:rsidP="00D33748">
      <w:pPr>
        <w:pStyle w:val="aa"/>
        <w:numPr>
          <w:ilvl w:val="0"/>
          <w:numId w:val="45"/>
        </w:numPr>
        <w:tabs>
          <w:tab w:val="left" w:pos="993"/>
        </w:tabs>
        <w:ind w:left="0" w:firstLine="709"/>
        <w:jc w:val="both"/>
        <w:rPr>
          <w:sz w:val="28"/>
          <w:szCs w:val="28"/>
        </w:rPr>
      </w:pPr>
      <w:r w:rsidRPr="004C3360">
        <w:rPr>
          <w:sz w:val="28"/>
          <w:szCs w:val="28"/>
        </w:rPr>
        <w:t>Функционально-общественное предназначение языка и художественный перевод</w:t>
      </w:r>
    </w:p>
    <w:p w:rsidR="002C7DD4" w:rsidRPr="00D33748" w:rsidRDefault="00D33748" w:rsidP="002C7DD4">
      <w:pPr>
        <w:pStyle w:val="aa"/>
        <w:numPr>
          <w:ilvl w:val="0"/>
          <w:numId w:val="45"/>
        </w:numPr>
        <w:tabs>
          <w:tab w:val="left" w:pos="993"/>
        </w:tabs>
        <w:ind w:left="0" w:firstLine="709"/>
        <w:jc w:val="both"/>
        <w:rPr>
          <w:sz w:val="28"/>
          <w:szCs w:val="28"/>
        </w:rPr>
      </w:pPr>
      <w:r w:rsidRPr="004C3360">
        <w:rPr>
          <w:sz w:val="28"/>
          <w:szCs w:val="28"/>
        </w:rPr>
        <w:t xml:space="preserve">Языковой </w:t>
      </w:r>
      <w:proofErr w:type="spellStart"/>
      <w:r w:rsidRPr="004C3360">
        <w:rPr>
          <w:sz w:val="28"/>
          <w:szCs w:val="28"/>
        </w:rPr>
        <w:t>дискурс</w:t>
      </w:r>
      <w:proofErr w:type="spellEnd"/>
      <w:r w:rsidRPr="004C3360">
        <w:rPr>
          <w:sz w:val="28"/>
          <w:szCs w:val="28"/>
        </w:rPr>
        <w:t>: проблемы, суждения и решения</w:t>
      </w:r>
    </w:p>
    <w:p w:rsidR="00296B86" w:rsidRPr="00534A16" w:rsidRDefault="00296B86" w:rsidP="00296B86">
      <w:pPr>
        <w:jc w:val="both"/>
        <w:rPr>
          <w:sz w:val="26"/>
          <w:szCs w:val="26"/>
        </w:rPr>
      </w:pPr>
    </w:p>
    <w:p w:rsidR="00296B86" w:rsidRPr="00061A8B" w:rsidRDefault="00061A8B" w:rsidP="00061A8B">
      <w:pPr>
        <w:jc w:val="both"/>
        <w:rPr>
          <w:sz w:val="28"/>
          <w:szCs w:val="28"/>
        </w:rPr>
      </w:pPr>
      <w:r>
        <w:rPr>
          <w:sz w:val="26"/>
          <w:szCs w:val="26"/>
        </w:rPr>
        <w:t xml:space="preserve">           </w:t>
      </w:r>
      <w:r w:rsidR="00296B86" w:rsidRPr="00061A8B">
        <w:rPr>
          <w:sz w:val="26"/>
          <w:szCs w:val="26"/>
        </w:rPr>
        <w:t xml:space="preserve"> </w:t>
      </w:r>
      <w:r w:rsidR="00296B86" w:rsidRPr="00061A8B">
        <w:rPr>
          <w:sz w:val="28"/>
          <w:szCs w:val="28"/>
        </w:rPr>
        <w:t xml:space="preserve">За период с 2008 по 2012 года по специальности </w:t>
      </w:r>
      <w:r w:rsidR="00296B86" w:rsidRPr="00061A8B">
        <w:rPr>
          <w:rFonts w:eastAsia="SimSun"/>
          <w:b/>
          <w:sz w:val="28"/>
          <w:szCs w:val="28"/>
          <w:lang w:eastAsia="zh-CN"/>
        </w:rPr>
        <w:t>«Перевод и переводоведение»</w:t>
      </w:r>
      <w:r w:rsidR="00296B86" w:rsidRPr="00061A8B">
        <w:rPr>
          <w:sz w:val="28"/>
          <w:szCs w:val="28"/>
        </w:rPr>
        <w:t xml:space="preserve"> были </w:t>
      </w:r>
      <w:r>
        <w:rPr>
          <w:sz w:val="28"/>
          <w:szCs w:val="28"/>
        </w:rPr>
        <w:t>проведены следующие мероприятия.</w:t>
      </w:r>
    </w:p>
    <w:p w:rsidR="00296B86" w:rsidRPr="00061A8B" w:rsidRDefault="00296B86" w:rsidP="00061A8B">
      <w:pPr>
        <w:ind w:firstLine="709"/>
        <w:jc w:val="both"/>
        <w:rPr>
          <w:b/>
          <w:sz w:val="28"/>
          <w:szCs w:val="28"/>
        </w:rPr>
      </w:pPr>
      <w:r w:rsidRPr="00061A8B">
        <w:rPr>
          <w:b/>
          <w:sz w:val="28"/>
          <w:szCs w:val="28"/>
        </w:rPr>
        <w:t>2012 год</w:t>
      </w:r>
    </w:p>
    <w:p w:rsidR="00061A8B" w:rsidRDefault="00296B86" w:rsidP="00061A8B">
      <w:pPr>
        <w:ind w:firstLine="709"/>
        <w:jc w:val="both"/>
        <w:rPr>
          <w:sz w:val="28"/>
          <w:szCs w:val="28"/>
        </w:rPr>
      </w:pPr>
      <w:r w:rsidRPr="00061A8B">
        <w:rPr>
          <w:sz w:val="28"/>
          <w:szCs w:val="28"/>
        </w:rPr>
        <w:t xml:space="preserve">В рамках работы </w:t>
      </w:r>
      <w:r w:rsidR="00061A8B">
        <w:rPr>
          <w:b/>
          <w:sz w:val="28"/>
          <w:szCs w:val="28"/>
        </w:rPr>
        <w:t>Л</w:t>
      </w:r>
      <w:r w:rsidRPr="00061A8B">
        <w:rPr>
          <w:b/>
          <w:sz w:val="28"/>
          <w:szCs w:val="28"/>
        </w:rPr>
        <w:t>ингвистического научного общества</w:t>
      </w:r>
      <w:r w:rsidRPr="00061A8B">
        <w:rPr>
          <w:sz w:val="28"/>
          <w:szCs w:val="28"/>
        </w:rPr>
        <w:t xml:space="preserve"> было проведено 7 межвузовских</w:t>
      </w:r>
      <w:r w:rsidR="00061A8B">
        <w:rPr>
          <w:sz w:val="28"/>
          <w:szCs w:val="28"/>
        </w:rPr>
        <w:t xml:space="preserve"> и</w:t>
      </w:r>
      <w:r w:rsidRPr="00061A8B">
        <w:rPr>
          <w:sz w:val="28"/>
          <w:szCs w:val="28"/>
        </w:rPr>
        <w:t xml:space="preserve"> </w:t>
      </w:r>
      <w:r w:rsidR="00061A8B" w:rsidRPr="00061A8B">
        <w:rPr>
          <w:sz w:val="28"/>
          <w:szCs w:val="28"/>
        </w:rPr>
        <w:t xml:space="preserve">1 </w:t>
      </w:r>
      <w:r w:rsidR="00061A8B">
        <w:rPr>
          <w:sz w:val="28"/>
          <w:szCs w:val="28"/>
        </w:rPr>
        <w:t>факультетский</w:t>
      </w:r>
      <w:r w:rsidR="00061A8B" w:rsidRPr="00061A8B">
        <w:rPr>
          <w:sz w:val="28"/>
          <w:szCs w:val="28"/>
        </w:rPr>
        <w:t xml:space="preserve"> </w:t>
      </w:r>
      <w:r w:rsidRPr="00061A8B">
        <w:rPr>
          <w:sz w:val="28"/>
          <w:szCs w:val="28"/>
        </w:rPr>
        <w:t>кругл</w:t>
      </w:r>
      <w:r w:rsidR="00061A8B">
        <w:rPr>
          <w:sz w:val="28"/>
          <w:szCs w:val="28"/>
        </w:rPr>
        <w:t>ый</w:t>
      </w:r>
      <w:r w:rsidRPr="00061A8B">
        <w:rPr>
          <w:sz w:val="28"/>
          <w:szCs w:val="28"/>
        </w:rPr>
        <w:t xml:space="preserve"> стол</w:t>
      </w:r>
      <w:r w:rsidR="00061A8B">
        <w:rPr>
          <w:sz w:val="28"/>
          <w:szCs w:val="28"/>
        </w:rPr>
        <w:t xml:space="preserve">. </w:t>
      </w:r>
    </w:p>
    <w:p w:rsidR="00296B86" w:rsidRPr="00061A8B" w:rsidRDefault="00296B86" w:rsidP="00061A8B">
      <w:pPr>
        <w:pStyle w:val="aa"/>
        <w:numPr>
          <w:ilvl w:val="0"/>
          <w:numId w:val="42"/>
        </w:numPr>
        <w:ind w:left="709" w:hanging="283"/>
        <w:jc w:val="both"/>
        <w:rPr>
          <w:sz w:val="28"/>
          <w:szCs w:val="28"/>
        </w:rPr>
      </w:pPr>
      <w:r w:rsidRPr="00061A8B">
        <w:rPr>
          <w:sz w:val="28"/>
          <w:szCs w:val="28"/>
        </w:rPr>
        <w:t xml:space="preserve">Межвузовский круглый стол «Концептуализация языка в аспекте межкультурной коммуникации», 18.02.12, руководитель </w:t>
      </w:r>
      <w:proofErr w:type="spellStart"/>
      <w:r w:rsidRPr="00061A8B">
        <w:rPr>
          <w:sz w:val="28"/>
          <w:szCs w:val="28"/>
        </w:rPr>
        <w:t>Айтекова</w:t>
      </w:r>
      <w:proofErr w:type="spellEnd"/>
      <w:r w:rsidRPr="00061A8B">
        <w:rPr>
          <w:sz w:val="28"/>
          <w:szCs w:val="28"/>
        </w:rPr>
        <w:t xml:space="preserve"> Ф., КРСУ, гуманитарный факультет, кафедра теории и практики  английского языка и МК</w:t>
      </w:r>
    </w:p>
    <w:p w:rsidR="00296B86" w:rsidRPr="00061A8B" w:rsidRDefault="00296B86" w:rsidP="00061A8B">
      <w:pPr>
        <w:ind w:firstLine="709"/>
        <w:jc w:val="both"/>
        <w:rPr>
          <w:sz w:val="28"/>
          <w:szCs w:val="28"/>
        </w:rPr>
      </w:pPr>
      <w:r w:rsidRPr="00061A8B">
        <w:rPr>
          <w:sz w:val="28"/>
          <w:szCs w:val="28"/>
        </w:rPr>
        <w:t>Присутствовали: ГЛА-3-10, ГЛА-4-10</w:t>
      </w:r>
    </w:p>
    <w:p w:rsidR="00296B86" w:rsidRPr="00061A8B" w:rsidRDefault="00296B86" w:rsidP="00061A8B">
      <w:pPr>
        <w:ind w:firstLine="709"/>
        <w:jc w:val="both"/>
        <w:rPr>
          <w:sz w:val="28"/>
          <w:szCs w:val="28"/>
        </w:rPr>
      </w:pPr>
      <w:r w:rsidRPr="00061A8B">
        <w:rPr>
          <w:sz w:val="28"/>
          <w:szCs w:val="28"/>
        </w:rPr>
        <w:t>Участники:</w:t>
      </w:r>
    </w:p>
    <w:p w:rsidR="00296B86" w:rsidRPr="00061A8B" w:rsidRDefault="00296B86" w:rsidP="00C36A15">
      <w:pPr>
        <w:tabs>
          <w:tab w:val="left" w:pos="1134"/>
        </w:tabs>
        <w:ind w:firstLine="709"/>
        <w:jc w:val="both"/>
        <w:rPr>
          <w:sz w:val="28"/>
          <w:szCs w:val="28"/>
        </w:rPr>
      </w:pPr>
      <w:r w:rsidRPr="00061A8B">
        <w:rPr>
          <w:sz w:val="28"/>
          <w:szCs w:val="28"/>
        </w:rPr>
        <w:t>1.</w:t>
      </w:r>
      <w:r w:rsidRPr="00061A8B">
        <w:rPr>
          <w:sz w:val="28"/>
          <w:szCs w:val="28"/>
        </w:rPr>
        <w:tab/>
        <w:t>Ван В., Куликова Т. ГЛА-4-09  «Языкова и концептуальная картина мира»</w:t>
      </w:r>
    </w:p>
    <w:p w:rsidR="00296B86" w:rsidRPr="00061A8B" w:rsidRDefault="00296B86" w:rsidP="00C36A15">
      <w:pPr>
        <w:tabs>
          <w:tab w:val="left" w:pos="1134"/>
        </w:tabs>
        <w:ind w:firstLine="709"/>
        <w:jc w:val="both"/>
        <w:rPr>
          <w:sz w:val="28"/>
          <w:szCs w:val="28"/>
        </w:rPr>
      </w:pPr>
      <w:r w:rsidRPr="00061A8B">
        <w:rPr>
          <w:sz w:val="28"/>
          <w:szCs w:val="28"/>
        </w:rPr>
        <w:t>2.</w:t>
      </w:r>
      <w:r w:rsidRPr="00061A8B">
        <w:rPr>
          <w:sz w:val="28"/>
          <w:szCs w:val="28"/>
        </w:rPr>
        <w:tab/>
      </w:r>
      <w:proofErr w:type="spellStart"/>
      <w:r w:rsidRPr="00061A8B">
        <w:rPr>
          <w:sz w:val="28"/>
          <w:szCs w:val="28"/>
        </w:rPr>
        <w:t>Дутбаева</w:t>
      </w:r>
      <w:proofErr w:type="spellEnd"/>
      <w:r w:rsidRPr="00061A8B">
        <w:rPr>
          <w:sz w:val="28"/>
          <w:szCs w:val="28"/>
        </w:rPr>
        <w:t xml:space="preserve"> Ж. ГЛА-4-09 «Концептуализация языка в аспекте межкультурной коммуникации»</w:t>
      </w:r>
    </w:p>
    <w:p w:rsidR="00296B86" w:rsidRPr="00061A8B" w:rsidRDefault="00296B86" w:rsidP="00C36A15">
      <w:pPr>
        <w:tabs>
          <w:tab w:val="left" w:pos="1134"/>
        </w:tabs>
        <w:ind w:firstLine="709"/>
        <w:jc w:val="both"/>
        <w:rPr>
          <w:sz w:val="28"/>
          <w:szCs w:val="28"/>
        </w:rPr>
      </w:pPr>
      <w:r w:rsidRPr="00061A8B">
        <w:rPr>
          <w:sz w:val="28"/>
          <w:szCs w:val="28"/>
        </w:rPr>
        <w:t>3.</w:t>
      </w:r>
      <w:r w:rsidRPr="00061A8B">
        <w:rPr>
          <w:sz w:val="28"/>
          <w:szCs w:val="28"/>
        </w:rPr>
        <w:tab/>
      </w:r>
      <w:proofErr w:type="spellStart"/>
      <w:r w:rsidRPr="00061A8B">
        <w:rPr>
          <w:sz w:val="28"/>
          <w:szCs w:val="28"/>
        </w:rPr>
        <w:t>Ажыбекова</w:t>
      </w:r>
      <w:proofErr w:type="spellEnd"/>
      <w:r w:rsidRPr="00061A8B">
        <w:rPr>
          <w:sz w:val="28"/>
          <w:szCs w:val="28"/>
        </w:rPr>
        <w:t xml:space="preserve"> Г., </w:t>
      </w:r>
      <w:proofErr w:type="spellStart"/>
      <w:r w:rsidRPr="00061A8B">
        <w:rPr>
          <w:sz w:val="28"/>
          <w:szCs w:val="28"/>
        </w:rPr>
        <w:t>Асанбаева</w:t>
      </w:r>
      <w:proofErr w:type="spellEnd"/>
      <w:r w:rsidRPr="00061A8B">
        <w:rPr>
          <w:sz w:val="28"/>
          <w:szCs w:val="28"/>
        </w:rPr>
        <w:t xml:space="preserve"> Н. ГЛА-4-09 «Концепт в лингвистическом аспекте»</w:t>
      </w:r>
    </w:p>
    <w:p w:rsidR="00296B86" w:rsidRPr="00061A8B" w:rsidRDefault="00296B86" w:rsidP="00C36A15">
      <w:pPr>
        <w:tabs>
          <w:tab w:val="left" w:pos="1134"/>
        </w:tabs>
        <w:ind w:firstLine="709"/>
        <w:jc w:val="both"/>
        <w:rPr>
          <w:sz w:val="28"/>
          <w:szCs w:val="28"/>
        </w:rPr>
      </w:pPr>
      <w:r w:rsidRPr="00061A8B">
        <w:rPr>
          <w:sz w:val="28"/>
          <w:szCs w:val="28"/>
        </w:rPr>
        <w:t>4.</w:t>
      </w:r>
      <w:r w:rsidRPr="00061A8B">
        <w:rPr>
          <w:sz w:val="28"/>
          <w:szCs w:val="28"/>
        </w:rPr>
        <w:tab/>
      </w:r>
      <w:proofErr w:type="spellStart"/>
      <w:r w:rsidRPr="00061A8B">
        <w:rPr>
          <w:sz w:val="28"/>
          <w:szCs w:val="28"/>
        </w:rPr>
        <w:t>Кочкорова</w:t>
      </w:r>
      <w:proofErr w:type="spellEnd"/>
      <w:r w:rsidRPr="00061A8B">
        <w:rPr>
          <w:sz w:val="28"/>
          <w:szCs w:val="28"/>
        </w:rPr>
        <w:t xml:space="preserve"> З., О </w:t>
      </w:r>
      <w:proofErr w:type="spellStart"/>
      <w:r w:rsidRPr="00061A8B">
        <w:rPr>
          <w:sz w:val="28"/>
          <w:szCs w:val="28"/>
        </w:rPr>
        <w:t>Кипум</w:t>
      </w:r>
      <w:proofErr w:type="spellEnd"/>
      <w:r w:rsidRPr="00061A8B">
        <w:rPr>
          <w:sz w:val="28"/>
          <w:szCs w:val="28"/>
        </w:rPr>
        <w:t xml:space="preserve"> ГЛА-4-09 «Концептуализация языка в аспекте межкультурной коммуникации</w:t>
      </w:r>
    </w:p>
    <w:p w:rsidR="00296B86" w:rsidRPr="00C36A15" w:rsidRDefault="00296B86" w:rsidP="00C36A15">
      <w:pPr>
        <w:pStyle w:val="aa"/>
        <w:numPr>
          <w:ilvl w:val="0"/>
          <w:numId w:val="42"/>
        </w:numPr>
        <w:ind w:left="709" w:hanging="283"/>
        <w:jc w:val="both"/>
        <w:rPr>
          <w:sz w:val="28"/>
          <w:szCs w:val="28"/>
        </w:rPr>
      </w:pPr>
      <w:r w:rsidRPr="00C36A15">
        <w:rPr>
          <w:sz w:val="28"/>
          <w:szCs w:val="28"/>
        </w:rPr>
        <w:t>Круглый стол «Глагольная семантика в языке и речи», 4.04.12, руководитель Шубина О.Ю., КРСУ, гуманитарный факультет, кафедра теории и практики  английского языка и МК</w:t>
      </w:r>
    </w:p>
    <w:p w:rsidR="00296B86" w:rsidRPr="00061A8B" w:rsidRDefault="00296B86" w:rsidP="00061A8B">
      <w:pPr>
        <w:ind w:firstLine="709"/>
        <w:jc w:val="both"/>
        <w:rPr>
          <w:sz w:val="28"/>
          <w:szCs w:val="28"/>
        </w:rPr>
      </w:pPr>
      <w:r w:rsidRPr="00061A8B">
        <w:rPr>
          <w:sz w:val="28"/>
          <w:szCs w:val="28"/>
        </w:rPr>
        <w:t>Присутствовали: ГППа-3-11</w:t>
      </w:r>
    </w:p>
    <w:p w:rsidR="00296B86" w:rsidRPr="00061A8B" w:rsidRDefault="00296B86" w:rsidP="00061A8B">
      <w:pPr>
        <w:jc w:val="both"/>
        <w:rPr>
          <w:sz w:val="28"/>
          <w:szCs w:val="28"/>
        </w:rPr>
      </w:pPr>
      <w:proofErr w:type="spellStart"/>
      <w:r w:rsidRPr="00061A8B">
        <w:rPr>
          <w:sz w:val="28"/>
          <w:szCs w:val="28"/>
        </w:rPr>
        <w:t>Учавствовали</w:t>
      </w:r>
      <w:proofErr w:type="spellEnd"/>
      <w:r w:rsidRPr="00061A8B">
        <w:rPr>
          <w:sz w:val="28"/>
          <w:szCs w:val="28"/>
        </w:rPr>
        <w:t xml:space="preserve">: </w:t>
      </w:r>
    </w:p>
    <w:p w:rsidR="00296B86" w:rsidRPr="00061A8B" w:rsidRDefault="00296B86" w:rsidP="000543DB">
      <w:pPr>
        <w:numPr>
          <w:ilvl w:val="0"/>
          <w:numId w:val="77"/>
        </w:numPr>
        <w:ind w:left="426"/>
        <w:jc w:val="both"/>
        <w:rPr>
          <w:sz w:val="28"/>
          <w:szCs w:val="28"/>
        </w:rPr>
      </w:pPr>
      <w:proofErr w:type="spellStart"/>
      <w:r w:rsidRPr="00061A8B">
        <w:rPr>
          <w:sz w:val="28"/>
          <w:szCs w:val="28"/>
        </w:rPr>
        <w:t>Земленухина</w:t>
      </w:r>
      <w:proofErr w:type="spellEnd"/>
      <w:r w:rsidRPr="00061A8B">
        <w:rPr>
          <w:sz w:val="28"/>
          <w:szCs w:val="28"/>
        </w:rPr>
        <w:t xml:space="preserve"> Н. «Язык и речь. Основные аспекты, различающие язык и речь</w:t>
      </w:r>
      <w:proofErr w:type="gramStart"/>
      <w:r w:rsidRPr="00061A8B">
        <w:rPr>
          <w:sz w:val="28"/>
          <w:szCs w:val="28"/>
        </w:rPr>
        <w:t>.»</w:t>
      </w:r>
      <w:proofErr w:type="gramEnd"/>
    </w:p>
    <w:p w:rsidR="00296B86" w:rsidRPr="00061A8B" w:rsidRDefault="00296B86" w:rsidP="000543DB">
      <w:pPr>
        <w:numPr>
          <w:ilvl w:val="0"/>
          <w:numId w:val="77"/>
        </w:numPr>
        <w:ind w:left="426"/>
        <w:jc w:val="both"/>
        <w:rPr>
          <w:sz w:val="28"/>
          <w:szCs w:val="28"/>
        </w:rPr>
      </w:pPr>
      <w:proofErr w:type="spellStart"/>
      <w:r w:rsidRPr="00061A8B">
        <w:rPr>
          <w:sz w:val="28"/>
          <w:szCs w:val="28"/>
        </w:rPr>
        <w:t>Музакбарова</w:t>
      </w:r>
      <w:proofErr w:type="spellEnd"/>
      <w:r w:rsidRPr="00061A8B">
        <w:rPr>
          <w:sz w:val="28"/>
          <w:szCs w:val="28"/>
        </w:rPr>
        <w:t xml:space="preserve"> Л. «Глагольная семантика в речи»</w:t>
      </w:r>
    </w:p>
    <w:p w:rsidR="00296B86" w:rsidRPr="00061A8B" w:rsidRDefault="00296B86" w:rsidP="000543DB">
      <w:pPr>
        <w:numPr>
          <w:ilvl w:val="0"/>
          <w:numId w:val="77"/>
        </w:numPr>
        <w:ind w:left="426"/>
        <w:jc w:val="both"/>
        <w:rPr>
          <w:sz w:val="28"/>
          <w:szCs w:val="28"/>
        </w:rPr>
      </w:pPr>
      <w:proofErr w:type="spellStart"/>
      <w:r w:rsidRPr="00061A8B">
        <w:rPr>
          <w:sz w:val="28"/>
          <w:szCs w:val="28"/>
        </w:rPr>
        <w:t>Сатылганова</w:t>
      </w:r>
      <w:proofErr w:type="spellEnd"/>
      <w:r w:rsidRPr="00061A8B">
        <w:rPr>
          <w:sz w:val="28"/>
          <w:szCs w:val="28"/>
        </w:rPr>
        <w:t xml:space="preserve"> Н. «Глагольная семантика в языке»</w:t>
      </w:r>
    </w:p>
    <w:p w:rsidR="00296B86" w:rsidRPr="00C36A15" w:rsidRDefault="00296B86" w:rsidP="00C36A15">
      <w:pPr>
        <w:pStyle w:val="aa"/>
        <w:numPr>
          <w:ilvl w:val="0"/>
          <w:numId w:val="42"/>
        </w:numPr>
        <w:ind w:left="709"/>
        <w:jc w:val="both"/>
        <w:rPr>
          <w:sz w:val="28"/>
          <w:szCs w:val="28"/>
        </w:rPr>
      </w:pPr>
      <w:r w:rsidRPr="00C36A15">
        <w:rPr>
          <w:sz w:val="28"/>
          <w:szCs w:val="28"/>
        </w:rPr>
        <w:t>Межвузовский круглый стол «</w:t>
      </w:r>
      <w:proofErr w:type="spellStart"/>
      <w:r w:rsidRPr="00C36A15">
        <w:rPr>
          <w:sz w:val="28"/>
          <w:szCs w:val="28"/>
        </w:rPr>
        <w:t>Фразеологизация</w:t>
      </w:r>
      <w:proofErr w:type="spellEnd"/>
      <w:r w:rsidRPr="00C36A15">
        <w:rPr>
          <w:sz w:val="28"/>
          <w:szCs w:val="28"/>
        </w:rPr>
        <w:t xml:space="preserve"> транспортной лексики», 15.05.12, руководитель </w:t>
      </w:r>
      <w:proofErr w:type="spellStart"/>
      <w:r w:rsidRPr="00C36A15">
        <w:rPr>
          <w:sz w:val="28"/>
          <w:szCs w:val="28"/>
        </w:rPr>
        <w:t>Сарских</w:t>
      </w:r>
      <w:proofErr w:type="spellEnd"/>
      <w:r w:rsidRPr="00C36A15">
        <w:rPr>
          <w:sz w:val="28"/>
          <w:szCs w:val="28"/>
        </w:rPr>
        <w:t xml:space="preserve"> А.С., КРСУ, гуманитарный факультет, кафедра теории и практики  английского языка и МК</w:t>
      </w:r>
    </w:p>
    <w:p w:rsidR="00296B86" w:rsidRPr="00061A8B" w:rsidRDefault="00296B86" w:rsidP="00C36A15">
      <w:pPr>
        <w:ind w:left="426"/>
        <w:jc w:val="both"/>
        <w:rPr>
          <w:sz w:val="28"/>
          <w:szCs w:val="28"/>
        </w:rPr>
      </w:pPr>
      <w:r w:rsidRPr="00061A8B">
        <w:rPr>
          <w:sz w:val="28"/>
          <w:szCs w:val="28"/>
        </w:rPr>
        <w:t>Присутствовали: ГЛА-2-10</w:t>
      </w:r>
    </w:p>
    <w:p w:rsidR="00296B86" w:rsidRPr="00061A8B" w:rsidRDefault="00C36A15" w:rsidP="00061A8B">
      <w:pPr>
        <w:tabs>
          <w:tab w:val="left" w:pos="900"/>
          <w:tab w:val="left" w:pos="1080"/>
          <w:tab w:val="left" w:pos="1260"/>
          <w:tab w:val="left" w:pos="1440"/>
          <w:tab w:val="left" w:pos="1800"/>
        </w:tabs>
        <w:jc w:val="both"/>
        <w:rPr>
          <w:sz w:val="28"/>
          <w:szCs w:val="28"/>
        </w:rPr>
      </w:pPr>
      <w:r>
        <w:rPr>
          <w:sz w:val="28"/>
          <w:szCs w:val="28"/>
        </w:rPr>
        <w:t xml:space="preserve"> </w:t>
      </w:r>
      <w:r w:rsidR="00296B86" w:rsidRPr="00061A8B">
        <w:rPr>
          <w:sz w:val="28"/>
          <w:szCs w:val="28"/>
        </w:rPr>
        <w:t>Участвовали:</w:t>
      </w:r>
    </w:p>
    <w:p w:rsidR="00296B86" w:rsidRPr="00061A8B" w:rsidRDefault="00296B86" w:rsidP="000543DB">
      <w:pPr>
        <w:numPr>
          <w:ilvl w:val="0"/>
          <w:numId w:val="78"/>
        </w:numPr>
        <w:tabs>
          <w:tab w:val="left" w:pos="900"/>
          <w:tab w:val="left" w:pos="1080"/>
          <w:tab w:val="left" w:pos="1260"/>
          <w:tab w:val="left" w:pos="1440"/>
          <w:tab w:val="left" w:pos="1800"/>
        </w:tabs>
        <w:ind w:left="426" w:hanging="284"/>
        <w:jc w:val="both"/>
        <w:rPr>
          <w:sz w:val="28"/>
          <w:szCs w:val="28"/>
        </w:rPr>
      </w:pPr>
      <w:proofErr w:type="spellStart"/>
      <w:r w:rsidRPr="00061A8B">
        <w:rPr>
          <w:sz w:val="28"/>
          <w:szCs w:val="28"/>
        </w:rPr>
        <w:t>Осмонов</w:t>
      </w:r>
      <w:proofErr w:type="spellEnd"/>
      <w:r w:rsidRPr="00061A8B">
        <w:rPr>
          <w:sz w:val="28"/>
          <w:szCs w:val="28"/>
        </w:rPr>
        <w:t xml:space="preserve"> Н. «Процесс </w:t>
      </w:r>
      <w:proofErr w:type="spellStart"/>
      <w:r w:rsidRPr="00061A8B">
        <w:rPr>
          <w:sz w:val="28"/>
          <w:szCs w:val="28"/>
        </w:rPr>
        <w:t>фразеологизации</w:t>
      </w:r>
      <w:proofErr w:type="spellEnd"/>
      <w:r w:rsidRPr="00061A8B">
        <w:rPr>
          <w:sz w:val="28"/>
          <w:szCs w:val="28"/>
        </w:rPr>
        <w:t xml:space="preserve"> в научно-техническом тексте»</w:t>
      </w:r>
    </w:p>
    <w:p w:rsidR="00296B86" w:rsidRPr="00061A8B" w:rsidRDefault="00296B86" w:rsidP="000543DB">
      <w:pPr>
        <w:numPr>
          <w:ilvl w:val="0"/>
          <w:numId w:val="78"/>
        </w:numPr>
        <w:tabs>
          <w:tab w:val="left" w:pos="900"/>
          <w:tab w:val="left" w:pos="1080"/>
          <w:tab w:val="left" w:pos="1260"/>
          <w:tab w:val="left" w:pos="1440"/>
          <w:tab w:val="left" w:pos="1800"/>
        </w:tabs>
        <w:ind w:left="426" w:hanging="284"/>
        <w:jc w:val="both"/>
        <w:rPr>
          <w:sz w:val="28"/>
          <w:szCs w:val="28"/>
        </w:rPr>
      </w:pPr>
      <w:r w:rsidRPr="00061A8B">
        <w:rPr>
          <w:sz w:val="28"/>
          <w:szCs w:val="28"/>
        </w:rPr>
        <w:t>Поздняков И. «Лексикализация внутренней формы слова»</w:t>
      </w:r>
    </w:p>
    <w:p w:rsidR="00296B86" w:rsidRPr="00061A8B" w:rsidRDefault="00296B86" w:rsidP="000543DB">
      <w:pPr>
        <w:numPr>
          <w:ilvl w:val="0"/>
          <w:numId w:val="78"/>
        </w:numPr>
        <w:tabs>
          <w:tab w:val="left" w:pos="900"/>
          <w:tab w:val="left" w:pos="1080"/>
          <w:tab w:val="left" w:pos="1260"/>
          <w:tab w:val="left" w:pos="1440"/>
          <w:tab w:val="left" w:pos="1800"/>
        </w:tabs>
        <w:ind w:left="426" w:hanging="284"/>
        <w:jc w:val="both"/>
        <w:rPr>
          <w:sz w:val="28"/>
          <w:szCs w:val="28"/>
        </w:rPr>
      </w:pPr>
      <w:proofErr w:type="spellStart"/>
      <w:r w:rsidRPr="00061A8B">
        <w:rPr>
          <w:sz w:val="28"/>
          <w:szCs w:val="28"/>
        </w:rPr>
        <w:lastRenderedPageBreak/>
        <w:t>Радионова</w:t>
      </w:r>
      <w:proofErr w:type="spellEnd"/>
      <w:r w:rsidRPr="00061A8B">
        <w:rPr>
          <w:sz w:val="28"/>
          <w:szCs w:val="28"/>
        </w:rPr>
        <w:t xml:space="preserve"> А. «Перевод транспортной лексики»</w:t>
      </w:r>
    </w:p>
    <w:p w:rsidR="00296B86" w:rsidRPr="00061A8B" w:rsidRDefault="00296B86" w:rsidP="000543DB">
      <w:pPr>
        <w:numPr>
          <w:ilvl w:val="0"/>
          <w:numId w:val="78"/>
        </w:numPr>
        <w:tabs>
          <w:tab w:val="left" w:pos="900"/>
          <w:tab w:val="left" w:pos="1080"/>
          <w:tab w:val="left" w:pos="1260"/>
          <w:tab w:val="left" w:pos="1440"/>
          <w:tab w:val="left" w:pos="1800"/>
        </w:tabs>
        <w:ind w:left="426" w:hanging="284"/>
        <w:jc w:val="both"/>
        <w:rPr>
          <w:sz w:val="28"/>
          <w:szCs w:val="28"/>
        </w:rPr>
      </w:pPr>
      <w:proofErr w:type="spellStart"/>
      <w:r w:rsidRPr="00061A8B">
        <w:rPr>
          <w:sz w:val="28"/>
          <w:szCs w:val="28"/>
        </w:rPr>
        <w:t>Текенова</w:t>
      </w:r>
      <w:proofErr w:type="spellEnd"/>
      <w:r w:rsidRPr="00061A8B">
        <w:rPr>
          <w:sz w:val="28"/>
          <w:szCs w:val="28"/>
        </w:rPr>
        <w:t xml:space="preserve"> К. «</w:t>
      </w:r>
      <w:proofErr w:type="gramStart"/>
      <w:r w:rsidRPr="00061A8B">
        <w:rPr>
          <w:sz w:val="28"/>
          <w:szCs w:val="28"/>
        </w:rPr>
        <w:t>Сложности</w:t>
      </w:r>
      <w:proofErr w:type="gramEnd"/>
      <w:r w:rsidRPr="00061A8B">
        <w:rPr>
          <w:sz w:val="28"/>
          <w:szCs w:val="28"/>
        </w:rPr>
        <w:t xml:space="preserve"> возникающие при переводе транспортной лексики»</w:t>
      </w:r>
    </w:p>
    <w:p w:rsidR="00296B86" w:rsidRPr="00C36A15" w:rsidRDefault="00296B86" w:rsidP="00C36A15">
      <w:pPr>
        <w:pStyle w:val="aa"/>
        <w:numPr>
          <w:ilvl w:val="0"/>
          <w:numId w:val="42"/>
        </w:numPr>
        <w:tabs>
          <w:tab w:val="left" w:pos="900"/>
          <w:tab w:val="left" w:pos="1080"/>
          <w:tab w:val="left" w:pos="1260"/>
          <w:tab w:val="left" w:pos="1440"/>
          <w:tab w:val="left" w:pos="1800"/>
        </w:tabs>
        <w:ind w:left="851" w:hanging="425"/>
        <w:jc w:val="both"/>
        <w:rPr>
          <w:sz w:val="28"/>
          <w:szCs w:val="28"/>
        </w:rPr>
      </w:pPr>
      <w:r w:rsidRPr="00C36A15">
        <w:rPr>
          <w:sz w:val="28"/>
          <w:szCs w:val="28"/>
        </w:rPr>
        <w:t>Межвузовский круглый стол «Лексико-семантические группы дипломатической документации», 21.09.12, руководитель Денисюк А.В., КРСУ, гуманитарный факультет, кафедра теории и практики  английского языка и МК</w:t>
      </w:r>
    </w:p>
    <w:p w:rsidR="00296B86" w:rsidRPr="00061A8B" w:rsidRDefault="00296B86" w:rsidP="00F835AA">
      <w:pPr>
        <w:jc w:val="both"/>
        <w:rPr>
          <w:sz w:val="28"/>
          <w:szCs w:val="28"/>
        </w:rPr>
      </w:pPr>
      <w:r w:rsidRPr="00061A8B">
        <w:rPr>
          <w:sz w:val="28"/>
          <w:szCs w:val="28"/>
        </w:rPr>
        <w:t>Присутствовали</w:t>
      </w:r>
      <w:proofErr w:type="gramStart"/>
      <w:r w:rsidRPr="00061A8B">
        <w:rPr>
          <w:sz w:val="28"/>
          <w:szCs w:val="28"/>
        </w:rPr>
        <w:t>:Г</w:t>
      </w:r>
      <w:proofErr w:type="gramEnd"/>
      <w:r w:rsidRPr="00061A8B">
        <w:rPr>
          <w:sz w:val="28"/>
          <w:szCs w:val="28"/>
        </w:rPr>
        <w:t xml:space="preserve">ЛА-2-10, ГЛА-3-10 </w:t>
      </w:r>
    </w:p>
    <w:p w:rsidR="00296B86" w:rsidRPr="00061A8B" w:rsidRDefault="00296B86" w:rsidP="00061A8B">
      <w:pPr>
        <w:jc w:val="both"/>
        <w:rPr>
          <w:sz w:val="28"/>
          <w:szCs w:val="28"/>
        </w:rPr>
      </w:pPr>
      <w:r w:rsidRPr="00061A8B">
        <w:rPr>
          <w:sz w:val="28"/>
          <w:szCs w:val="28"/>
        </w:rPr>
        <w:t>Участвовали:</w:t>
      </w:r>
    </w:p>
    <w:p w:rsidR="00296B86" w:rsidRPr="00061A8B" w:rsidRDefault="00296B86" w:rsidP="000543DB">
      <w:pPr>
        <w:numPr>
          <w:ilvl w:val="0"/>
          <w:numId w:val="79"/>
        </w:numPr>
        <w:ind w:left="426"/>
        <w:jc w:val="both"/>
        <w:rPr>
          <w:sz w:val="28"/>
          <w:szCs w:val="28"/>
        </w:rPr>
      </w:pPr>
      <w:r w:rsidRPr="00061A8B">
        <w:rPr>
          <w:sz w:val="28"/>
          <w:szCs w:val="28"/>
        </w:rPr>
        <w:t>Сулейманова Л. «Особенности перевода дипломатической документации»</w:t>
      </w:r>
    </w:p>
    <w:p w:rsidR="00296B86" w:rsidRPr="00061A8B" w:rsidRDefault="00296B86" w:rsidP="000543DB">
      <w:pPr>
        <w:numPr>
          <w:ilvl w:val="0"/>
          <w:numId w:val="79"/>
        </w:numPr>
        <w:ind w:left="426"/>
        <w:jc w:val="both"/>
        <w:rPr>
          <w:sz w:val="28"/>
          <w:szCs w:val="28"/>
        </w:rPr>
      </w:pPr>
      <w:proofErr w:type="spellStart"/>
      <w:r w:rsidRPr="00061A8B">
        <w:rPr>
          <w:sz w:val="28"/>
          <w:szCs w:val="28"/>
        </w:rPr>
        <w:t>Курманкулова</w:t>
      </w:r>
      <w:proofErr w:type="spellEnd"/>
      <w:r w:rsidRPr="00061A8B">
        <w:rPr>
          <w:sz w:val="28"/>
          <w:szCs w:val="28"/>
        </w:rPr>
        <w:t xml:space="preserve"> А. «Дипломатический </w:t>
      </w:r>
      <w:proofErr w:type="spellStart"/>
      <w:r w:rsidRPr="00061A8B">
        <w:rPr>
          <w:sz w:val="28"/>
          <w:szCs w:val="28"/>
        </w:rPr>
        <w:t>дискурс</w:t>
      </w:r>
      <w:proofErr w:type="spellEnd"/>
      <w:r w:rsidRPr="00061A8B">
        <w:rPr>
          <w:sz w:val="28"/>
          <w:szCs w:val="28"/>
        </w:rPr>
        <w:t>»</w:t>
      </w:r>
    </w:p>
    <w:p w:rsidR="00296B86" w:rsidRPr="00061A8B" w:rsidRDefault="00296B86" w:rsidP="000543DB">
      <w:pPr>
        <w:numPr>
          <w:ilvl w:val="0"/>
          <w:numId w:val="79"/>
        </w:numPr>
        <w:ind w:left="426"/>
        <w:jc w:val="both"/>
        <w:rPr>
          <w:sz w:val="28"/>
          <w:szCs w:val="28"/>
        </w:rPr>
      </w:pPr>
      <w:proofErr w:type="spellStart"/>
      <w:r w:rsidRPr="00061A8B">
        <w:rPr>
          <w:sz w:val="28"/>
          <w:szCs w:val="28"/>
        </w:rPr>
        <w:t>Нусубалиева</w:t>
      </w:r>
      <w:proofErr w:type="spellEnd"/>
      <w:r w:rsidRPr="00061A8B">
        <w:rPr>
          <w:sz w:val="28"/>
          <w:szCs w:val="28"/>
        </w:rPr>
        <w:t xml:space="preserve"> Ж. «Особенности письменного информативного перевода»</w:t>
      </w:r>
    </w:p>
    <w:p w:rsidR="00296B86" w:rsidRPr="00061A8B" w:rsidRDefault="00296B86" w:rsidP="000543DB">
      <w:pPr>
        <w:numPr>
          <w:ilvl w:val="0"/>
          <w:numId w:val="79"/>
        </w:numPr>
        <w:ind w:left="426"/>
        <w:jc w:val="both"/>
        <w:rPr>
          <w:sz w:val="28"/>
          <w:szCs w:val="28"/>
        </w:rPr>
      </w:pPr>
      <w:r w:rsidRPr="00061A8B">
        <w:rPr>
          <w:sz w:val="28"/>
          <w:szCs w:val="28"/>
        </w:rPr>
        <w:t>Москвитина Е. «Типы дипломатической документации»</w:t>
      </w:r>
    </w:p>
    <w:p w:rsidR="00296B86" w:rsidRPr="00061A8B" w:rsidRDefault="00296B86" w:rsidP="000543DB">
      <w:pPr>
        <w:numPr>
          <w:ilvl w:val="0"/>
          <w:numId w:val="79"/>
        </w:numPr>
        <w:ind w:left="426"/>
        <w:jc w:val="both"/>
        <w:rPr>
          <w:sz w:val="28"/>
          <w:szCs w:val="28"/>
        </w:rPr>
      </w:pPr>
      <w:proofErr w:type="spellStart"/>
      <w:r w:rsidRPr="00061A8B">
        <w:rPr>
          <w:sz w:val="28"/>
          <w:szCs w:val="28"/>
        </w:rPr>
        <w:t>Абдырова</w:t>
      </w:r>
      <w:proofErr w:type="spellEnd"/>
      <w:r w:rsidRPr="00061A8B">
        <w:rPr>
          <w:sz w:val="28"/>
          <w:szCs w:val="28"/>
        </w:rPr>
        <w:t xml:space="preserve"> Т. «Особенности дипломатической лексики»</w:t>
      </w:r>
    </w:p>
    <w:p w:rsidR="00F835AA" w:rsidRDefault="00296B86" w:rsidP="000543DB">
      <w:pPr>
        <w:numPr>
          <w:ilvl w:val="0"/>
          <w:numId w:val="79"/>
        </w:numPr>
        <w:ind w:left="426"/>
        <w:jc w:val="both"/>
        <w:rPr>
          <w:sz w:val="28"/>
          <w:szCs w:val="28"/>
        </w:rPr>
      </w:pPr>
      <w:proofErr w:type="spellStart"/>
      <w:r w:rsidRPr="00061A8B">
        <w:rPr>
          <w:sz w:val="28"/>
          <w:szCs w:val="28"/>
        </w:rPr>
        <w:t>Макаревская</w:t>
      </w:r>
      <w:proofErr w:type="spellEnd"/>
      <w:r w:rsidRPr="00061A8B">
        <w:rPr>
          <w:sz w:val="28"/>
          <w:szCs w:val="28"/>
        </w:rPr>
        <w:t xml:space="preserve"> А. «Общеупотребительная и нейтральная лексика»</w:t>
      </w:r>
    </w:p>
    <w:p w:rsidR="00296B86" w:rsidRPr="00F835AA" w:rsidRDefault="00296B86" w:rsidP="00F835AA">
      <w:pPr>
        <w:pStyle w:val="aa"/>
        <w:numPr>
          <w:ilvl w:val="0"/>
          <w:numId w:val="42"/>
        </w:numPr>
        <w:ind w:left="851" w:hanging="644"/>
        <w:jc w:val="both"/>
        <w:rPr>
          <w:sz w:val="28"/>
          <w:szCs w:val="28"/>
        </w:rPr>
      </w:pPr>
      <w:r w:rsidRPr="00F835AA">
        <w:rPr>
          <w:sz w:val="28"/>
          <w:szCs w:val="28"/>
        </w:rPr>
        <w:t xml:space="preserve">Межвузовский круглый стол «Аспекты коммуникативного синтаксиса», 10.12.12, руководитель </w:t>
      </w:r>
      <w:proofErr w:type="spellStart"/>
      <w:r w:rsidRPr="00F835AA">
        <w:rPr>
          <w:sz w:val="28"/>
          <w:szCs w:val="28"/>
        </w:rPr>
        <w:t>Абдрахманова</w:t>
      </w:r>
      <w:proofErr w:type="spellEnd"/>
      <w:r w:rsidRPr="00F835AA">
        <w:rPr>
          <w:sz w:val="28"/>
          <w:szCs w:val="28"/>
        </w:rPr>
        <w:t xml:space="preserve"> Р.Дж., КРСУ, гуманитарный факультет, кафедра теории и практик английского языка и МК</w:t>
      </w:r>
    </w:p>
    <w:p w:rsidR="00296B86" w:rsidRPr="00061A8B" w:rsidRDefault="00296B86" w:rsidP="00061A8B">
      <w:pPr>
        <w:jc w:val="both"/>
        <w:rPr>
          <w:sz w:val="28"/>
          <w:szCs w:val="28"/>
        </w:rPr>
      </w:pPr>
      <w:r w:rsidRPr="00061A8B">
        <w:rPr>
          <w:sz w:val="28"/>
          <w:szCs w:val="28"/>
        </w:rPr>
        <w:t>Присутствовали: ГППА-1-11, ГЛП-5-11, ГЛМК-6-11</w:t>
      </w:r>
    </w:p>
    <w:p w:rsidR="00296B86" w:rsidRPr="00061A8B" w:rsidRDefault="00296B86" w:rsidP="00061A8B">
      <w:pPr>
        <w:jc w:val="both"/>
        <w:rPr>
          <w:sz w:val="28"/>
          <w:szCs w:val="28"/>
        </w:rPr>
        <w:sectPr w:rsidR="00296B86" w:rsidRPr="00061A8B" w:rsidSect="00296B86">
          <w:pgSz w:w="11906" w:h="16838"/>
          <w:pgMar w:top="1134" w:right="850" w:bottom="1134" w:left="1701" w:header="708" w:footer="708" w:gutter="0"/>
          <w:cols w:space="708"/>
          <w:docGrid w:linePitch="360"/>
        </w:sectPr>
      </w:pPr>
    </w:p>
    <w:p w:rsidR="00296B86" w:rsidRPr="00061A8B" w:rsidRDefault="00296B86" w:rsidP="00061A8B">
      <w:pPr>
        <w:jc w:val="both"/>
        <w:rPr>
          <w:sz w:val="28"/>
          <w:szCs w:val="28"/>
        </w:rPr>
      </w:pPr>
      <w:proofErr w:type="spellStart"/>
      <w:r w:rsidRPr="00061A8B">
        <w:rPr>
          <w:sz w:val="28"/>
          <w:szCs w:val="28"/>
        </w:rPr>
        <w:lastRenderedPageBreak/>
        <w:t>Учавствовали</w:t>
      </w:r>
      <w:proofErr w:type="spellEnd"/>
      <w:r w:rsidRPr="00061A8B">
        <w:rPr>
          <w:sz w:val="28"/>
          <w:szCs w:val="28"/>
        </w:rPr>
        <w:t>:</w:t>
      </w:r>
    </w:p>
    <w:p w:rsidR="00296B86" w:rsidRPr="00061A8B" w:rsidRDefault="00296B86" w:rsidP="000543DB">
      <w:pPr>
        <w:numPr>
          <w:ilvl w:val="0"/>
          <w:numId w:val="80"/>
        </w:numPr>
        <w:ind w:left="426"/>
        <w:jc w:val="both"/>
        <w:rPr>
          <w:sz w:val="28"/>
          <w:szCs w:val="28"/>
        </w:rPr>
      </w:pPr>
      <w:r w:rsidRPr="00061A8B">
        <w:rPr>
          <w:sz w:val="28"/>
          <w:szCs w:val="28"/>
        </w:rPr>
        <w:t>Головина Е. «Коммуникативно-функциональные аспекты синтаксиса»</w:t>
      </w:r>
    </w:p>
    <w:p w:rsidR="00296B86" w:rsidRPr="00061A8B" w:rsidRDefault="00296B86" w:rsidP="000543DB">
      <w:pPr>
        <w:numPr>
          <w:ilvl w:val="0"/>
          <w:numId w:val="80"/>
        </w:numPr>
        <w:ind w:left="426"/>
        <w:jc w:val="both"/>
        <w:rPr>
          <w:sz w:val="28"/>
          <w:szCs w:val="28"/>
        </w:rPr>
      </w:pPr>
      <w:proofErr w:type="spellStart"/>
      <w:r w:rsidRPr="00061A8B">
        <w:rPr>
          <w:sz w:val="28"/>
          <w:szCs w:val="28"/>
        </w:rPr>
        <w:t>Дайырбекова</w:t>
      </w:r>
      <w:proofErr w:type="spellEnd"/>
      <w:r w:rsidRPr="00061A8B">
        <w:rPr>
          <w:sz w:val="28"/>
          <w:szCs w:val="28"/>
        </w:rPr>
        <w:t xml:space="preserve"> А. «Коммуникативные аспекты синтаксиса русского языка»</w:t>
      </w:r>
    </w:p>
    <w:p w:rsidR="00296B86" w:rsidRPr="00061A8B" w:rsidRDefault="00296B86" w:rsidP="000543DB">
      <w:pPr>
        <w:numPr>
          <w:ilvl w:val="0"/>
          <w:numId w:val="80"/>
        </w:numPr>
        <w:ind w:left="426"/>
        <w:jc w:val="both"/>
        <w:rPr>
          <w:sz w:val="28"/>
          <w:szCs w:val="28"/>
        </w:rPr>
      </w:pPr>
      <w:r w:rsidRPr="00061A8B">
        <w:rPr>
          <w:sz w:val="28"/>
          <w:szCs w:val="28"/>
        </w:rPr>
        <w:t>Афанасьева Н. «Коммуникативные аспекты синтаксиса английского языка»</w:t>
      </w:r>
    </w:p>
    <w:p w:rsidR="00296B86" w:rsidRPr="00061A8B" w:rsidRDefault="00296B86" w:rsidP="000543DB">
      <w:pPr>
        <w:numPr>
          <w:ilvl w:val="0"/>
          <w:numId w:val="80"/>
        </w:numPr>
        <w:ind w:left="426"/>
        <w:jc w:val="both"/>
        <w:rPr>
          <w:sz w:val="28"/>
          <w:szCs w:val="28"/>
        </w:rPr>
      </w:pPr>
      <w:r w:rsidRPr="00061A8B">
        <w:rPr>
          <w:sz w:val="28"/>
          <w:szCs w:val="28"/>
        </w:rPr>
        <w:t>Кононова М. «Коммуникативные и семантические аспекты синтаксиса»</w:t>
      </w:r>
    </w:p>
    <w:p w:rsidR="00296B86" w:rsidRPr="00061A8B" w:rsidRDefault="00296B86" w:rsidP="000543DB">
      <w:pPr>
        <w:numPr>
          <w:ilvl w:val="0"/>
          <w:numId w:val="80"/>
        </w:numPr>
        <w:ind w:left="426"/>
        <w:jc w:val="both"/>
        <w:rPr>
          <w:sz w:val="28"/>
          <w:szCs w:val="28"/>
        </w:rPr>
      </w:pPr>
      <w:proofErr w:type="spellStart"/>
      <w:r w:rsidRPr="00061A8B">
        <w:rPr>
          <w:sz w:val="28"/>
          <w:szCs w:val="28"/>
        </w:rPr>
        <w:t>Браткевич</w:t>
      </w:r>
      <w:proofErr w:type="spellEnd"/>
      <w:r w:rsidRPr="00061A8B">
        <w:rPr>
          <w:sz w:val="28"/>
          <w:szCs w:val="28"/>
        </w:rPr>
        <w:t xml:space="preserve"> В. «Введение в синтаксис»</w:t>
      </w:r>
    </w:p>
    <w:p w:rsidR="00296B86" w:rsidRPr="00061A8B" w:rsidRDefault="00296B86" w:rsidP="000543DB">
      <w:pPr>
        <w:numPr>
          <w:ilvl w:val="0"/>
          <w:numId w:val="80"/>
        </w:numPr>
        <w:ind w:left="426"/>
        <w:jc w:val="both"/>
        <w:rPr>
          <w:sz w:val="28"/>
          <w:szCs w:val="28"/>
        </w:rPr>
      </w:pPr>
      <w:proofErr w:type="spellStart"/>
      <w:r w:rsidRPr="00061A8B">
        <w:rPr>
          <w:sz w:val="28"/>
          <w:szCs w:val="28"/>
        </w:rPr>
        <w:t>Идырова</w:t>
      </w:r>
      <w:proofErr w:type="spellEnd"/>
      <w:r w:rsidRPr="00061A8B">
        <w:rPr>
          <w:sz w:val="28"/>
          <w:szCs w:val="28"/>
        </w:rPr>
        <w:t xml:space="preserve"> М. «Понятие высказывания. Актуальное членение высказывания»</w:t>
      </w:r>
    </w:p>
    <w:p w:rsidR="00296B86" w:rsidRPr="00061A8B" w:rsidRDefault="00F835AA" w:rsidP="00061A8B">
      <w:pPr>
        <w:jc w:val="both"/>
        <w:rPr>
          <w:sz w:val="28"/>
          <w:szCs w:val="28"/>
        </w:rPr>
      </w:pPr>
      <w:r w:rsidRPr="00F835AA">
        <w:rPr>
          <w:sz w:val="28"/>
          <w:szCs w:val="28"/>
        </w:rPr>
        <w:t>В рамках р</w:t>
      </w:r>
      <w:r w:rsidR="00296B86" w:rsidRPr="00F835AA">
        <w:rPr>
          <w:sz w:val="28"/>
          <w:szCs w:val="28"/>
        </w:rPr>
        <w:t>абот</w:t>
      </w:r>
      <w:r w:rsidRPr="00F835AA">
        <w:rPr>
          <w:sz w:val="28"/>
          <w:szCs w:val="28"/>
        </w:rPr>
        <w:t>ы</w:t>
      </w:r>
      <w:r w:rsidR="00296B86" w:rsidRPr="00061A8B">
        <w:rPr>
          <w:b/>
          <w:sz w:val="28"/>
          <w:szCs w:val="28"/>
        </w:rPr>
        <w:t xml:space="preserve"> секции «Мир изучаемого языка» </w:t>
      </w:r>
      <w:r w:rsidR="00296B86" w:rsidRPr="00061A8B">
        <w:rPr>
          <w:sz w:val="28"/>
          <w:szCs w:val="28"/>
        </w:rPr>
        <w:t>за 2012 год было проведено 9 тематических собраний</w:t>
      </w:r>
      <w:r>
        <w:rPr>
          <w:sz w:val="28"/>
          <w:szCs w:val="28"/>
        </w:rPr>
        <w:t>.</w:t>
      </w:r>
    </w:p>
    <w:p w:rsidR="00296B86" w:rsidRPr="00F835AA" w:rsidRDefault="00296B86" w:rsidP="00F835AA">
      <w:pPr>
        <w:pStyle w:val="aa"/>
        <w:numPr>
          <w:ilvl w:val="0"/>
          <w:numId w:val="42"/>
        </w:numPr>
        <w:ind w:left="851"/>
        <w:jc w:val="both"/>
        <w:rPr>
          <w:sz w:val="28"/>
          <w:szCs w:val="28"/>
        </w:rPr>
      </w:pPr>
      <w:r w:rsidRPr="00F835AA">
        <w:rPr>
          <w:sz w:val="28"/>
          <w:szCs w:val="28"/>
        </w:rPr>
        <w:t xml:space="preserve">Тематическое собрание «Короли и королевы Великобритании», 08.03.12, </w:t>
      </w:r>
      <w:proofErr w:type="spellStart"/>
      <w:r w:rsidRPr="00F835AA">
        <w:rPr>
          <w:sz w:val="28"/>
          <w:szCs w:val="28"/>
        </w:rPr>
        <w:t>Мамалиева</w:t>
      </w:r>
      <w:proofErr w:type="spellEnd"/>
      <w:r w:rsidRPr="00F835AA">
        <w:rPr>
          <w:sz w:val="28"/>
          <w:szCs w:val="28"/>
        </w:rPr>
        <w:t xml:space="preserve"> С.М., КРСУ, гуманитарный факультет, кафедра теории и практики английского языка</w:t>
      </w:r>
    </w:p>
    <w:p w:rsidR="00F835AA" w:rsidRPr="00061A8B" w:rsidRDefault="00F835AA" w:rsidP="00F835AA">
      <w:pPr>
        <w:jc w:val="both"/>
        <w:rPr>
          <w:sz w:val="28"/>
          <w:szCs w:val="28"/>
        </w:rPr>
      </w:pPr>
      <w:r>
        <w:rPr>
          <w:sz w:val="28"/>
          <w:szCs w:val="28"/>
        </w:rPr>
        <w:t>Присутствовали:</w:t>
      </w:r>
      <w:r w:rsidRPr="00F835AA">
        <w:rPr>
          <w:sz w:val="28"/>
          <w:szCs w:val="28"/>
        </w:rPr>
        <w:t xml:space="preserve"> </w:t>
      </w:r>
      <w:r w:rsidRPr="00061A8B">
        <w:rPr>
          <w:sz w:val="28"/>
          <w:szCs w:val="28"/>
        </w:rPr>
        <w:t>ГППА-3-11</w:t>
      </w:r>
    </w:p>
    <w:p w:rsidR="00296B86" w:rsidRPr="00061A8B" w:rsidRDefault="00296B86" w:rsidP="00061A8B">
      <w:pPr>
        <w:jc w:val="both"/>
        <w:rPr>
          <w:sz w:val="28"/>
          <w:szCs w:val="28"/>
        </w:rPr>
      </w:pPr>
    </w:p>
    <w:p w:rsidR="00296B86" w:rsidRPr="00F835AA" w:rsidRDefault="00296B86" w:rsidP="00F835AA">
      <w:pPr>
        <w:pStyle w:val="aa"/>
        <w:numPr>
          <w:ilvl w:val="0"/>
          <w:numId w:val="42"/>
        </w:numPr>
        <w:ind w:left="851"/>
        <w:jc w:val="both"/>
        <w:rPr>
          <w:sz w:val="28"/>
          <w:szCs w:val="28"/>
        </w:rPr>
      </w:pPr>
      <w:r w:rsidRPr="00F835AA">
        <w:rPr>
          <w:sz w:val="28"/>
          <w:szCs w:val="28"/>
        </w:rPr>
        <w:t xml:space="preserve">Тематическое собрание «Штаты США и их столицы», 23.10.12, </w:t>
      </w:r>
      <w:proofErr w:type="spellStart"/>
      <w:r w:rsidRPr="00F835AA">
        <w:rPr>
          <w:sz w:val="28"/>
          <w:szCs w:val="28"/>
        </w:rPr>
        <w:t>Айтекова</w:t>
      </w:r>
      <w:proofErr w:type="spellEnd"/>
      <w:r w:rsidRPr="00F835AA">
        <w:rPr>
          <w:sz w:val="28"/>
          <w:szCs w:val="28"/>
        </w:rPr>
        <w:t xml:space="preserve"> Ф.Х.</w:t>
      </w:r>
      <w:r w:rsidR="00F835AA">
        <w:rPr>
          <w:sz w:val="28"/>
          <w:szCs w:val="28"/>
        </w:rPr>
        <w:t xml:space="preserve">, </w:t>
      </w:r>
      <w:r w:rsidRPr="00F835AA">
        <w:rPr>
          <w:sz w:val="28"/>
          <w:szCs w:val="28"/>
        </w:rPr>
        <w:t>КРСУ, гуманитарный факультет, кафедра теории и практики английского языка</w:t>
      </w:r>
    </w:p>
    <w:p w:rsidR="00F835AA" w:rsidRPr="00061A8B" w:rsidRDefault="00296B86" w:rsidP="00F835AA">
      <w:pPr>
        <w:jc w:val="both"/>
        <w:rPr>
          <w:sz w:val="28"/>
          <w:szCs w:val="28"/>
        </w:rPr>
      </w:pPr>
      <w:r w:rsidRPr="00061A8B">
        <w:rPr>
          <w:sz w:val="28"/>
          <w:szCs w:val="28"/>
        </w:rPr>
        <w:t>Присутств</w:t>
      </w:r>
      <w:r w:rsidR="00F835AA">
        <w:rPr>
          <w:sz w:val="28"/>
          <w:szCs w:val="28"/>
        </w:rPr>
        <w:t>овали</w:t>
      </w:r>
      <w:r w:rsidRPr="00061A8B">
        <w:rPr>
          <w:sz w:val="28"/>
          <w:szCs w:val="28"/>
        </w:rPr>
        <w:t>:</w:t>
      </w:r>
      <w:r w:rsidR="00F835AA" w:rsidRPr="00F835AA">
        <w:rPr>
          <w:sz w:val="28"/>
          <w:szCs w:val="28"/>
        </w:rPr>
        <w:t xml:space="preserve"> </w:t>
      </w:r>
      <w:r w:rsidR="00F835AA" w:rsidRPr="00061A8B">
        <w:rPr>
          <w:sz w:val="28"/>
          <w:szCs w:val="28"/>
        </w:rPr>
        <w:t>ГППА-1-11</w:t>
      </w:r>
    </w:p>
    <w:p w:rsidR="00296B86" w:rsidRPr="00F835AA" w:rsidRDefault="00296B86" w:rsidP="00F835AA">
      <w:pPr>
        <w:pStyle w:val="aa"/>
        <w:numPr>
          <w:ilvl w:val="0"/>
          <w:numId w:val="42"/>
        </w:numPr>
        <w:ind w:left="851" w:hanging="284"/>
        <w:jc w:val="both"/>
        <w:rPr>
          <w:sz w:val="28"/>
          <w:szCs w:val="28"/>
        </w:rPr>
      </w:pPr>
      <w:r w:rsidRPr="00F835AA">
        <w:rPr>
          <w:sz w:val="28"/>
          <w:szCs w:val="28"/>
        </w:rPr>
        <w:t xml:space="preserve">Тематическое собрание «Хэллоуин, Обычаи и традиции», 29.10.12, </w:t>
      </w:r>
      <w:proofErr w:type="spellStart"/>
      <w:r w:rsidRPr="00F835AA">
        <w:rPr>
          <w:sz w:val="28"/>
          <w:szCs w:val="28"/>
        </w:rPr>
        <w:t>Мамалиева</w:t>
      </w:r>
      <w:proofErr w:type="spellEnd"/>
      <w:r w:rsidRPr="00F835AA">
        <w:rPr>
          <w:sz w:val="28"/>
          <w:szCs w:val="28"/>
        </w:rPr>
        <w:t xml:space="preserve"> С.М., КРСУ, гуманитарный факультет, кафедра теории и практики английского языка</w:t>
      </w:r>
    </w:p>
    <w:p w:rsidR="00F835AA" w:rsidRPr="00061A8B" w:rsidRDefault="00296B86" w:rsidP="00F835AA">
      <w:pPr>
        <w:jc w:val="both"/>
        <w:rPr>
          <w:sz w:val="28"/>
          <w:szCs w:val="28"/>
        </w:rPr>
      </w:pPr>
      <w:r w:rsidRPr="00061A8B">
        <w:rPr>
          <w:sz w:val="28"/>
          <w:szCs w:val="28"/>
        </w:rPr>
        <w:lastRenderedPageBreak/>
        <w:t>Присутств</w:t>
      </w:r>
      <w:r w:rsidR="00F835AA">
        <w:rPr>
          <w:sz w:val="28"/>
          <w:szCs w:val="28"/>
        </w:rPr>
        <w:t>овали</w:t>
      </w:r>
      <w:r w:rsidRPr="00061A8B">
        <w:rPr>
          <w:sz w:val="28"/>
          <w:szCs w:val="28"/>
        </w:rPr>
        <w:t>:</w:t>
      </w:r>
      <w:r w:rsidR="00F835AA" w:rsidRPr="00F835AA">
        <w:rPr>
          <w:sz w:val="28"/>
          <w:szCs w:val="28"/>
        </w:rPr>
        <w:t xml:space="preserve"> </w:t>
      </w:r>
      <w:r w:rsidR="00F835AA" w:rsidRPr="00061A8B">
        <w:rPr>
          <w:sz w:val="28"/>
          <w:szCs w:val="28"/>
        </w:rPr>
        <w:t>ГППа-2-11</w:t>
      </w:r>
    </w:p>
    <w:p w:rsidR="00296B86" w:rsidRPr="00061A8B" w:rsidRDefault="00296B86" w:rsidP="00061A8B">
      <w:pPr>
        <w:jc w:val="both"/>
        <w:rPr>
          <w:sz w:val="28"/>
          <w:szCs w:val="28"/>
        </w:rPr>
      </w:pPr>
    </w:p>
    <w:p w:rsidR="00296B86" w:rsidRPr="00061A8B" w:rsidRDefault="00296B86" w:rsidP="00061A8B">
      <w:pPr>
        <w:jc w:val="both"/>
        <w:rPr>
          <w:b/>
          <w:sz w:val="28"/>
          <w:szCs w:val="28"/>
        </w:rPr>
      </w:pPr>
      <w:r w:rsidRPr="00061A8B">
        <w:rPr>
          <w:b/>
          <w:sz w:val="28"/>
          <w:szCs w:val="28"/>
        </w:rPr>
        <w:t>2011 год</w:t>
      </w:r>
    </w:p>
    <w:p w:rsidR="00296B86" w:rsidRPr="00061A8B" w:rsidRDefault="00296B86" w:rsidP="00F835AA">
      <w:pPr>
        <w:ind w:firstLine="708"/>
        <w:jc w:val="both"/>
        <w:rPr>
          <w:sz w:val="28"/>
          <w:szCs w:val="28"/>
        </w:rPr>
      </w:pPr>
      <w:r w:rsidRPr="00061A8B">
        <w:rPr>
          <w:sz w:val="28"/>
          <w:szCs w:val="28"/>
        </w:rPr>
        <w:t xml:space="preserve">В 2011 году в рамках работы </w:t>
      </w:r>
      <w:r w:rsidR="00F835AA">
        <w:rPr>
          <w:b/>
          <w:sz w:val="28"/>
          <w:szCs w:val="28"/>
        </w:rPr>
        <w:t>Л</w:t>
      </w:r>
      <w:r w:rsidRPr="00061A8B">
        <w:rPr>
          <w:b/>
          <w:sz w:val="28"/>
          <w:szCs w:val="28"/>
        </w:rPr>
        <w:t>ингвистического научного общества</w:t>
      </w:r>
      <w:r w:rsidRPr="00061A8B">
        <w:rPr>
          <w:sz w:val="28"/>
          <w:szCs w:val="28"/>
        </w:rPr>
        <w:t xml:space="preserve"> было проведено 10 круглых столов и семинаров</w:t>
      </w:r>
      <w:r w:rsidR="00F835AA">
        <w:rPr>
          <w:sz w:val="28"/>
          <w:szCs w:val="28"/>
        </w:rPr>
        <w:t>.</w:t>
      </w:r>
    </w:p>
    <w:p w:rsidR="00296B86" w:rsidRPr="00F835AA" w:rsidRDefault="00296B86" w:rsidP="00F835AA">
      <w:pPr>
        <w:pStyle w:val="aa"/>
        <w:numPr>
          <w:ilvl w:val="0"/>
          <w:numId w:val="42"/>
        </w:numPr>
        <w:ind w:left="851" w:hanging="284"/>
        <w:jc w:val="both"/>
        <w:rPr>
          <w:sz w:val="28"/>
          <w:szCs w:val="28"/>
        </w:rPr>
      </w:pPr>
      <w:r w:rsidRPr="00F835AA">
        <w:rPr>
          <w:sz w:val="28"/>
          <w:szCs w:val="28"/>
        </w:rPr>
        <w:t xml:space="preserve">Семинар «Рецептивные и персептивные фазы перевода», 12.03.12, </w:t>
      </w:r>
      <w:proofErr w:type="spellStart"/>
      <w:r w:rsidRPr="00F835AA">
        <w:rPr>
          <w:sz w:val="28"/>
          <w:szCs w:val="28"/>
        </w:rPr>
        <w:t>Абдрахманова</w:t>
      </w:r>
      <w:proofErr w:type="spellEnd"/>
      <w:r w:rsidRPr="00F835AA">
        <w:rPr>
          <w:sz w:val="28"/>
          <w:szCs w:val="28"/>
        </w:rPr>
        <w:t xml:space="preserve"> Р.Дж., КРСУ, гуманитарный факультет, кафедра теории и практики английского языка и МК</w:t>
      </w:r>
    </w:p>
    <w:p w:rsidR="00296B86" w:rsidRPr="00061A8B" w:rsidRDefault="00296B86" w:rsidP="00F835AA">
      <w:pPr>
        <w:tabs>
          <w:tab w:val="left" w:pos="1080"/>
        </w:tabs>
        <w:jc w:val="both"/>
        <w:rPr>
          <w:sz w:val="28"/>
          <w:szCs w:val="28"/>
        </w:rPr>
      </w:pPr>
      <w:r w:rsidRPr="00061A8B">
        <w:rPr>
          <w:sz w:val="28"/>
          <w:szCs w:val="28"/>
        </w:rPr>
        <w:t>Присутствовали:</w:t>
      </w:r>
      <w:r w:rsidR="00F835AA" w:rsidRPr="00F835AA">
        <w:rPr>
          <w:sz w:val="28"/>
          <w:szCs w:val="28"/>
        </w:rPr>
        <w:t xml:space="preserve"> </w:t>
      </w:r>
      <w:r w:rsidR="00F835AA">
        <w:rPr>
          <w:sz w:val="28"/>
          <w:szCs w:val="28"/>
        </w:rPr>
        <w:t>ГЛА 2-08</w:t>
      </w:r>
    </w:p>
    <w:p w:rsidR="00296B86" w:rsidRPr="00061A8B" w:rsidRDefault="00296B86" w:rsidP="00061A8B">
      <w:pPr>
        <w:tabs>
          <w:tab w:val="left" w:pos="0"/>
        </w:tabs>
        <w:jc w:val="both"/>
        <w:rPr>
          <w:sz w:val="28"/>
          <w:szCs w:val="28"/>
        </w:rPr>
      </w:pPr>
      <w:r w:rsidRPr="00061A8B">
        <w:rPr>
          <w:sz w:val="28"/>
          <w:szCs w:val="28"/>
        </w:rPr>
        <w:t>Участвовали:</w:t>
      </w:r>
    </w:p>
    <w:p w:rsidR="00296B86" w:rsidRPr="00061A8B" w:rsidRDefault="00296B86" w:rsidP="00061A8B">
      <w:pPr>
        <w:tabs>
          <w:tab w:val="left" w:pos="0"/>
        </w:tabs>
        <w:jc w:val="both"/>
        <w:rPr>
          <w:sz w:val="28"/>
          <w:szCs w:val="28"/>
        </w:rPr>
      </w:pPr>
      <w:r w:rsidRPr="00061A8B">
        <w:rPr>
          <w:sz w:val="28"/>
          <w:szCs w:val="28"/>
        </w:rPr>
        <w:t>1.Кыдыралиева Д. «Рецептивные фазы перевода»</w:t>
      </w:r>
    </w:p>
    <w:p w:rsidR="00296B86" w:rsidRPr="00061A8B" w:rsidRDefault="00296B86" w:rsidP="00061A8B">
      <w:pPr>
        <w:tabs>
          <w:tab w:val="left" w:pos="0"/>
        </w:tabs>
        <w:jc w:val="both"/>
        <w:rPr>
          <w:sz w:val="28"/>
          <w:szCs w:val="28"/>
        </w:rPr>
      </w:pPr>
      <w:r w:rsidRPr="00061A8B">
        <w:rPr>
          <w:sz w:val="28"/>
          <w:szCs w:val="28"/>
        </w:rPr>
        <w:t xml:space="preserve">2. </w:t>
      </w:r>
      <w:proofErr w:type="spellStart"/>
      <w:r w:rsidRPr="00061A8B">
        <w:rPr>
          <w:sz w:val="28"/>
          <w:szCs w:val="28"/>
        </w:rPr>
        <w:t>Пигаваева</w:t>
      </w:r>
      <w:proofErr w:type="spellEnd"/>
      <w:r w:rsidRPr="00061A8B">
        <w:rPr>
          <w:sz w:val="28"/>
          <w:szCs w:val="28"/>
        </w:rPr>
        <w:t xml:space="preserve"> Е. «Персептивные фазы перевода»</w:t>
      </w:r>
    </w:p>
    <w:p w:rsidR="00296B86" w:rsidRPr="00061A8B" w:rsidRDefault="00F835AA" w:rsidP="00061A8B">
      <w:pPr>
        <w:tabs>
          <w:tab w:val="left" w:pos="0"/>
        </w:tabs>
        <w:jc w:val="both"/>
        <w:rPr>
          <w:sz w:val="28"/>
          <w:szCs w:val="28"/>
        </w:rPr>
      </w:pPr>
      <w:r>
        <w:rPr>
          <w:sz w:val="28"/>
          <w:szCs w:val="28"/>
        </w:rPr>
        <w:t>3.</w:t>
      </w:r>
      <w:r w:rsidR="00296B86" w:rsidRPr="00061A8B">
        <w:rPr>
          <w:sz w:val="28"/>
          <w:szCs w:val="28"/>
        </w:rPr>
        <w:t>Ситникова Е. «Взаимодействие рецептивных и персептивных фаз перевода»</w:t>
      </w:r>
    </w:p>
    <w:p w:rsidR="00296B86" w:rsidRPr="00F835AA" w:rsidRDefault="00296B86" w:rsidP="00F835AA">
      <w:pPr>
        <w:pStyle w:val="aa"/>
        <w:numPr>
          <w:ilvl w:val="0"/>
          <w:numId w:val="42"/>
        </w:numPr>
        <w:ind w:left="851" w:hanging="284"/>
        <w:jc w:val="both"/>
        <w:rPr>
          <w:sz w:val="28"/>
          <w:szCs w:val="28"/>
        </w:rPr>
      </w:pPr>
      <w:r w:rsidRPr="00F835AA">
        <w:rPr>
          <w:sz w:val="28"/>
          <w:szCs w:val="28"/>
        </w:rPr>
        <w:t>Семинар «Средства выражения эмфазы», 20.04.11, Степанова Л.И., КРСУ, гуманитарный факультет, кафедра теории и практики английского языка и МК</w:t>
      </w:r>
    </w:p>
    <w:p w:rsidR="00296B86" w:rsidRPr="00061A8B" w:rsidRDefault="00296B86" w:rsidP="00061A8B">
      <w:pPr>
        <w:jc w:val="both"/>
        <w:rPr>
          <w:sz w:val="28"/>
          <w:szCs w:val="28"/>
        </w:rPr>
      </w:pPr>
      <w:r w:rsidRPr="00061A8B">
        <w:rPr>
          <w:sz w:val="28"/>
          <w:szCs w:val="28"/>
        </w:rPr>
        <w:t>Присутствовали: ГЛА-3-08</w:t>
      </w:r>
    </w:p>
    <w:p w:rsidR="00296B86" w:rsidRPr="00F835AA" w:rsidRDefault="00296B86" w:rsidP="00F835AA">
      <w:pPr>
        <w:pStyle w:val="aa"/>
        <w:numPr>
          <w:ilvl w:val="0"/>
          <w:numId w:val="42"/>
        </w:numPr>
        <w:ind w:left="851"/>
        <w:jc w:val="both"/>
        <w:rPr>
          <w:sz w:val="28"/>
          <w:szCs w:val="28"/>
        </w:rPr>
      </w:pPr>
      <w:r w:rsidRPr="00F835AA">
        <w:rPr>
          <w:sz w:val="28"/>
          <w:szCs w:val="28"/>
        </w:rPr>
        <w:t>Научный семинар «Практический аспект использования семантических трансформаций при переводе», 19.04.11, Ахунджанова С.М, КРСУ, гуманитарный факультет, кафедра теории и практики английского языка и МК</w:t>
      </w:r>
    </w:p>
    <w:p w:rsidR="00296B86" w:rsidRPr="00061A8B" w:rsidRDefault="00296B86" w:rsidP="00061A8B">
      <w:pPr>
        <w:jc w:val="both"/>
        <w:rPr>
          <w:sz w:val="28"/>
          <w:szCs w:val="28"/>
        </w:rPr>
      </w:pPr>
      <w:r w:rsidRPr="00061A8B">
        <w:rPr>
          <w:sz w:val="28"/>
          <w:szCs w:val="28"/>
        </w:rPr>
        <w:t>Присутствовали: ГЛА-1-07</w:t>
      </w:r>
    </w:p>
    <w:p w:rsidR="00296B86" w:rsidRPr="00061A8B" w:rsidRDefault="00296B86" w:rsidP="00061A8B">
      <w:pPr>
        <w:jc w:val="both"/>
        <w:rPr>
          <w:sz w:val="28"/>
          <w:szCs w:val="28"/>
        </w:rPr>
      </w:pPr>
      <w:r w:rsidRPr="00061A8B">
        <w:rPr>
          <w:sz w:val="28"/>
          <w:szCs w:val="28"/>
        </w:rPr>
        <w:t>На семинаре обсуждались следующие вопросы:</w:t>
      </w:r>
    </w:p>
    <w:p w:rsidR="00296B86" w:rsidRPr="00061A8B" w:rsidRDefault="00296B86" w:rsidP="000543DB">
      <w:pPr>
        <w:numPr>
          <w:ilvl w:val="0"/>
          <w:numId w:val="81"/>
        </w:numPr>
        <w:ind w:left="284"/>
        <w:jc w:val="both"/>
        <w:rPr>
          <w:sz w:val="28"/>
          <w:szCs w:val="28"/>
        </w:rPr>
      </w:pPr>
      <w:r w:rsidRPr="00061A8B">
        <w:rPr>
          <w:sz w:val="28"/>
          <w:szCs w:val="28"/>
          <w:lang w:val="en-US"/>
        </w:rPr>
        <w:t>What is transformation?</w:t>
      </w:r>
    </w:p>
    <w:p w:rsidR="00296B86" w:rsidRPr="00061A8B" w:rsidRDefault="00296B86" w:rsidP="000543DB">
      <w:pPr>
        <w:numPr>
          <w:ilvl w:val="0"/>
          <w:numId w:val="81"/>
        </w:numPr>
        <w:ind w:left="284"/>
        <w:jc w:val="both"/>
        <w:rPr>
          <w:sz w:val="28"/>
          <w:szCs w:val="28"/>
        </w:rPr>
      </w:pPr>
      <w:r w:rsidRPr="00061A8B">
        <w:rPr>
          <w:sz w:val="28"/>
          <w:szCs w:val="28"/>
          <w:lang w:val="en-US"/>
        </w:rPr>
        <w:t>Types of transformations?</w:t>
      </w:r>
    </w:p>
    <w:p w:rsidR="00296B86" w:rsidRPr="00061A8B" w:rsidRDefault="00296B86" w:rsidP="000543DB">
      <w:pPr>
        <w:numPr>
          <w:ilvl w:val="0"/>
          <w:numId w:val="81"/>
        </w:numPr>
        <w:ind w:left="284"/>
        <w:jc w:val="both"/>
        <w:rPr>
          <w:sz w:val="28"/>
          <w:szCs w:val="28"/>
          <w:lang w:val="en-US"/>
        </w:rPr>
      </w:pPr>
      <w:r w:rsidRPr="00061A8B">
        <w:rPr>
          <w:sz w:val="28"/>
          <w:szCs w:val="28"/>
          <w:lang w:val="en-US"/>
        </w:rPr>
        <w:t>Which transformations refer to semantic one?</w:t>
      </w:r>
    </w:p>
    <w:p w:rsidR="00296B86" w:rsidRPr="00061A8B" w:rsidRDefault="00296B86" w:rsidP="000543DB">
      <w:pPr>
        <w:numPr>
          <w:ilvl w:val="0"/>
          <w:numId w:val="81"/>
        </w:numPr>
        <w:ind w:left="284"/>
        <w:jc w:val="both"/>
        <w:rPr>
          <w:sz w:val="28"/>
          <w:szCs w:val="28"/>
          <w:lang w:val="en-US"/>
        </w:rPr>
      </w:pPr>
      <w:r w:rsidRPr="00061A8B">
        <w:rPr>
          <w:sz w:val="28"/>
          <w:szCs w:val="28"/>
          <w:lang w:val="en-US"/>
        </w:rPr>
        <w:t>What is the practical aspect of using semantic transformations?</w:t>
      </w:r>
    </w:p>
    <w:p w:rsidR="00296B86" w:rsidRPr="00061A8B" w:rsidRDefault="00296B86" w:rsidP="000543DB">
      <w:pPr>
        <w:numPr>
          <w:ilvl w:val="0"/>
          <w:numId w:val="81"/>
        </w:numPr>
        <w:ind w:left="284"/>
        <w:jc w:val="both"/>
        <w:rPr>
          <w:sz w:val="28"/>
          <w:szCs w:val="28"/>
          <w:lang w:val="en-US"/>
        </w:rPr>
      </w:pPr>
      <w:r w:rsidRPr="00061A8B">
        <w:rPr>
          <w:sz w:val="28"/>
          <w:szCs w:val="28"/>
          <w:lang w:val="en-US"/>
        </w:rPr>
        <w:t>Review of usage semantic transformations on the examples.</w:t>
      </w:r>
    </w:p>
    <w:p w:rsidR="00296B86" w:rsidRPr="00F835AA" w:rsidRDefault="00296B86" w:rsidP="00F835AA">
      <w:pPr>
        <w:pStyle w:val="aa"/>
        <w:numPr>
          <w:ilvl w:val="0"/>
          <w:numId w:val="42"/>
        </w:numPr>
        <w:ind w:left="851"/>
        <w:jc w:val="both"/>
        <w:rPr>
          <w:sz w:val="28"/>
          <w:szCs w:val="28"/>
        </w:rPr>
      </w:pPr>
      <w:r w:rsidRPr="00F835AA">
        <w:rPr>
          <w:sz w:val="28"/>
          <w:szCs w:val="28"/>
        </w:rPr>
        <w:t xml:space="preserve">Научный семинар «Проблема адекватного перевода текста», 14.10.11, </w:t>
      </w:r>
      <w:proofErr w:type="spellStart"/>
      <w:r w:rsidRPr="00F835AA">
        <w:rPr>
          <w:sz w:val="28"/>
          <w:szCs w:val="28"/>
        </w:rPr>
        <w:t>Остапенко</w:t>
      </w:r>
      <w:proofErr w:type="spellEnd"/>
      <w:r w:rsidRPr="00F835AA">
        <w:rPr>
          <w:sz w:val="28"/>
          <w:szCs w:val="28"/>
        </w:rPr>
        <w:t xml:space="preserve"> Л.В, КРСУ, гуманитарный факультет, кафедра теории и практики английского языка и МК</w:t>
      </w:r>
    </w:p>
    <w:p w:rsidR="00296B86" w:rsidRPr="00061A8B" w:rsidRDefault="00296B86" w:rsidP="00061A8B">
      <w:pPr>
        <w:jc w:val="both"/>
        <w:rPr>
          <w:sz w:val="28"/>
          <w:szCs w:val="28"/>
        </w:rPr>
      </w:pPr>
      <w:r w:rsidRPr="00061A8B">
        <w:rPr>
          <w:sz w:val="28"/>
          <w:szCs w:val="28"/>
        </w:rPr>
        <w:t>Присутствовали: ГЛА-2,3,4-09</w:t>
      </w:r>
    </w:p>
    <w:p w:rsidR="00296B86" w:rsidRPr="00061A8B" w:rsidRDefault="00296B86" w:rsidP="007F7BB7">
      <w:pPr>
        <w:jc w:val="both"/>
        <w:rPr>
          <w:sz w:val="28"/>
          <w:szCs w:val="28"/>
        </w:rPr>
        <w:sectPr w:rsidR="00296B86" w:rsidRPr="00061A8B" w:rsidSect="00296B86">
          <w:type w:val="continuous"/>
          <w:pgSz w:w="11906" w:h="16838"/>
          <w:pgMar w:top="1134" w:right="850" w:bottom="1134" w:left="1701" w:header="708" w:footer="708" w:gutter="0"/>
          <w:cols w:space="708"/>
          <w:docGrid w:linePitch="360"/>
        </w:sectPr>
      </w:pPr>
    </w:p>
    <w:p w:rsidR="00296B86" w:rsidRPr="00061A8B" w:rsidRDefault="00296B86" w:rsidP="00061A8B">
      <w:pPr>
        <w:jc w:val="both"/>
        <w:rPr>
          <w:sz w:val="28"/>
          <w:szCs w:val="28"/>
        </w:rPr>
      </w:pPr>
      <w:r w:rsidRPr="00061A8B">
        <w:rPr>
          <w:sz w:val="28"/>
          <w:szCs w:val="28"/>
        </w:rPr>
        <w:lastRenderedPageBreak/>
        <w:t>Обсуждались следующие вопросы:</w:t>
      </w:r>
    </w:p>
    <w:p w:rsidR="00296B86" w:rsidRPr="00061A8B" w:rsidRDefault="00296B86" w:rsidP="000543DB">
      <w:pPr>
        <w:numPr>
          <w:ilvl w:val="0"/>
          <w:numId w:val="82"/>
        </w:numPr>
        <w:ind w:left="284"/>
        <w:jc w:val="both"/>
        <w:rPr>
          <w:sz w:val="28"/>
          <w:szCs w:val="28"/>
        </w:rPr>
      </w:pPr>
      <w:r w:rsidRPr="00061A8B">
        <w:rPr>
          <w:sz w:val="28"/>
          <w:szCs w:val="28"/>
        </w:rPr>
        <w:t>Что такое адекватность?</w:t>
      </w:r>
    </w:p>
    <w:p w:rsidR="00296B86" w:rsidRPr="00061A8B" w:rsidRDefault="00296B86" w:rsidP="000543DB">
      <w:pPr>
        <w:numPr>
          <w:ilvl w:val="0"/>
          <w:numId w:val="82"/>
        </w:numPr>
        <w:ind w:left="284"/>
        <w:jc w:val="both"/>
        <w:rPr>
          <w:sz w:val="28"/>
          <w:szCs w:val="28"/>
        </w:rPr>
      </w:pPr>
      <w:r w:rsidRPr="00061A8B">
        <w:rPr>
          <w:sz w:val="28"/>
          <w:szCs w:val="28"/>
        </w:rPr>
        <w:t>Можно ли назвать эквивалентный перевод адекватным?</w:t>
      </w:r>
    </w:p>
    <w:p w:rsidR="00296B86" w:rsidRPr="00061A8B" w:rsidRDefault="00296B86" w:rsidP="000543DB">
      <w:pPr>
        <w:numPr>
          <w:ilvl w:val="0"/>
          <w:numId w:val="82"/>
        </w:numPr>
        <w:ind w:left="284"/>
        <w:jc w:val="both"/>
        <w:rPr>
          <w:sz w:val="28"/>
          <w:szCs w:val="28"/>
        </w:rPr>
      </w:pPr>
      <w:r w:rsidRPr="00061A8B">
        <w:rPr>
          <w:sz w:val="28"/>
          <w:szCs w:val="28"/>
        </w:rPr>
        <w:t>Уровни адекватности перевода</w:t>
      </w:r>
    </w:p>
    <w:p w:rsidR="00296B86" w:rsidRPr="00061A8B" w:rsidRDefault="00296B86" w:rsidP="000543DB">
      <w:pPr>
        <w:numPr>
          <w:ilvl w:val="0"/>
          <w:numId w:val="82"/>
        </w:numPr>
        <w:ind w:left="284"/>
        <w:jc w:val="both"/>
        <w:rPr>
          <w:sz w:val="28"/>
          <w:szCs w:val="28"/>
        </w:rPr>
      </w:pPr>
      <w:r w:rsidRPr="00061A8B">
        <w:rPr>
          <w:sz w:val="28"/>
          <w:szCs w:val="28"/>
        </w:rPr>
        <w:t>Как достичь адекватности в переводе?</w:t>
      </w:r>
    </w:p>
    <w:p w:rsidR="00296B86" w:rsidRPr="00061A8B" w:rsidRDefault="00F835AA" w:rsidP="007F7BB7">
      <w:pPr>
        <w:ind w:firstLine="708"/>
        <w:jc w:val="both"/>
        <w:rPr>
          <w:sz w:val="28"/>
          <w:szCs w:val="28"/>
        </w:rPr>
      </w:pPr>
      <w:r>
        <w:rPr>
          <w:sz w:val="28"/>
          <w:szCs w:val="28"/>
        </w:rPr>
        <w:t>В рамках работы</w:t>
      </w:r>
      <w:r w:rsidR="00296B86" w:rsidRPr="00061A8B">
        <w:rPr>
          <w:b/>
          <w:sz w:val="28"/>
          <w:szCs w:val="28"/>
        </w:rPr>
        <w:t xml:space="preserve"> секции «Мир изучаемого языка»</w:t>
      </w:r>
      <w:r w:rsidR="00296B86" w:rsidRPr="00061A8B">
        <w:rPr>
          <w:sz w:val="28"/>
          <w:szCs w:val="28"/>
        </w:rPr>
        <w:t xml:space="preserve"> за 2011 год было проведено 11 тематических собраний</w:t>
      </w:r>
      <w:r w:rsidR="007F7BB7">
        <w:rPr>
          <w:sz w:val="28"/>
          <w:szCs w:val="28"/>
        </w:rPr>
        <w:t>.</w:t>
      </w:r>
    </w:p>
    <w:p w:rsidR="00296B86" w:rsidRPr="007F7BB7" w:rsidRDefault="00296B86" w:rsidP="007F7BB7">
      <w:pPr>
        <w:pStyle w:val="aa"/>
        <w:numPr>
          <w:ilvl w:val="0"/>
          <w:numId w:val="42"/>
        </w:numPr>
        <w:ind w:left="851" w:hanging="425"/>
        <w:jc w:val="both"/>
        <w:rPr>
          <w:sz w:val="28"/>
          <w:szCs w:val="28"/>
        </w:rPr>
      </w:pPr>
      <w:r w:rsidRPr="007F7BB7">
        <w:rPr>
          <w:sz w:val="28"/>
          <w:szCs w:val="28"/>
        </w:rPr>
        <w:t xml:space="preserve">Тематическое собрание «Короли и королевы Великобритании», 08.03.11, </w:t>
      </w:r>
      <w:proofErr w:type="spellStart"/>
      <w:r w:rsidRPr="007F7BB7">
        <w:rPr>
          <w:sz w:val="28"/>
          <w:szCs w:val="28"/>
        </w:rPr>
        <w:t>Мамалиева</w:t>
      </w:r>
      <w:proofErr w:type="spellEnd"/>
      <w:r w:rsidRPr="007F7BB7">
        <w:rPr>
          <w:sz w:val="28"/>
          <w:szCs w:val="28"/>
        </w:rPr>
        <w:t xml:space="preserve"> С.М., КРСУ, гуманитарный факультет, кафедра теории и практики английского языка</w:t>
      </w:r>
    </w:p>
    <w:p w:rsidR="00296B86" w:rsidRPr="00061A8B" w:rsidRDefault="00296B86" w:rsidP="00061A8B">
      <w:pPr>
        <w:jc w:val="both"/>
        <w:rPr>
          <w:sz w:val="28"/>
          <w:szCs w:val="28"/>
        </w:rPr>
      </w:pPr>
      <w:r w:rsidRPr="00061A8B">
        <w:rPr>
          <w:sz w:val="28"/>
          <w:szCs w:val="28"/>
        </w:rPr>
        <w:t>Присутств</w:t>
      </w:r>
      <w:r w:rsidR="007F7BB7">
        <w:rPr>
          <w:sz w:val="28"/>
          <w:szCs w:val="28"/>
        </w:rPr>
        <w:t>овали</w:t>
      </w:r>
      <w:r w:rsidRPr="00061A8B">
        <w:rPr>
          <w:sz w:val="28"/>
          <w:szCs w:val="28"/>
        </w:rPr>
        <w:t>:</w:t>
      </w:r>
      <w:r w:rsidR="007F7BB7" w:rsidRPr="007F7BB7">
        <w:rPr>
          <w:sz w:val="28"/>
          <w:szCs w:val="28"/>
        </w:rPr>
        <w:t xml:space="preserve"> </w:t>
      </w:r>
      <w:r w:rsidR="007F7BB7" w:rsidRPr="00061A8B">
        <w:rPr>
          <w:sz w:val="28"/>
          <w:szCs w:val="28"/>
        </w:rPr>
        <w:t>ГППА-3-11</w:t>
      </w:r>
    </w:p>
    <w:p w:rsidR="00296B86" w:rsidRPr="007F7BB7" w:rsidRDefault="00296B86" w:rsidP="007F7BB7">
      <w:pPr>
        <w:pStyle w:val="aa"/>
        <w:numPr>
          <w:ilvl w:val="0"/>
          <w:numId w:val="42"/>
        </w:numPr>
        <w:ind w:left="851"/>
        <w:jc w:val="both"/>
        <w:rPr>
          <w:sz w:val="28"/>
          <w:szCs w:val="28"/>
        </w:rPr>
      </w:pPr>
      <w:r w:rsidRPr="007F7BB7">
        <w:rPr>
          <w:sz w:val="28"/>
          <w:szCs w:val="28"/>
        </w:rPr>
        <w:lastRenderedPageBreak/>
        <w:t xml:space="preserve">Тематическое собрание «Штаты США и их столицы», 23.10.11, </w:t>
      </w:r>
      <w:proofErr w:type="spellStart"/>
      <w:r w:rsidRPr="007F7BB7">
        <w:rPr>
          <w:sz w:val="28"/>
          <w:szCs w:val="28"/>
        </w:rPr>
        <w:t>Айтекова</w:t>
      </w:r>
      <w:proofErr w:type="spellEnd"/>
      <w:r w:rsidRPr="007F7BB7">
        <w:rPr>
          <w:sz w:val="28"/>
          <w:szCs w:val="28"/>
        </w:rPr>
        <w:t xml:space="preserve"> Ф.Х.</w:t>
      </w:r>
    </w:p>
    <w:p w:rsidR="00296B86" w:rsidRPr="00061A8B" w:rsidRDefault="00296B86" w:rsidP="007F7BB7">
      <w:pPr>
        <w:ind w:left="851"/>
        <w:jc w:val="both"/>
        <w:rPr>
          <w:sz w:val="28"/>
          <w:szCs w:val="28"/>
        </w:rPr>
      </w:pPr>
      <w:r w:rsidRPr="00061A8B">
        <w:rPr>
          <w:sz w:val="28"/>
          <w:szCs w:val="28"/>
        </w:rPr>
        <w:t>КРСУ, гуманитарный факультет, кафедра теории и практики английского языка</w:t>
      </w:r>
    </w:p>
    <w:p w:rsidR="00296B86" w:rsidRPr="00061A8B" w:rsidRDefault="007F7BB7" w:rsidP="007F7BB7">
      <w:pPr>
        <w:jc w:val="both"/>
        <w:rPr>
          <w:sz w:val="28"/>
          <w:szCs w:val="28"/>
        </w:rPr>
      </w:pPr>
      <w:r>
        <w:rPr>
          <w:sz w:val="28"/>
          <w:szCs w:val="28"/>
        </w:rPr>
        <w:t xml:space="preserve">   </w:t>
      </w:r>
      <w:r w:rsidR="00296B86" w:rsidRPr="00061A8B">
        <w:rPr>
          <w:sz w:val="28"/>
          <w:szCs w:val="28"/>
        </w:rPr>
        <w:t>Присутств</w:t>
      </w:r>
      <w:r>
        <w:rPr>
          <w:sz w:val="28"/>
          <w:szCs w:val="28"/>
        </w:rPr>
        <w:t>овали</w:t>
      </w:r>
      <w:r w:rsidR="00296B86" w:rsidRPr="00061A8B">
        <w:rPr>
          <w:sz w:val="28"/>
          <w:szCs w:val="28"/>
        </w:rPr>
        <w:t>:</w:t>
      </w:r>
      <w:r w:rsidRPr="007F7BB7">
        <w:rPr>
          <w:sz w:val="28"/>
          <w:szCs w:val="28"/>
        </w:rPr>
        <w:t xml:space="preserve"> </w:t>
      </w:r>
      <w:r w:rsidRPr="00061A8B">
        <w:rPr>
          <w:sz w:val="28"/>
          <w:szCs w:val="28"/>
        </w:rPr>
        <w:t>ГППА-3-1</w:t>
      </w:r>
    </w:p>
    <w:p w:rsidR="00296B86" w:rsidRPr="007F7BB7" w:rsidRDefault="00296B86" w:rsidP="007F7BB7">
      <w:pPr>
        <w:pStyle w:val="aa"/>
        <w:numPr>
          <w:ilvl w:val="0"/>
          <w:numId w:val="42"/>
        </w:numPr>
        <w:ind w:left="851"/>
        <w:jc w:val="both"/>
        <w:rPr>
          <w:sz w:val="28"/>
          <w:szCs w:val="28"/>
        </w:rPr>
      </w:pPr>
      <w:r w:rsidRPr="007F7BB7">
        <w:rPr>
          <w:sz w:val="28"/>
          <w:szCs w:val="28"/>
        </w:rPr>
        <w:t xml:space="preserve">Тематическое собрание «Хэллоуин, Обычаи и традиции», 29.10.11, </w:t>
      </w:r>
      <w:proofErr w:type="spellStart"/>
      <w:r w:rsidRPr="007F7BB7">
        <w:rPr>
          <w:sz w:val="28"/>
          <w:szCs w:val="28"/>
        </w:rPr>
        <w:t>Мамалиева</w:t>
      </w:r>
      <w:proofErr w:type="spellEnd"/>
      <w:r w:rsidRPr="007F7BB7">
        <w:rPr>
          <w:sz w:val="28"/>
          <w:szCs w:val="28"/>
        </w:rPr>
        <w:t xml:space="preserve"> С.М., КРСУ, гуманитарный факультет, кафедра теории и практики английского языка и  МК</w:t>
      </w:r>
    </w:p>
    <w:p w:rsidR="00296B86" w:rsidRPr="00061A8B" w:rsidRDefault="00296B86" w:rsidP="00061A8B">
      <w:pPr>
        <w:jc w:val="both"/>
        <w:rPr>
          <w:sz w:val="28"/>
          <w:szCs w:val="28"/>
        </w:rPr>
      </w:pPr>
      <w:r w:rsidRPr="00061A8B">
        <w:rPr>
          <w:sz w:val="28"/>
          <w:szCs w:val="28"/>
        </w:rPr>
        <w:t>Присутств</w:t>
      </w:r>
      <w:r w:rsidR="007F7BB7">
        <w:rPr>
          <w:sz w:val="28"/>
          <w:szCs w:val="28"/>
        </w:rPr>
        <w:t>овали</w:t>
      </w:r>
      <w:r w:rsidRPr="00061A8B">
        <w:rPr>
          <w:sz w:val="28"/>
          <w:szCs w:val="28"/>
        </w:rPr>
        <w:t>:</w:t>
      </w:r>
      <w:r w:rsidR="007F7BB7" w:rsidRPr="007F7BB7">
        <w:rPr>
          <w:sz w:val="28"/>
          <w:szCs w:val="28"/>
        </w:rPr>
        <w:t xml:space="preserve"> </w:t>
      </w:r>
      <w:r w:rsidR="007F7BB7">
        <w:rPr>
          <w:sz w:val="28"/>
          <w:szCs w:val="28"/>
        </w:rPr>
        <w:t>ГППа-2-11</w:t>
      </w:r>
    </w:p>
    <w:p w:rsidR="00296B86" w:rsidRPr="007F7BB7" w:rsidRDefault="00296B86" w:rsidP="007F7BB7">
      <w:pPr>
        <w:pStyle w:val="aa"/>
        <w:numPr>
          <w:ilvl w:val="0"/>
          <w:numId w:val="42"/>
        </w:numPr>
        <w:ind w:left="851"/>
        <w:jc w:val="both"/>
        <w:rPr>
          <w:sz w:val="28"/>
          <w:szCs w:val="28"/>
        </w:rPr>
      </w:pPr>
      <w:r w:rsidRPr="007F7BB7">
        <w:rPr>
          <w:sz w:val="28"/>
          <w:szCs w:val="28"/>
        </w:rPr>
        <w:t xml:space="preserve">Тематическое собрание «Рыцари круглого стола», 12.06.11, </w:t>
      </w:r>
      <w:proofErr w:type="spellStart"/>
      <w:r w:rsidRPr="007F7BB7">
        <w:rPr>
          <w:sz w:val="28"/>
          <w:szCs w:val="28"/>
        </w:rPr>
        <w:t>Шахворостова</w:t>
      </w:r>
      <w:proofErr w:type="spellEnd"/>
      <w:r w:rsidRPr="007F7BB7">
        <w:rPr>
          <w:sz w:val="28"/>
          <w:szCs w:val="28"/>
        </w:rPr>
        <w:t xml:space="preserve"> А.В., КРСУ, гуманитарный факультет, кафедра теории и практики английского языка и  МК </w:t>
      </w:r>
    </w:p>
    <w:p w:rsidR="00296B86" w:rsidRDefault="00296B86" w:rsidP="00061A8B">
      <w:pPr>
        <w:jc w:val="both"/>
        <w:rPr>
          <w:sz w:val="28"/>
          <w:szCs w:val="28"/>
        </w:rPr>
      </w:pPr>
      <w:r w:rsidRPr="00061A8B">
        <w:rPr>
          <w:sz w:val="28"/>
          <w:szCs w:val="28"/>
        </w:rPr>
        <w:t>Присутствовали:</w:t>
      </w:r>
      <w:r w:rsidR="007F7BB7" w:rsidRPr="007F7BB7">
        <w:rPr>
          <w:sz w:val="28"/>
          <w:szCs w:val="28"/>
        </w:rPr>
        <w:t xml:space="preserve"> </w:t>
      </w:r>
      <w:r w:rsidR="007F7BB7">
        <w:rPr>
          <w:sz w:val="28"/>
          <w:szCs w:val="28"/>
        </w:rPr>
        <w:t>ГЛА 3-09</w:t>
      </w:r>
    </w:p>
    <w:p w:rsidR="007F7BB7" w:rsidRPr="00061A8B" w:rsidRDefault="007F7BB7" w:rsidP="00061A8B">
      <w:pPr>
        <w:jc w:val="both"/>
        <w:rPr>
          <w:sz w:val="28"/>
          <w:szCs w:val="28"/>
        </w:rPr>
      </w:pPr>
    </w:p>
    <w:p w:rsidR="00296B86" w:rsidRPr="00061A8B" w:rsidRDefault="00296B86" w:rsidP="00061A8B">
      <w:pPr>
        <w:jc w:val="both"/>
        <w:rPr>
          <w:b/>
          <w:sz w:val="28"/>
          <w:szCs w:val="28"/>
        </w:rPr>
      </w:pPr>
      <w:r w:rsidRPr="00061A8B">
        <w:rPr>
          <w:b/>
          <w:sz w:val="28"/>
          <w:szCs w:val="28"/>
        </w:rPr>
        <w:t>2010 год</w:t>
      </w:r>
    </w:p>
    <w:p w:rsidR="00296B86" w:rsidRPr="00061A8B" w:rsidRDefault="007F7BB7" w:rsidP="007F7BB7">
      <w:pPr>
        <w:ind w:firstLine="708"/>
        <w:jc w:val="both"/>
        <w:rPr>
          <w:sz w:val="28"/>
          <w:szCs w:val="28"/>
        </w:rPr>
      </w:pPr>
      <w:r>
        <w:rPr>
          <w:sz w:val="28"/>
          <w:szCs w:val="28"/>
        </w:rPr>
        <w:t>В р</w:t>
      </w:r>
      <w:r w:rsidR="00296B86" w:rsidRPr="00061A8B">
        <w:rPr>
          <w:sz w:val="28"/>
          <w:szCs w:val="28"/>
        </w:rPr>
        <w:t xml:space="preserve">амках работы </w:t>
      </w:r>
      <w:r>
        <w:rPr>
          <w:b/>
          <w:sz w:val="28"/>
          <w:szCs w:val="28"/>
        </w:rPr>
        <w:t>Л</w:t>
      </w:r>
      <w:r w:rsidR="00296B86" w:rsidRPr="00061A8B">
        <w:rPr>
          <w:b/>
          <w:sz w:val="28"/>
          <w:szCs w:val="28"/>
        </w:rPr>
        <w:t>ингвистического научного общества</w:t>
      </w:r>
      <w:r w:rsidR="00296B86" w:rsidRPr="00061A8B">
        <w:rPr>
          <w:sz w:val="28"/>
          <w:szCs w:val="28"/>
        </w:rPr>
        <w:t xml:space="preserve"> было проведено 6 круглых столов и семинаров</w:t>
      </w:r>
      <w:r>
        <w:rPr>
          <w:sz w:val="28"/>
          <w:szCs w:val="28"/>
        </w:rPr>
        <w:t>.</w:t>
      </w:r>
    </w:p>
    <w:p w:rsidR="00296B86" w:rsidRPr="007F7BB7" w:rsidRDefault="00296B86" w:rsidP="007F7BB7">
      <w:pPr>
        <w:pStyle w:val="aa"/>
        <w:numPr>
          <w:ilvl w:val="0"/>
          <w:numId w:val="42"/>
        </w:numPr>
        <w:ind w:left="851" w:hanging="284"/>
        <w:jc w:val="both"/>
        <w:rPr>
          <w:sz w:val="28"/>
          <w:szCs w:val="28"/>
        </w:rPr>
      </w:pPr>
      <w:r w:rsidRPr="007F7BB7">
        <w:rPr>
          <w:sz w:val="28"/>
          <w:szCs w:val="28"/>
        </w:rPr>
        <w:t xml:space="preserve">Семинар «Особенности перевода с русского на английский язык», 20.03.10, </w:t>
      </w:r>
      <w:proofErr w:type="spellStart"/>
      <w:r w:rsidRPr="007F7BB7">
        <w:rPr>
          <w:sz w:val="28"/>
          <w:szCs w:val="28"/>
        </w:rPr>
        <w:t>Остапенко</w:t>
      </w:r>
      <w:proofErr w:type="spellEnd"/>
      <w:r w:rsidRPr="007F7BB7">
        <w:rPr>
          <w:sz w:val="28"/>
          <w:szCs w:val="28"/>
        </w:rPr>
        <w:t xml:space="preserve"> Л.В., КРСУ, гуманитарный факультет, кафедра теории и практики английского языка и МК</w:t>
      </w:r>
    </w:p>
    <w:p w:rsidR="00296B86" w:rsidRPr="00061A8B" w:rsidRDefault="00296B86" w:rsidP="00061A8B">
      <w:pPr>
        <w:jc w:val="both"/>
        <w:rPr>
          <w:sz w:val="28"/>
          <w:szCs w:val="28"/>
        </w:rPr>
      </w:pPr>
      <w:r w:rsidRPr="00061A8B">
        <w:rPr>
          <w:sz w:val="28"/>
          <w:szCs w:val="28"/>
        </w:rPr>
        <w:t>Присутствовали: ГЛА-4-06</w:t>
      </w:r>
    </w:p>
    <w:p w:rsidR="00296B86" w:rsidRPr="00061A8B" w:rsidRDefault="00296B86" w:rsidP="00061A8B">
      <w:pPr>
        <w:jc w:val="both"/>
        <w:rPr>
          <w:sz w:val="28"/>
          <w:szCs w:val="28"/>
        </w:rPr>
      </w:pPr>
      <w:r w:rsidRPr="00061A8B">
        <w:rPr>
          <w:sz w:val="28"/>
          <w:szCs w:val="28"/>
        </w:rPr>
        <w:t>Обсуждаемые вопросы:</w:t>
      </w:r>
    </w:p>
    <w:p w:rsidR="00296B86" w:rsidRPr="00061A8B" w:rsidRDefault="00296B86" w:rsidP="000543DB">
      <w:pPr>
        <w:numPr>
          <w:ilvl w:val="0"/>
          <w:numId w:val="83"/>
        </w:numPr>
        <w:ind w:left="426"/>
        <w:jc w:val="both"/>
        <w:rPr>
          <w:sz w:val="28"/>
          <w:szCs w:val="28"/>
        </w:rPr>
      </w:pPr>
      <w:r w:rsidRPr="00061A8B">
        <w:rPr>
          <w:sz w:val="28"/>
          <w:szCs w:val="28"/>
        </w:rPr>
        <w:t>Типы переводов</w:t>
      </w:r>
    </w:p>
    <w:p w:rsidR="00296B86" w:rsidRPr="00061A8B" w:rsidRDefault="00296B86" w:rsidP="000543DB">
      <w:pPr>
        <w:numPr>
          <w:ilvl w:val="0"/>
          <w:numId w:val="83"/>
        </w:numPr>
        <w:ind w:left="426"/>
        <w:jc w:val="both"/>
        <w:rPr>
          <w:sz w:val="28"/>
          <w:szCs w:val="28"/>
        </w:rPr>
      </w:pPr>
      <w:r w:rsidRPr="00061A8B">
        <w:rPr>
          <w:sz w:val="28"/>
          <w:szCs w:val="28"/>
        </w:rPr>
        <w:t xml:space="preserve">Основные особенности перевода </w:t>
      </w:r>
    </w:p>
    <w:p w:rsidR="00296B86" w:rsidRPr="00061A8B" w:rsidRDefault="00296B86" w:rsidP="000543DB">
      <w:pPr>
        <w:numPr>
          <w:ilvl w:val="0"/>
          <w:numId w:val="83"/>
        </w:numPr>
        <w:ind w:left="426"/>
        <w:jc w:val="both"/>
        <w:rPr>
          <w:sz w:val="28"/>
          <w:szCs w:val="28"/>
        </w:rPr>
      </w:pPr>
      <w:r w:rsidRPr="00061A8B">
        <w:rPr>
          <w:sz w:val="28"/>
          <w:szCs w:val="28"/>
        </w:rPr>
        <w:t>Полный письменный перевод</w:t>
      </w:r>
    </w:p>
    <w:p w:rsidR="00296B86" w:rsidRPr="00061A8B" w:rsidRDefault="00296B86" w:rsidP="000543DB">
      <w:pPr>
        <w:numPr>
          <w:ilvl w:val="0"/>
          <w:numId w:val="83"/>
        </w:numPr>
        <w:ind w:left="426"/>
        <w:jc w:val="both"/>
        <w:rPr>
          <w:sz w:val="28"/>
          <w:szCs w:val="28"/>
        </w:rPr>
      </w:pPr>
      <w:r w:rsidRPr="00061A8B">
        <w:rPr>
          <w:sz w:val="28"/>
          <w:szCs w:val="28"/>
        </w:rPr>
        <w:t>Частичный перевод</w:t>
      </w:r>
    </w:p>
    <w:p w:rsidR="00296B86" w:rsidRPr="00061A8B" w:rsidRDefault="00296B86" w:rsidP="000543DB">
      <w:pPr>
        <w:numPr>
          <w:ilvl w:val="0"/>
          <w:numId w:val="83"/>
        </w:numPr>
        <w:ind w:left="426"/>
        <w:jc w:val="both"/>
        <w:rPr>
          <w:sz w:val="28"/>
          <w:szCs w:val="28"/>
        </w:rPr>
      </w:pPr>
      <w:proofErr w:type="gramStart"/>
      <w:r w:rsidRPr="00061A8B">
        <w:rPr>
          <w:sz w:val="28"/>
          <w:szCs w:val="28"/>
        </w:rPr>
        <w:t>Трудности</w:t>
      </w:r>
      <w:proofErr w:type="gramEnd"/>
      <w:r w:rsidRPr="00061A8B">
        <w:rPr>
          <w:sz w:val="28"/>
          <w:szCs w:val="28"/>
        </w:rPr>
        <w:t xml:space="preserve"> возникающие при переводе с английского на русский</w:t>
      </w:r>
      <w:r w:rsidRPr="00061A8B">
        <w:rPr>
          <w:sz w:val="28"/>
          <w:szCs w:val="28"/>
        </w:rPr>
        <w:tab/>
      </w:r>
    </w:p>
    <w:p w:rsidR="00296B86" w:rsidRPr="007F7BB7" w:rsidRDefault="00296B86" w:rsidP="007F7BB7">
      <w:pPr>
        <w:pStyle w:val="aa"/>
        <w:numPr>
          <w:ilvl w:val="0"/>
          <w:numId w:val="42"/>
        </w:numPr>
        <w:ind w:left="851"/>
        <w:jc w:val="both"/>
        <w:rPr>
          <w:sz w:val="28"/>
          <w:szCs w:val="28"/>
        </w:rPr>
      </w:pPr>
      <w:r w:rsidRPr="007F7BB7">
        <w:rPr>
          <w:sz w:val="28"/>
          <w:szCs w:val="28"/>
        </w:rPr>
        <w:t>Семинар «Лексические выразительные средства и стилистические приемы», 7.10.10, Курганова Н.В., КРСУ, гуманитарный факультет, кафедра теории и практики английского языка и МК</w:t>
      </w:r>
    </w:p>
    <w:p w:rsidR="00296B86" w:rsidRPr="00061A8B" w:rsidRDefault="00296B86" w:rsidP="007F7BB7">
      <w:pPr>
        <w:tabs>
          <w:tab w:val="left" w:pos="1080"/>
        </w:tabs>
        <w:jc w:val="both"/>
        <w:rPr>
          <w:sz w:val="28"/>
          <w:szCs w:val="28"/>
        </w:rPr>
      </w:pPr>
      <w:r w:rsidRPr="00061A8B">
        <w:rPr>
          <w:sz w:val="28"/>
          <w:szCs w:val="28"/>
        </w:rPr>
        <w:t>Присутствовали:</w:t>
      </w:r>
      <w:r w:rsidR="007F7BB7" w:rsidRPr="007F7BB7">
        <w:rPr>
          <w:sz w:val="28"/>
          <w:szCs w:val="28"/>
        </w:rPr>
        <w:t xml:space="preserve"> </w:t>
      </w:r>
      <w:r w:rsidR="007F7BB7">
        <w:rPr>
          <w:sz w:val="28"/>
          <w:szCs w:val="28"/>
        </w:rPr>
        <w:t>ГЛА 3-08</w:t>
      </w:r>
    </w:p>
    <w:p w:rsidR="00296B86" w:rsidRPr="00061A8B" w:rsidRDefault="00296B86" w:rsidP="00061A8B">
      <w:pPr>
        <w:tabs>
          <w:tab w:val="left" w:pos="900"/>
          <w:tab w:val="left" w:pos="1080"/>
        </w:tabs>
        <w:jc w:val="both"/>
        <w:rPr>
          <w:sz w:val="28"/>
          <w:szCs w:val="28"/>
        </w:rPr>
      </w:pPr>
      <w:r w:rsidRPr="00061A8B">
        <w:rPr>
          <w:sz w:val="28"/>
          <w:szCs w:val="28"/>
        </w:rPr>
        <w:t>Обсуждаемые вопросы:</w:t>
      </w:r>
    </w:p>
    <w:p w:rsidR="00296B86" w:rsidRPr="00061A8B" w:rsidRDefault="00296B86" w:rsidP="000543DB">
      <w:pPr>
        <w:numPr>
          <w:ilvl w:val="0"/>
          <w:numId w:val="84"/>
        </w:numPr>
        <w:tabs>
          <w:tab w:val="left" w:pos="426"/>
          <w:tab w:val="left" w:pos="900"/>
          <w:tab w:val="left" w:pos="1080"/>
        </w:tabs>
        <w:ind w:left="426"/>
        <w:jc w:val="both"/>
        <w:rPr>
          <w:sz w:val="28"/>
          <w:szCs w:val="28"/>
        </w:rPr>
      </w:pPr>
      <w:r w:rsidRPr="00061A8B">
        <w:rPr>
          <w:sz w:val="28"/>
          <w:szCs w:val="28"/>
        </w:rPr>
        <w:t>Какие бывают лексические выразительные средства?</w:t>
      </w:r>
    </w:p>
    <w:p w:rsidR="00296B86" w:rsidRPr="00061A8B" w:rsidRDefault="00296B86" w:rsidP="000543DB">
      <w:pPr>
        <w:numPr>
          <w:ilvl w:val="0"/>
          <w:numId w:val="84"/>
        </w:numPr>
        <w:tabs>
          <w:tab w:val="left" w:pos="426"/>
          <w:tab w:val="left" w:pos="900"/>
          <w:tab w:val="left" w:pos="1080"/>
        </w:tabs>
        <w:ind w:left="426"/>
        <w:jc w:val="both"/>
        <w:rPr>
          <w:sz w:val="28"/>
          <w:szCs w:val="28"/>
        </w:rPr>
      </w:pPr>
      <w:r w:rsidRPr="00061A8B">
        <w:rPr>
          <w:sz w:val="28"/>
          <w:szCs w:val="28"/>
        </w:rPr>
        <w:t>Основные стилистические приемы?</w:t>
      </w:r>
    </w:p>
    <w:p w:rsidR="00296B86" w:rsidRPr="007F7BB7" w:rsidRDefault="00296B86" w:rsidP="007F7BB7">
      <w:pPr>
        <w:pStyle w:val="aa"/>
        <w:numPr>
          <w:ilvl w:val="0"/>
          <w:numId w:val="42"/>
        </w:numPr>
        <w:tabs>
          <w:tab w:val="left" w:pos="900"/>
          <w:tab w:val="left" w:pos="1080"/>
        </w:tabs>
        <w:ind w:left="851"/>
        <w:jc w:val="both"/>
        <w:rPr>
          <w:sz w:val="28"/>
          <w:szCs w:val="28"/>
        </w:rPr>
      </w:pPr>
      <w:r w:rsidRPr="007F7BB7">
        <w:rPr>
          <w:sz w:val="28"/>
          <w:szCs w:val="28"/>
        </w:rPr>
        <w:t xml:space="preserve">Научный семинар «Грамматические вопросы перевода. Изменение структуры предложения при переводе», 4.10.10, </w:t>
      </w:r>
      <w:proofErr w:type="spellStart"/>
      <w:r w:rsidRPr="007F7BB7">
        <w:rPr>
          <w:sz w:val="28"/>
          <w:szCs w:val="28"/>
        </w:rPr>
        <w:t>Остапенко</w:t>
      </w:r>
      <w:proofErr w:type="spellEnd"/>
      <w:r w:rsidRPr="007F7BB7">
        <w:rPr>
          <w:sz w:val="28"/>
          <w:szCs w:val="28"/>
        </w:rPr>
        <w:t xml:space="preserve"> Л.В., КРСУ, гуманитарный факультет, кафедра теории и практики английского языка и МК</w:t>
      </w:r>
    </w:p>
    <w:p w:rsidR="00296B86" w:rsidRPr="00061A8B" w:rsidRDefault="00296B86" w:rsidP="00061A8B">
      <w:pPr>
        <w:tabs>
          <w:tab w:val="left" w:pos="900"/>
          <w:tab w:val="left" w:pos="1080"/>
        </w:tabs>
        <w:jc w:val="both"/>
        <w:rPr>
          <w:sz w:val="28"/>
          <w:szCs w:val="28"/>
        </w:rPr>
      </w:pPr>
      <w:r w:rsidRPr="00061A8B">
        <w:rPr>
          <w:sz w:val="28"/>
          <w:szCs w:val="28"/>
        </w:rPr>
        <w:t>Присутствовали: ГЛА-3-07</w:t>
      </w:r>
    </w:p>
    <w:p w:rsidR="00296B86" w:rsidRPr="00061A8B" w:rsidRDefault="00296B86" w:rsidP="00061A8B">
      <w:pPr>
        <w:tabs>
          <w:tab w:val="left" w:pos="900"/>
          <w:tab w:val="left" w:pos="1080"/>
        </w:tabs>
        <w:jc w:val="both"/>
        <w:rPr>
          <w:sz w:val="28"/>
          <w:szCs w:val="28"/>
        </w:rPr>
      </w:pPr>
      <w:r w:rsidRPr="00061A8B">
        <w:rPr>
          <w:sz w:val="28"/>
          <w:szCs w:val="28"/>
        </w:rPr>
        <w:t>Вопросы для обсуждения:</w:t>
      </w:r>
    </w:p>
    <w:p w:rsidR="00296B86" w:rsidRPr="00061A8B" w:rsidRDefault="00296B86" w:rsidP="000543DB">
      <w:pPr>
        <w:numPr>
          <w:ilvl w:val="0"/>
          <w:numId w:val="85"/>
        </w:numPr>
        <w:tabs>
          <w:tab w:val="left" w:pos="426"/>
          <w:tab w:val="left" w:pos="900"/>
          <w:tab w:val="left" w:pos="1080"/>
        </w:tabs>
        <w:ind w:left="426"/>
        <w:jc w:val="both"/>
        <w:rPr>
          <w:sz w:val="28"/>
          <w:szCs w:val="28"/>
        </w:rPr>
      </w:pPr>
      <w:r w:rsidRPr="00061A8B">
        <w:rPr>
          <w:sz w:val="28"/>
          <w:szCs w:val="28"/>
        </w:rPr>
        <w:t xml:space="preserve">Грамматические </w:t>
      </w:r>
      <w:proofErr w:type="gramStart"/>
      <w:r w:rsidRPr="00061A8B">
        <w:rPr>
          <w:sz w:val="28"/>
          <w:szCs w:val="28"/>
        </w:rPr>
        <w:t>трансформации</w:t>
      </w:r>
      <w:proofErr w:type="gramEnd"/>
      <w:r w:rsidRPr="00061A8B">
        <w:rPr>
          <w:sz w:val="28"/>
          <w:szCs w:val="28"/>
        </w:rPr>
        <w:t xml:space="preserve"> используемые при переводе</w:t>
      </w:r>
    </w:p>
    <w:p w:rsidR="00296B86" w:rsidRPr="00061A8B" w:rsidRDefault="00296B86" w:rsidP="000543DB">
      <w:pPr>
        <w:numPr>
          <w:ilvl w:val="0"/>
          <w:numId w:val="85"/>
        </w:numPr>
        <w:tabs>
          <w:tab w:val="left" w:pos="426"/>
          <w:tab w:val="left" w:pos="900"/>
          <w:tab w:val="left" w:pos="1080"/>
        </w:tabs>
        <w:ind w:left="426"/>
        <w:jc w:val="both"/>
        <w:rPr>
          <w:sz w:val="28"/>
          <w:szCs w:val="28"/>
        </w:rPr>
      </w:pPr>
      <w:r w:rsidRPr="00061A8B">
        <w:rPr>
          <w:sz w:val="28"/>
          <w:szCs w:val="28"/>
        </w:rPr>
        <w:t>Основные грамматические вопросы перевода</w:t>
      </w:r>
    </w:p>
    <w:p w:rsidR="00296B86" w:rsidRPr="00061A8B" w:rsidRDefault="00296B86" w:rsidP="000543DB">
      <w:pPr>
        <w:numPr>
          <w:ilvl w:val="0"/>
          <w:numId w:val="85"/>
        </w:numPr>
        <w:tabs>
          <w:tab w:val="left" w:pos="426"/>
          <w:tab w:val="left" w:pos="900"/>
          <w:tab w:val="left" w:pos="1080"/>
        </w:tabs>
        <w:ind w:left="426"/>
        <w:jc w:val="both"/>
        <w:rPr>
          <w:sz w:val="28"/>
          <w:szCs w:val="28"/>
        </w:rPr>
      </w:pPr>
      <w:r w:rsidRPr="00061A8B">
        <w:rPr>
          <w:sz w:val="28"/>
          <w:szCs w:val="28"/>
        </w:rPr>
        <w:t>Почему изменяется структура предложения при переводе</w:t>
      </w:r>
    </w:p>
    <w:p w:rsidR="00296B86" w:rsidRPr="007F7BB7" w:rsidRDefault="00296B86" w:rsidP="007F7BB7">
      <w:pPr>
        <w:pStyle w:val="aa"/>
        <w:numPr>
          <w:ilvl w:val="0"/>
          <w:numId w:val="42"/>
        </w:numPr>
        <w:tabs>
          <w:tab w:val="left" w:pos="900"/>
          <w:tab w:val="left" w:pos="1080"/>
        </w:tabs>
        <w:ind w:left="851"/>
        <w:jc w:val="both"/>
        <w:rPr>
          <w:sz w:val="28"/>
          <w:szCs w:val="28"/>
        </w:rPr>
      </w:pPr>
      <w:r w:rsidRPr="007F7BB7">
        <w:rPr>
          <w:sz w:val="28"/>
          <w:szCs w:val="28"/>
        </w:rPr>
        <w:lastRenderedPageBreak/>
        <w:t>Научный семинар «Особенности перевода фразеологизмов», 28.11.10, Степанова Л.И., КРСУ, гуманитарный факультет, кафедра теории и практики английского языка и МК</w:t>
      </w:r>
    </w:p>
    <w:p w:rsidR="00296B86" w:rsidRPr="00061A8B" w:rsidRDefault="00296B86" w:rsidP="00061A8B">
      <w:pPr>
        <w:tabs>
          <w:tab w:val="left" w:pos="900"/>
          <w:tab w:val="left" w:pos="1080"/>
        </w:tabs>
        <w:jc w:val="both"/>
        <w:rPr>
          <w:sz w:val="28"/>
          <w:szCs w:val="28"/>
        </w:rPr>
      </w:pPr>
      <w:r w:rsidRPr="00061A8B">
        <w:rPr>
          <w:sz w:val="28"/>
          <w:szCs w:val="28"/>
        </w:rPr>
        <w:t>Присутствовали: ГЛА-2-08</w:t>
      </w:r>
    </w:p>
    <w:p w:rsidR="00296B86" w:rsidRPr="00061A8B" w:rsidRDefault="00296B86" w:rsidP="00061A8B">
      <w:pPr>
        <w:tabs>
          <w:tab w:val="left" w:pos="900"/>
          <w:tab w:val="left" w:pos="1080"/>
        </w:tabs>
        <w:jc w:val="both"/>
        <w:rPr>
          <w:sz w:val="28"/>
          <w:szCs w:val="28"/>
        </w:rPr>
      </w:pPr>
      <w:r w:rsidRPr="00061A8B">
        <w:rPr>
          <w:sz w:val="28"/>
          <w:szCs w:val="28"/>
        </w:rPr>
        <w:t>Обсуждались следующие вопросы:</w:t>
      </w:r>
    </w:p>
    <w:p w:rsidR="00296B86" w:rsidRPr="00061A8B" w:rsidRDefault="00296B86" w:rsidP="000543DB">
      <w:pPr>
        <w:numPr>
          <w:ilvl w:val="0"/>
          <w:numId w:val="86"/>
        </w:numPr>
        <w:tabs>
          <w:tab w:val="left" w:pos="426"/>
          <w:tab w:val="left" w:pos="1080"/>
        </w:tabs>
        <w:ind w:left="0" w:firstLine="0"/>
        <w:jc w:val="both"/>
        <w:rPr>
          <w:sz w:val="28"/>
          <w:szCs w:val="28"/>
        </w:rPr>
      </w:pPr>
      <w:r w:rsidRPr="00061A8B">
        <w:rPr>
          <w:sz w:val="28"/>
          <w:szCs w:val="28"/>
        </w:rPr>
        <w:t>Что такое фразеологизмы?</w:t>
      </w:r>
    </w:p>
    <w:p w:rsidR="00296B86" w:rsidRPr="00061A8B" w:rsidRDefault="00296B86" w:rsidP="000543DB">
      <w:pPr>
        <w:numPr>
          <w:ilvl w:val="0"/>
          <w:numId w:val="86"/>
        </w:numPr>
        <w:tabs>
          <w:tab w:val="left" w:pos="426"/>
          <w:tab w:val="left" w:pos="1080"/>
        </w:tabs>
        <w:ind w:left="0" w:firstLine="0"/>
        <w:jc w:val="both"/>
        <w:rPr>
          <w:sz w:val="28"/>
          <w:szCs w:val="28"/>
        </w:rPr>
      </w:pPr>
      <w:r w:rsidRPr="00061A8B">
        <w:rPr>
          <w:sz w:val="28"/>
          <w:szCs w:val="28"/>
        </w:rPr>
        <w:t>Как переводчик может распознавать фразеологизмов в переводном тексте?</w:t>
      </w:r>
    </w:p>
    <w:p w:rsidR="00296B86" w:rsidRPr="00061A8B" w:rsidRDefault="00296B86" w:rsidP="000543DB">
      <w:pPr>
        <w:numPr>
          <w:ilvl w:val="0"/>
          <w:numId w:val="86"/>
        </w:numPr>
        <w:tabs>
          <w:tab w:val="left" w:pos="426"/>
          <w:tab w:val="left" w:pos="1080"/>
        </w:tabs>
        <w:ind w:left="0" w:firstLine="0"/>
        <w:jc w:val="both"/>
        <w:rPr>
          <w:sz w:val="28"/>
          <w:szCs w:val="28"/>
        </w:rPr>
      </w:pPr>
      <w:r w:rsidRPr="00061A8B">
        <w:rPr>
          <w:sz w:val="28"/>
          <w:szCs w:val="28"/>
        </w:rPr>
        <w:t xml:space="preserve">Каковы основные способы передачи фразеологизмов </w:t>
      </w:r>
      <w:proofErr w:type="gramStart"/>
      <w:r w:rsidRPr="00061A8B">
        <w:rPr>
          <w:sz w:val="28"/>
          <w:szCs w:val="28"/>
        </w:rPr>
        <w:t>с</w:t>
      </w:r>
      <w:proofErr w:type="gramEnd"/>
      <w:r w:rsidRPr="00061A8B">
        <w:rPr>
          <w:sz w:val="28"/>
          <w:szCs w:val="28"/>
        </w:rPr>
        <w:t xml:space="preserve"> ИЯ на ПЯ?</w:t>
      </w:r>
    </w:p>
    <w:p w:rsidR="00296B86" w:rsidRPr="00061A8B" w:rsidRDefault="00296B86" w:rsidP="000543DB">
      <w:pPr>
        <w:numPr>
          <w:ilvl w:val="0"/>
          <w:numId w:val="86"/>
        </w:numPr>
        <w:tabs>
          <w:tab w:val="left" w:pos="426"/>
          <w:tab w:val="left" w:pos="1080"/>
        </w:tabs>
        <w:ind w:left="0" w:firstLine="0"/>
        <w:jc w:val="both"/>
        <w:rPr>
          <w:sz w:val="28"/>
          <w:szCs w:val="28"/>
        </w:rPr>
      </w:pPr>
      <w:r w:rsidRPr="00061A8B">
        <w:rPr>
          <w:sz w:val="28"/>
          <w:szCs w:val="28"/>
        </w:rPr>
        <w:t>Что такое фразеологический аналог и в чем его отличие от эквивалента?</w:t>
      </w:r>
    </w:p>
    <w:p w:rsidR="00296B86" w:rsidRPr="00061A8B" w:rsidRDefault="007F7BB7" w:rsidP="007F7BB7">
      <w:pPr>
        <w:ind w:firstLine="708"/>
        <w:jc w:val="both"/>
        <w:rPr>
          <w:sz w:val="28"/>
          <w:szCs w:val="28"/>
        </w:rPr>
      </w:pPr>
      <w:r>
        <w:rPr>
          <w:sz w:val="28"/>
          <w:szCs w:val="28"/>
        </w:rPr>
        <w:t>В рамках работы</w:t>
      </w:r>
      <w:r w:rsidR="00296B86" w:rsidRPr="00061A8B">
        <w:rPr>
          <w:b/>
          <w:sz w:val="28"/>
          <w:szCs w:val="28"/>
        </w:rPr>
        <w:t xml:space="preserve"> секции «Мир изучаемого языка» </w:t>
      </w:r>
      <w:r w:rsidR="00296B86" w:rsidRPr="00061A8B">
        <w:rPr>
          <w:sz w:val="28"/>
          <w:szCs w:val="28"/>
        </w:rPr>
        <w:t>за 2010 год было проведено 9 тематических собраний</w:t>
      </w:r>
      <w:r>
        <w:rPr>
          <w:sz w:val="28"/>
          <w:szCs w:val="28"/>
        </w:rPr>
        <w:t>.</w:t>
      </w:r>
    </w:p>
    <w:p w:rsidR="00296B86" w:rsidRPr="007F7BB7" w:rsidRDefault="00296B86" w:rsidP="007F7BB7">
      <w:pPr>
        <w:pStyle w:val="aa"/>
        <w:numPr>
          <w:ilvl w:val="0"/>
          <w:numId w:val="42"/>
        </w:numPr>
        <w:ind w:left="851"/>
        <w:jc w:val="both"/>
        <w:rPr>
          <w:sz w:val="28"/>
          <w:szCs w:val="28"/>
        </w:rPr>
      </w:pPr>
      <w:r w:rsidRPr="007F7BB7">
        <w:rPr>
          <w:sz w:val="28"/>
          <w:szCs w:val="28"/>
        </w:rPr>
        <w:t xml:space="preserve">Собрание секции «Рыцари круглого стола», 10.06.10, </w:t>
      </w:r>
      <w:proofErr w:type="spellStart"/>
      <w:r w:rsidRPr="007F7BB7">
        <w:rPr>
          <w:sz w:val="28"/>
          <w:szCs w:val="28"/>
        </w:rPr>
        <w:t>Шахворостова</w:t>
      </w:r>
      <w:proofErr w:type="spellEnd"/>
      <w:r w:rsidRPr="007F7BB7">
        <w:rPr>
          <w:sz w:val="28"/>
          <w:szCs w:val="28"/>
        </w:rPr>
        <w:t xml:space="preserve"> А.В., КРСУ, гуманитарный факультет, кафедра теории и практики английского языка и МК</w:t>
      </w:r>
    </w:p>
    <w:p w:rsidR="00296B86" w:rsidRPr="00061A8B" w:rsidRDefault="00296B86" w:rsidP="00061A8B">
      <w:pPr>
        <w:jc w:val="both"/>
        <w:rPr>
          <w:sz w:val="28"/>
          <w:szCs w:val="28"/>
        </w:rPr>
      </w:pPr>
      <w:r w:rsidRPr="00061A8B">
        <w:rPr>
          <w:sz w:val="28"/>
          <w:szCs w:val="28"/>
        </w:rPr>
        <w:t>Присутствовали: ГЛА-2-08</w:t>
      </w:r>
    </w:p>
    <w:p w:rsidR="00296B86" w:rsidRPr="00061A8B" w:rsidRDefault="00296B86" w:rsidP="00061A8B">
      <w:pPr>
        <w:jc w:val="both"/>
        <w:rPr>
          <w:sz w:val="28"/>
          <w:szCs w:val="28"/>
        </w:rPr>
      </w:pPr>
      <w:r w:rsidRPr="00061A8B">
        <w:rPr>
          <w:sz w:val="28"/>
          <w:szCs w:val="28"/>
        </w:rPr>
        <w:t>Обсуждаемые вопросы:</w:t>
      </w:r>
    </w:p>
    <w:p w:rsidR="00296B86" w:rsidRPr="00061A8B" w:rsidRDefault="00296B86" w:rsidP="000543DB">
      <w:pPr>
        <w:numPr>
          <w:ilvl w:val="0"/>
          <w:numId w:val="87"/>
        </w:numPr>
        <w:ind w:left="0"/>
        <w:jc w:val="both"/>
        <w:rPr>
          <w:sz w:val="28"/>
          <w:szCs w:val="28"/>
        </w:rPr>
      </w:pPr>
      <w:r w:rsidRPr="00061A8B">
        <w:rPr>
          <w:sz w:val="28"/>
          <w:szCs w:val="28"/>
          <w:lang w:val="en-US"/>
        </w:rPr>
        <w:t>Knights of the round table</w:t>
      </w:r>
    </w:p>
    <w:p w:rsidR="00296B86" w:rsidRPr="00061A8B" w:rsidRDefault="00296B86" w:rsidP="000543DB">
      <w:pPr>
        <w:numPr>
          <w:ilvl w:val="0"/>
          <w:numId w:val="87"/>
        </w:numPr>
        <w:ind w:left="0"/>
        <w:jc w:val="both"/>
        <w:rPr>
          <w:sz w:val="28"/>
          <w:szCs w:val="28"/>
        </w:rPr>
      </w:pPr>
      <w:r w:rsidRPr="00061A8B">
        <w:rPr>
          <w:sz w:val="28"/>
          <w:szCs w:val="28"/>
          <w:lang w:val="en-US"/>
        </w:rPr>
        <w:t xml:space="preserve">Knight </w:t>
      </w:r>
      <w:proofErr w:type="spellStart"/>
      <w:r w:rsidRPr="00061A8B">
        <w:rPr>
          <w:sz w:val="28"/>
          <w:szCs w:val="28"/>
          <w:lang w:val="en-US"/>
        </w:rPr>
        <w:t>Artur</w:t>
      </w:r>
      <w:proofErr w:type="spellEnd"/>
    </w:p>
    <w:p w:rsidR="00296B86" w:rsidRPr="00061A8B" w:rsidRDefault="00296B86" w:rsidP="000543DB">
      <w:pPr>
        <w:numPr>
          <w:ilvl w:val="0"/>
          <w:numId w:val="87"/>
        </w:numPr>
        <w:ind w:left="0"/>
        <w:jc w:val="both"/>
        <w:rPr>
          <w:sz w:val="28"/>
          <w:szCs w:val="28"/>
        </w:rPr>
      </w:pPr>
      <w:r w:rsidRPr="00061A8B">
        <w:rPr>
          <w:sz w:val="28"/>
          <w:szCs w:val="28"/>
          <w:lang w:val="en-US"/>
        </w:rPr>
        <w:t>Are there knight today</w:t>
      </w:r>
    </w:p>
    <w:p w:rsidR="00296B86" w:rsidRPr="007F7BB7" w:rsidRDefault="00296B86" w:rsidP="007F7BB7">
      <w:pPr>
        <w:pStyle w:val="aa"/>
        <w:numPr>
          <w:ilvl w:val="0"/>
          <w:numId w:val="42"/>
        </w:numPr>
        <w:tabs>
          <w:tab w:val="left" w:pos="567"/>
          <w:tab w:val="left" w:pos="993"/>
        </w:tabs>
        <w:ind w:left="567" w:firstLine="66"/>
        <w:jc w:val="both"/>
        <w:rPr>
          <w:sz w:val="28"/>
          <w:szCs w:val="28"/>
        </w:rPr>
      </w:pPr>
      <w:r w:rsidRPr="007F7BB7">
        <w:rPr>
          <w:sz w:val="28"/>
          <w:szCs w:val="28"/>
        </w:rPr>
        <w:t xml:space="preserve">Собрание секции «Президент США», 12.02.10, </w:t>
      </w:r>
      <w:proofErr w:type="spellStart"/>
      <w:r w:rsidRPr="007F7BB7">
        <w:rPr>
          <w:sz w:val="28"/>
          <w:szCs w:val="28"/>
        </w:rPr>
        <w:t>Шахворостова</w:t>
      </w:r>
      <w:proofErr w:type="spellEnd"/>
      <w:r w:rsidRPr="007F7BB7">
        <w:rPr>
          <w:sz w:val="28"/>
          <w:szCs w:val="28"/>
        </w:rPr>
        <w:t xml:space="preserve"> А.В.,  КРСУ, гуманитарный факультет, кафедра теории и практики английского языка и МК</w:t>
      </w:r>
    </w:p>
    <w:p w:rsidR="00296B86" w:rsidRPr="00061A8B" w:rsidRDefault="00296B86" w:rsidP="007F7BB7">
      <w:pPr>
        <w:jc w:val="both"/>
        <w:rPr>
          <w:sz w:val="28"/>
          <w:szCs w:val="28"/>
        </w:rPr>
      </w:pPr>
      <w:r w:rsidRPr="00061A8B">
        <w:rPr>
          <w:sz w:val="28"/>
          <w:szCs w:val="28"/>
        </w:rPr>
        <w:t>Присутствовали: ГЛА-2-08</w:t>
      </w:r>
    </w:p>
    <w:p w:rsidR="00296B86" w:rsidRPr="00061A8B" w:rsidRDefault="00296B86" w:rsidP="00061A8B">
      <w:pPr>
        <w:jc w:val="both"/>
        <w:rPr>
          <w:sz w:val="28"/>
          <w:szCs w:val="28"/>
          <w:lang w:val="en-US"/>
        </w:rPr>
      </w:pPr>
      <w:r w:rsidRPr="00061A8B">
        <w:rPr>
          <w:sz w:val="28"/>
          <w:szCs w:val="28"/>
        </w:rPr>
        <w:t>Обсуждаемые</w:t>
      </w:r>
      <w:r w:rsidRPr="00061A8B">
        <w:rPr>
          <w:sz w:val="28"/>
          <w:szCs w:val="28"/>
          <w:lang w:val="en-US"/>
        </w:rPr>
        <w:t xml:space="preserve"> </w:t>
      </w:r>
      <w:r w:rsidRPr="00061A8B">
        <w:rPr>
          <w:sz w:val="28"/>
          <w:szCs w:val="28"/>
        </w:rPr>
        <w:t>вопросы</w:t>
      </w:r>
      <w:r w:rsidRPr="00061A8B">
        <w:rPr>
          <w:sz w:val="28"/>
          <w:szCs w:val="28"/>
          <w:lang w:val="en-US"/>
        </w:rPr>
        <w:t>:</w:t>
      </w:r>
    </w:p>
    <w:p w:rsidR="00296B86" w:rsidRPr="00061A8B" w:rsidRDefault="00296B86" w:rsidP="000543DB">
      <w:pPr>
        <w:numPr>
          <w:ilvl w:val="0"/>
          <w:numId w:val="88"/>
        </w:numPr>
        <w:ind w:left="0"/>
        <w:jc w:val="both"/>
        <w:rPr>
          <w:sz w:val="28"/>
          <w:szCs w:val="28"/>
          <w:lang w:val="en-US"/>
        </w:rPr>
      </w:pPr>
      <w:r w:rsidRPr="00061A8B">
        <w:rPr>
          <w:sz w:val="28"/>
          <w:szCs w:val="28"/>
          <w:lang w:val="en-US"/>
        </w:rPr>
        <w:t>How many presidents were there in the USA?</w:t>
      </w:r>
    </w:p>
    <w:p w:rsidR="00296B86" w:rsidRPr="00061A8B" w:rsidRDefault="00296B86" w:rsidP="000543DB">
      <w:pPr>
        <w:numPr>
          <w:ilvl w:val="0"/>
          <w:numId w:val="88"/>
        </w:numPr>
        <w:ind w:left="0"/>
        <w:jc w:val="both"/>
        <w:rPr>
          <w:sz w:val="28"/>
          <w:szCs w:val="28"/>
          <w:lang w:val="en-US"/>
        </w:rPr>
      </w:pPr>
      <w:r w:rsidRPr="00061A8B">
        <w:rPr>
          <w:sz w:val="28"/>
          <w:szCs w:val="28"/>
          <w:lang w:val="en-US"/>
        </w:rPr>
        <w:t>The role of the president in the USA?</w:t>
      </w:r>
    </w:p>
    <w:p w:rsidR="00296B86" w:rsidRPr="00061A8B" w:rsidRDefault="00296B86" w:rsidP="000543DB">
      <w:pPr>
        <w:numPr>
          <w:ilvl w:val="0"/>
          <w:numId w:val="88"/>
        </w:numPr>
        <w:ind w:left="0"/>
        <w:jc w:val="both"/>
        <w:rPr>
          <w:sz w:val="28"/>
          <w:szCs w:val="28"/>
          <w:lang w:val="en-US"/>
        </w:rPr>
      </w:pPr>
      <w:r w:rsidRPr="00061A8B">
        <w:rPr>
          <w:sz w:val="28"/>
          <w:szCs w:val="28"/>
          <w:lang w:val="en-US"/>
        </w:rPr>
        <w:t>The President whom we don’t know</w:t>
      </w:r>
    </w:p>
    <w:p w:rsidR="00296B86" w:rsidRPr="00061A8B" w:rsidRDefault="00296B86" w:rsidP="000543DB">
      <w:pPr>
        <w:numPr>
          <w:ilvl w:val="0"/>
          <w:numId w:val="88"/>
        </w:numPr>
        <w:ind w:left="0"/>
        <w:jc w:val="both"/>
        <w:rPr>
          <w:sz w:val="28"/>
          <w:szCs w:val="28"/>
          <w:lang w:val="en-US"/>
        </w:rPr>
      </w:pPr>
      <w:r w:rsidRPr="00061A8B">
        <w:rPr>
          <w:sz w:val="28"/>
          <w:szCs w:val="28"/>
          <w:lang w:val="en-US"/>
        </w:rPr>
        <w:t>The last President of the USA</w:t>
      </w:r>
    </w:p>
    <w:p w:rsidR="00296B86" w:rsidRPr="007F7BB7" w:rsidRDefault="00296B86" w:rsidP="007F7BB7">
      <w:pPr>
        <w:pStyle w:val="aa"/>
        <w:numPr>
          <w:ilvl w:val="0"/>
          <w:numId w:val="42"/>
        </w:numPr>
        <w:ind w:left="993"/>
        <w:jc w:val="both"/>
        <w:rPr>
          <w:sz w:val="28"/>
          <w:szCs w:val="28"/>
        </w:rPr>
      </w:pPr>
      <w:r w:rsidRPr="007F7BB7">
        <w:rPr>
          <w:sz w:val="28"/>
          <w:szCs w:val="28"/>
        </w:rPr>
        <w:t xml:space="preserve">Собрание секции «Влияние Американского кино на остальной мир», 27.04.10, </w:t>
      </w:r>
      <w:proofErr w:type="spellStart"/>
      <w:r w:rsidRPr="007F7BB7">
        <w:rPr>
          <w:sz w:val="28"/>
          <w:szCs w:val="28"/>
        </w:rPr>
        <w:t>Шахворостова</w:t>
      </w:r>
      <w:proofErr w:type="spellEnd"/>
      <w:r w:rsidRPr="007F7BB7">
        <w:rPr>
          <w:sz w:val="28"/>
          <w:szCs w:val="28"/>
        </w:rPr>
        <w:t xml:space="preserve"> А.В., КРСУ, гуманитарный факультет, кафедра теории и практики английского языка и МК</w:t>
      </w:r>
    </w:p>
    <w:p w:rsidR="00296B86" w:rsidRPr="00061A8B" w:rsidRDefault="00296B86" w:rsidP="00061A8B">
      <w:pPr>
        <w:jc w:val="both"/>
        <w:rPr>
          <w:sz w:val="28"/>
          <w:szCs w:val="28"/>
        </w:rPr>
      </w:pPr>
      <w:r w:rsidRPr="00061A8B">
        <w:rPr>
          <w:sz w:val="28"/>
          <w:szCs w:val="28"/>
        </w:rPr>
        <w:t>Присутствовали: ГЛА-3-08</w:t>
      </w:r>
    </w:p>
    <w:p w:rsidR="00296B86" w:rsidRPr="007F7BB7" w:rsidRDefault="00296B86" w:rsidP="00061A8B">
      <w:pPr>
        <w:jc w:val="both"/>
        <w:rPr>
          <w:sz w:val="28"/>
          <w:szCs w:val="28"/>
        </w:rPr>
      </w:pPr>
      <w:r w:rsidRPr="00061A8B">
        <w:rPr>
          <w:sz w:val="28"/>
          <w:szCs w:val="28"/>
        </w:rPr>
        <w:t>Вопросы для обсуждения:</w:t>
      </w:r>
    </w:p>
    <w:p w:rsidR="00296B86" w:rsidRPr="00061A8B" w:rsidRDefault="00296B86" w:rsidP="00061A8B">
      <w:pPr>
        <w:jc w:val="both"/>
        <w:rPr>
          <w:sz w:val="28"/>
          <w:szCs w:val="28"/>
          <w:lang w:val="en-US"/>
        </w:rPr>
      </w:pPr>
      <w:r w:rsidRPr="00061A8B">
        <w:rPr>
          <w:sz w:val="28"/>
          <w:szCs w:val="28"/>
          <w:lang w:val="en-US"/>
        </w:rPr>
        <w:t>1. Reasons of popularity of the American movies</w:t>
      </w:r>
    </w:p>
    <w:p w:rsidR="00296B86" w:rsidRPr="00061A8B" w:rsidRDefault="00296B86" w:rsidP="00061A8B">
      <w:pPr>
        <w:jc w:val="both"/>
        <w:rPr>
          <w:sz w:val="28"/>
          <w:szCs w:val="28"/>
          <w:lang w:val="en-US"/>
        </w:rPr>
      </w:pPr>
      <w:r w:rsidRPr="00061A8B">
        <w:rPr>
          <w:sz w:val="28"/>
          <w:szCs w:val="28"/>
          <w:lang w:val="en-US"/>
        </w:rPr>
        <w:t>2. Hollywood and its influence on the world film production</w:t>
      </w:r>
    </w:p>
    <w:p w:rsidR="00296B86" w:rsidRPr="00061A8B" w:rsidRDefault="00296B86" w:rsidP="00061A8B">
      <w:pPr>
        <w:jc w:val="both"/>
        <w:rPr>
          <w:sz w:val="28"/>
          <w:szCs w:val="28"/>
        </w:rPr>
      </w:pPr>
      <w:r w:rsidRPr="00061A8B">
        <w:rPr>
          <w:sz w:val="28"/>
          <w:szCs w:val="28"/>
        </w:rPr>
        <w:t xml:space="preserve">3. </w:t>
      </w:r>
      <w:r w:rsidRPr="00061A8B">
        <w:rPr>
          <w:sz w:val="28"/>
          <w:szCs w:val="28"/>
          <w:lang w:val="en-US"/>
        </w:rPr>
        <w:t>The</w:t>
      </w:r>
      <w:r w:rsidRPr="00061A8B">
        <w:rPr>
          <w:sz w:val="28"/>
          <w:szCs w:val="28"/>
        </w:rPr>
        <w:t xml:space="preserve"> </w:t>
      </w:r>
      <w:r w:rsidRPr="00061A8B">
        <w:rPr>
          <w:sz w:val="28"/>
          <w:szCs w:val="28"/>
          <w:lang w:val="en-US"/>
        </w:rPr>
        <w:t>most</w:t>
      </w:r>
      <w:r w:rsidRPr="00061A8B">
        <w:rPr>
          <w:sz w:val="28"/>
          <w:szCs w:val="28"/>
        </w:rPr>
        <w:t xml:space="preserve"> </w:t>
      </w:r>
      <w:r w:rsidRPr="00061A8B">
        <w:rPr>
          <w:sz w:val="28"/>
          <w:szCs w:val="28"/>
          <w:lang w:val="en-US"/>
        </w:rPr>
        <w:t>prominent</w:t>
      </w:r>
      <w:r w:rsidRPr="00061A8B">
        <w:rPr>
          <w:sz w:val="28"/>
          <w:szCs w:val="28"/>
        </w:rPr>
        <w:t xml:space="preserve"> </w:t>
      </w:r>
      <w:r w:rsidRPr="00061A8B">
        <w:rPr>
          <w:sz w:val="28"/>
          <w:szCs w:val="28"/>
          <w:lang w:val="en-US"/>
        </w:rPr>
        <w:t>American</w:t>
      </w:r>
      <w:r w:rsidRPr="00061A8B">
        <w:rPr>
          <w:sz w:val="28"/>
          <w:szCs w:val="28"/>
        </w:rPr>
        <w:t xml:space="preserve"> </w:t>
      </w:r>
      <w:r w:rsidRPr="00061A8B">
        <w:rPr>
          <w:sz w:val="28"/>
          <w:szCs w:val="28"/>
          <w:lang w:val="en-US"/>
        </w:rPr>
        <w:t>actors</w:t>
      </w:r>
    </w:p>
    <w:p w:rsidR="00296B86" w:rsidRPr="007F7BB7" w:rsidRDefault="00296B86" w:rsidP="007F7BB7">
      <w:pPr>
        <w:pStyle w:val="aa"/>
        <w:numPr>
          <w:ilvl w:val="0"/>
          <w:numId w:val="42"/>
        </w:numPr>
        <w:ind w:left="993" w:hanging="284"/>
        <w:jc w:val="both"/>
        <w:rPr>
          <w:sz w:val="28"/>
          <w:szCs w:val="28"/>
        </w:rPr>
      </w:pPr>
      <w:r w:rsidRPr="007F7BB7">
        <w:rPr>
          <w:sz w:val="28"/>
          <w:szCs w:val="28"/>
        </w:rPr>
        <w:t xml:space="preserve">Собрание секции «Штаты США и их столицы», 14.10.10, </w:t>
      </w:r>
      <w:proofErr w:type="spellStart"/>
      <w:r w:rsidRPr="007F7BB7">
        <w:rPr>
          <w:sz w:val="28"/>
          <w:szCs w:val="28"/>
        </w:rPr>
        <w:t>Шахворостова</w:t>
      </w:r>
      <w:proofErr w:type="spellEnd"/>
      <w:r w:rsidRPr="007F7BB7">
        <w:rPr>
          <w:sz w:val="28"/>
          <w:szCs w:val="28"/>
        </w:rPr>
        <w:t xml:space="preserve"> А.В., КРСУ, гуманитарный факультет, кафедра теории и практики английского языка и МК</w:t>
      </w:r>
    </w:p>
    <w:p w:rsidR="00296B86" w:rsidRPr="00061A8B" w:rsidRDefault="00296B86" w:rsidP="00061A8B">
      <w:pPr>
        <w:jc w:val="both"/>
        <w:rPr>
          <w:sz w:val="28"/>
          <w:szCs w:val="28"/>
        </w:rPr>
      </w:pPr>
      <w:r w:rsidRPr="00061A8B">
        <w:rPr>
          <w:sz w:val="28"/>
          <w:szCs w:val="28"/>
        </w:rPr>
        <w:t xml:space="preserve">Присутствовали: ГЛА 3-10 </w:t>
      </w:r>
    </w:p>
    <w:p w:rsidR="00296B86" w:rsidRPr="00061A8B" w:rsidRDefault="00296B86" w:rsidP="00061A8B">
      <w:pPr>
        <w:jc w:val="both"/>
        <w:rPr>
          <w:sz w:val="28"/>
          <w:szCs w:val="28"/>
        </w:rPr>
      </w:pPr>
      <w:r w:rsidRPr="00061A8B">
        <w:rPr>
          <w:sz w:val="28"/>
          <w:szCs w:val="28"/>
        </w:rPr>
        <w:t>Вопросы для обсуждения:</w:t>
      </w:r>
    </w:p>
    <w:p w:rsidR="00296B86" w:rsidRPr="00061A8B" w:rsidRDefault="00296B86" w:rsidP="000543DB">
      <w:pPr>
        <w:numPr>
          <w:ilvl w:val="0"/>
          <w:numId w:val="89"/>
        </w:numPr>
        <w:ind w:left="426"/>
        <w:jc w:val="both"/>
        <w:rPr>
          <w:sz w:val="28"/>
          <w:szCs w:val="28"/>
          <w:lang w:val="en-US"/>
        </w:rPr>
      </w:pPr>
      <w:r w:rsidRPr="00061A8B">
        <w:rPr>
          <w:sz w:val="28"/>
          <w:szCs w:val="28"/>
          <w:lang w:val="en-US"/>
        </w:rPr>
        <w:t>The number of states in the USA. The US flag @=”The Stars and Stripes”</w:t>
      </w:r>
    </w:p>
    <w:p w:rsidR="00296B86" w:rsidRPr="00061A8B" w:rsidRDefault="00296B86" w:rsidP="000543DB">
      <w:pPr>
        <w:numPr>
          <w:ilvl w:val="0"/>
          <w:numId w:val="89"/>
        </w:numPr>
        <w:ind w:left="426"/>
        <w:jc w:val="both"/>
        <w:rPr>
          <w:sz w:val="28"/>
          <w:szCs w:val="28"/>
          <w:lang w:val="en-US"/>
        </w:rPr>
      </w:pPr>
      <w:r w:rsidRPr="00061A8B">
        <w:rPr>
          <w:sz w:val="28"/>
          <w:szCs w:val="28"/>
          <w:lang w:val="en-US"/>
        </w:rPr>
        <w:t>California</w:t>
      </w:r>
    </w:p>
    <w:p w:rsidR="00296B86" w:rsidRPr="00061A8B" w:rsidRDefault="00296B86" w:rsidP="000543DB">
      <w:pPr>
        <w:numPr>
          <w:ilvl w:val="0"/>
          <w:numId w:val="89"/>
        </w:numPr>
        <w:ind w:left="426" w:hanging="284"/>
        <w:jc w:val="both"/>
        <w:rPr>
          <w:sz w:val="28"/>
          <w:szCs w:val="28"/>
          <w:lang w:val="en-US"/>
        </w:rPr>
      </w:pPr>
      <w:r w:rsidRPr="00061A8B">
        <w:rPr>
          <w:sz w:val="28"/>
          <w:szCs w:val="28"/>
          <w:lang w:val="en-US"/>
        </w:rPr>
        <w:lastRenderedPageBreak/>
        <w:t>The New York State</w:t>
      </w:r>
    </w:p>
    <w:p w:rsidR="00296B86" w:rsidRPr="00061A8B" w:rsidRDefault="00296B86" w:rsidP="000543DB">
      <w:pPr>
        <w:numPr>
          <w:ilvl w:val="0"/>
          <w:numId w:val="89"/>
        </w:numPr>
        <w:ind w:left="426" w:hanging="284"/>
        <w:jc w:val="both"/>
        <w:rPr>
          <w:sz w:val="28"/>
          <w:szCs w:val="28"/>
          <w:lang w:val="en-US"/>
        </w:rPr>
      </w:pPr>
      <w:r w:rsidRPr="00061A8B">
        <w:rPr>
          <w:sz w:val="28"/>
          <w:szCs w:val="28"/>
          <w:lang w:val="en-US"/>
        </w:rPr>
        <w:t>Texas</w:t>
      </w:r>
    </w:p>
    <w:p w:rsidR="00296B86" w:rsidRPr="00061A8B" w:rsidRDefault="00296B86" w:rsidP="000543DB">
      <w:pPr>
        <w:numPr>
          <w:ilvl w:val="0"/>
          <w:numId w:val="89"/>
        </w:numPr>
        <w:ind w:left="426" w:hanging="284"/>
        <w:jc w:val="both"/>
        <w:rPr>
          <w:sz w:val="28"/>
          <w:szCs w:val="28"/>
          <w:lang w:val="en-US"/>
        </w:rPr>
      </w:pPr>
      <w:r w:rsidRPr="00061A8B">
        <w:rPr>
          <w:sz w:val="28"/>
          <w:szCs w:val="28"/>
          <w:lang w:val="en-US"/>
        </w:rPr>
        <w:t>Illinois</w:t>
      </w:r>
    </w:p>
    <w:p w:rsidR="00296B86" w:rsidRPr="00061A8B" w:rsidRDefault="00296B86" w:rsidP="000543DB">
      <w:pPr>
        <w:numPr>
          <w:ilvl w:val="0"/>
          <w:numId w:val="89"/>
        </w:numPr>
        <w:ind w:left="426" w:hanging="284"/>
        <w:jc w:val="both"/>
        <w:rPr>
          <w:sz w:val="28"/>
          <w:szCs w:val="28"/>
          <w:lang w:val="en-US"/>
        </w:rPr>
      </w:pPr>
      <w:r w:rsidRPr="00061A8B">
        <w:rPr>
          <w:sz w:val="28"/>
          <w:szCs w:val="28"/>
          <w:lang w:val="en-US"/>
        </w:rPr>
        <w:t>Connecticut</w:t>
      </w:r>
    </w:p>
    <w:p w:rsidR="00296B86" w:rsidRPr="00061A8B" w:rsidRDefault="00296B86" w:rsidP="00061A8B">
      <w:pPr>
        <w:ind w:firstLine="709"/>
        <w:jc w:val="both"/>
        <w:rPr>
          <w:sz w:val="28"/>
          <w:szCs w:val="28"/>
        </w:rPr>
      </w:pPr>
      <w:r w:rsidRPr="00061A8B">
        <w:rPr>
          <w:sz w:val="28"/>
          <w:szCs w:val="28"/>
        </w:rPr>
        <w:t xml:space="preserve">В </w:t>
      </w:r>
      <w:r w:rsidRPr="00061A8B">
        <w:rPr>
          <w:b/>
          <w:sz w:val="28"/>
          <w:szCs w:val="28"/>
        </w:rPr>
        <w:t xml:space="preserve">2008 </w:t>
      </w:r>
      <w:r w:rsidRPr="00061A8B">
        <w:rPr>
          <w:sz w:val="28"/>
          <w:szCs w:val="28"/>
        </w:rPr>
        <w:t xml:space="preserve">году в рамках работы </w:t>
      </w:r>
      <w:r w:rsidRPr="00061A8B">
        <w:rPr>
          <w:b/>
          <w:sz w:val="28"/>
          <w:szCs w:val="28"/>
        </w:rPr>
        <w:t>лингвистического научного общества</w:t>
      </w:r>
      <w:r w:rsidRPr="00061A8B">
        <w:rPr>
          <w:sz w:val="28"/>
          <w:szCs w:val="28"/>
        </w:rPr>
        <w:t xml:space="preserve"> было проведено 2 научных семинара, 1 круглый стол и 1 межфакультетская конференция</w:t>
      </w:r>
      <w:r w:rsidR="00A65B09">
        <w:rPr>
          <w:sz w:val="28"/>
          <w:szCs w:val="28"/>
        </w:rPr>
        <w:t>.</w:t>
      </w:r>
    </w:p>
    <w:p w:rsidR="00296B86" w:rsidRPr="00061A8B" w:rsidRDefault="00296B86" w:rsidP="009F5330">
      <w:pPr>
        <w:pStyle w:val="aa"/>
        <w:numPr>
          <w:ilvl w:val="0"/>
          <w:numId w:val="42"/>
        </w:numPr>
        <w:tabs>
          <w:tab w:val="left" w:pos="993"/>
        </w:tabs>
        <w:ind w:left="993" w:hanging="425"/>
        <w:jc w:val="both"/>
        <w:rPr>
          <w:sz w:val="28"/>
          <w:szCs w:val="28"/>
        </w:rPr>
      </w:pPr>
      <w:r w:rsidRPr="00061A8B">
        <w:rPr>
          <w:sz w:val="28"/>
          <w:szCs w:val="28"/>
        </w:rPr>
        <w:t xml:space="preserve">Научный семинар «Понятие нормы с точки зрения сравнительного языкознания», 15.03.08, </w:t>
      </w:r>
      <w:proofErr w:type="spellStart"/>
      <w:r w:rsidRPr="00061A8B">
        <w:rPr>
          <w:sz w:val="28"/>
          <w:szCs w:val="28"/>
        </w:rPr>
        <w:t>Абдрахманова</w:t>
      </w:r>
      <w:proofErr w:type="spellEnd"/>
      <w:r w:rsidRPr="00061A8B">
        <w:rPr>
          <w:sz w:val="28"/>
          <w:szCs w:val="28"/>
        </w:rPr>
        <w:t xml:space="preserve"> Р.Дж., место проведения гуманитарный факультет, кафедра теории и практики английского языка, 548 аудитория, время проведения 13:40</w:t>
      </w:r>
    </w:p>
    <w:p w:rsidR="00296B86" w:rsidRPr="009F5330" w:rsidRDefault="00296B86" w:rsidP="009F5330">
      <w:pPr>
        <w:ind w:firstLine="709"/>
        <w:jc w:val="both"/>
        <w:rPr>
          <w:sz w:val="28"/>
          <w:szCs w:val="28"/>
        </w:rPr>
      </w:pPr>
      <w:r w:rsidRPr="00061A8B">
        <w:rPr>
          <w:sz w:val="28"/>
          <w:szCs w:val="28"/>
        </w:rPr>
        <w:t>Присутств</w:t>
      </w:r>
      <w:r w:rsidR="009F5330">
        <w:rPr>
          <w:sz w:val="28"/>
          <w:szCs w:val="28"/>
        </w:rPr>
        <w:t>овали</w:t>
      </w:r>
      <w:r w:rsidRPr="00061A8B">
        <w:rPr>
          <w:sz w:val="28"/>
          <w:szCs w:val="28"/>
        </w:rPr>
        <w:t>:</w:t>
      </w:r>
      <w:r w:rsidR="009F5330" w:rsidRPr="009F5330">
        <w:rPr>
          <w:sz w:val="28"/>
          <w:szCs w:val="28"/>
        </w:rPr>
        <w:t xml:space="preserve"> </w:t>
      </w:r>
      <w:r w:rsidR="009F5330" w:rsidRPr="00061A8B">
        <w:rPr>
          <w:sz w:val="28"/>
          <w:szCs w:val="28"/>
        </w:rPr>
        <w:t>ГЛА-4-04</w:t>
      </w:r>
      <w:r w:rsidR="009F5330">
        <w:rPr>
          <w:sz w:val="28"/>
          <w:szCs w:val="28"/>
        </w:rPr>
        <w:t>,</w:t>
      </w:r>
      <w:r w:rsidR="009F5330" w:rsidRPr="009F5330">
        <w:rPr>
          <w:sz w:val="28"/>
          <w:szCs w:val="28"/>
        </w:rPr>
        <w:t xml:space="preserve"> </w:t>
      </w:r>
      <w:r w:rsidR="009F5330" w:rsidRPr="00061A8B">
        <w:rPr>
          <w:sz w:val="28"/>
          <w:szCs w:val="28"/>
        </w:rPr>
        <w:t>ГЛА-3-04</w:t>
      </w:r>
    </w:p>
    <w:p w:rsidR="00296B86" w:rsidRPr="00061A8B" w:rsidRDefault="00296B86" w:rsidP="00061A8B">
      <w:pPr>
        <w:ind w:firstLine="709"/>
        <w:jc w:val="both"/>
        <w:rPr>
          <w:sz w:val="28"/>
          <w:szCs w:val="28"/>
        </w:rPr>
      </w:pPr>
      <w:r w:rsidRPr="00061A8B">
        <w:rPr>
          <w:sz w:val="28"/>
          <w:szCs w:val="28"/>
        </w:rPr>
        <w:t xml:space="preserve">Выступающие: </w:t>
      </w:r>
    </w:p>
    <w:p w:rsidR="00296B86" w:rsidRPr="00061A8B" w:rsidRDefault="00296B86" w:rsidP="000543DB">
      <w:pPr>
        <w:pStyle w:val="aa"/>
        <w:numPr>
          <w:ilvl w:val="0"/>
          <w:numId w:val="73"/>
        </w:numPr>
        <w:tabs>
          <w:tab w:val="left" w:pos="993"/>
          <w:tab w:val="left" w:pos="1134"/>
        </w:tabs>
        <w:ind w:left="0" w:firstLine="709"/>
        <w:jc w:val="both"/>
        <w:rPr>
          <w:sz w:val="28"/>
          <w:szCs w:val="28"/>
        </w:rPr>
      </w:pPr>
      <w:proofErr w:type="spellStart"/>
      <w:r w:rsidRPr="00061A8B">
        <w:rPr>
          <w:sz w:val="28"/>
          <w:szCs w:val="28"/>
        </w:rPr>
        <w:t>Ялтонская</w:t>
      </w:r>
      <w:proofErr w:type="spellEnd"/>
      <w:r w:rsidRPr="00061A8B">
        <w:rPr>
          <w:sz w:val="28"/>
          <w:szCs w:val="28"/>
        </w:rPr>
        <w:t xml:space="preserve"> Т. «Система и норма языка»</w:t>
      </w:r>
    </w:p>
    <w:p w:rsidR="00296B86" w:rsidRPr="00061A8B" w:rsidRDefault="00296B86" w:rsidP="000543DB">
      <w:pPr>
        <w:pStyle w:val="aa"/>
        <w:numPr>
          <w:ilvl w:val="0"/>
          <w:numId w:val="73"/>
        </w:numPr>
        <w:tabs>
          <w:tab w:val="left" w:pos="993"/>
          <w:tab w:val="left" w:pos="1134"/>
        </w:tabs>
        <w:ind w:left="0" w:firstLine="709"/>
        <w:jc w:val="both"/>
        <w:rPr>
          <w:sz w:val="28"/>
          <w:szCs w:val="28"/>
        </w:rPr>
      </w:pPr>
      <w:r w:rsidRPr="00061A8B">
        <w:rPr>
          <w:sz w:val="28"/>
          <w:szCs w:val="28"/>
        </w:rPr>
        <w:t>Ивашина Е. «Языковые нормы литературного языка»</w:t>
      </w:r>
    </w:p>
    <w:p w:rsidR="00296B86" w:rsidRPr="00061A8B" w:rsidRDefault="00296B86" w:rsidP="000543DB">
      <w:pPr>
        <w:pStyle w:val="aa"/>
        <w:numPr>
          <w:ilvl w:val="0"/>
          <w:numId w:val="73"/>
        </w:numPr>
        <w:tabs>
          <w:tab w:val="left" w:pos="993"/>
          <w:tab w:val="left" w:pos="1134"/>
        </w:tabs>
        <w:ind w:left="0" w:firstLine="709"/>
        <w:jc w:val="both"/>
        <w:rPr>
          <w:sz w:val="28"/>
          <w:szCs w:val="28"/>
        </w:rPr>
      </w:pPr>
      <w:r w:rsidRPr="00061A8B">
        <w:rPr>
          <w:sz w:val="28"/>
          <w:szCs w:val="28"/>
        </w:rPr>
        <w:t>Чугунова Г. «Особенности языковой нормы»</w:t>
      </w:r>
    </w:p>
    <w:p w:rsidR="00296B86" w:rsidRPr="00061A8B" w:rsidRDefault="00296B86" w:rsidP="009F5330">
      <w:pPr>
        <w:pStyle w:val="aa"/>
        <w:numPr>
          <w:ilvl w:val="0"/>
          <w:numId w:val="42"/>
        </w:numPr>
        <w:ind w:left="993"/>
        <w:jc w:val="both"/>
        <w:rPr>
          <w:sz w:val="28"/>
          <w:szCs w:val="28"/>
        </w:rPr>
      </w:pPr>
      <w:r w:rsidRPr="00061A8B">
        <w:rPr>
          <w:sz w:val="28"/>
          <w:szCs w:val="28"/>
        </w:rPr>
        <w:t>Научный семинар «Особенности письменного перевода», 25.09.08, Емельянова С.И. место проведения гуманитарный факультет, кафедра теории и практики английского языка, 534 аудитория, время проведения 11:50</w:t>
      </w:r>
    </w:p>
    <w:p w:rsidR="00296B86" w:rsidRPr="009F5330" w:rsidRDefault="00296B86" w:rsidP="009F5330">
      <w:pPr>
        <w:ind w:firstLine="709"/>
        <w:jc w:val="both"/>
        <w:rPr>
          <w:sz w:val="28"/>
          <w:szCs w:val="28"/>
        </w:rPr>
      </w:pPr>
      <w:r w:rsidRPr="00061A8B">
        <w:rPr>
          <w:sz w:val="28"/>
          <w:szCs w:val="28"/>
        </w:rPr>
        <w:t>Присутств</w:t>
      </w:r>
      <w:r w:rsidR="009F5330">
        <w:rPr>
          <w:sz w:val="28"/>
          <w:szCs w:val="28"/>
        </w:rPr>
        <w:t>овали</w:t>
      </w:r>
      <w:r w:rsidRPr="00061A8B">
        <w:rPr>
          <w:sz w:val="28"/>
          <w:szCs w:val="28"/>
        </w:rPr>
        <w:t>:</w:t>
      </w:r>
      <w:r w:rsidR="009F5330" w:rsidRPr="009F5330">
        <w:rPr>
          <w:sz w:val="28"/>
          <w:szCs w:val="28"/>
        </w:rPr>
        <w:t xml:space="preserve"> </w:t>
      </w:r>
      <w:r w:rsidR="009F5330" w:rsidRPr="00061A8B">
        <w:rPr>
          <w:sz w:val="28"/>
          <w:szCs w:val="28"/>
        </w:rPr>
        <w:t>ГЛА-3-03</w:t>
      </w:r>
      <w:r w:rsidR="009F5330">
        <w:rPr>
          <w:sz w:val="28"/>
          <w:szCs w:val="28"/>
        </w:rPr>
        <w:t>,</w:t>
      </w:r>
      <w:r w:rsidR="009F5330" w:rsidRPr="009F5330">
        <w:rPr>
          <w:sz w:val="28"/>
          <w:szCs w:val="28"/>
        </w:rPr>
        <w:t xml:space="preserve"> </w:t>
      </w:r>
      <w:r w:rsidR="009F5330" w:rsidRPr="00061A8B">
        <w:rPr>
          <w:sz w:val="28"/>
          <w:szCs w:val="28"/>
        </w:rPr>
        <w:t>ГЛА-3-04</w:t>
      </w:r>
    </w:p>
    <w:p w:rsidR="00296B86" w:rsidRPr="00061A8B" w:rsidRDefault="00296B86" w:rsidP="00061A8B">
      <w:pPr>
        <w:ind w:firstLine="709"/>
        <w:jc w:val="both"/>
        <w:rPr>
          <w:sz w:val="28"/>
          <w:szCs w:val="28"/>
        </w:rPr>
      </w:pPr>
      <w:r w:rsidRPr="00061A8B">
        <w:rPr>
          <w:sz w:val="28"/>
          <w:szCs w:val="28"/>
        </w:rPr>
        <w:t>Выступающие:</w:t>
      </w:r>
    </w:p>
    <w:p w:rsidR="00296B86" w:rsidRPr="00061A8B" w:rsidRDefault="00296B86" w:rsidP="009F5330">
      <w:pPr>
        <w:tabs>
          <w:tab w:val="left" w:pos="993"/>
          <w:tab w:val="left" w:pos="1134"/>
        </w:tabs>
        <w:ind w:firstLine="709"/>
        <w:jc w:val="both"/>
        <w:rPr>
          <w:sz w:val="28"/>
          <w:szCs w:val="28"/>
        </w:rPr>
      </w:pPr>
      <w:r w:rsidRPr="00061A8B">
        <w:rPr>
          <w:sz w:val="28"/>
          <w:szCs w:val="28"/>
        </w:rPr>
        <w:t>1.</w:t>
      </w:r>
      <w:r w:rsidRPr="00061A8B">
        <w:rPr>
          <w:sz w:val="28"/>
          <w:szCs w:val="28"/>
        </w:rPr>
        <w:tab/>
      </w:r>
      <w:proofErr w:type="spellStart"/>
      <w:r w:rsidRPr="00061A8B">
        <w:rPr>
          <w:sz w:val="28"/>
          <w:szCs w:val="28"/>
        </w:rPr>
        <w:t>Авизова</w:t>
      </w:r>
      <w:proofErr w:type="spellEnd"/>
      <w:r w:rsidRPr="00061A8B">
        <w:rPr>
          <w:sz w:val="28"/>
          <w:szCs w:val="28"/>
        </w:rPr>
        <w:t xml:space="preserve"> Л. (ГЛА-3-03) «Письменный перевод»</w:t>
      </w:r>
    </w:p>
    <w:p w:rsidR="00296B86" w:rsidRPr="00061A8B" w:rsidRDefault="00296B86" w:rsidP="009F5330">
      <w:pPr>
        <w:tabs>
          <w:tab w:val="left" w:pos="993"/>
          <w:tab w:val="left" w:pos="1134"/>
        </w:tabs>
        <w:ind w:firstLine="709"/>
        <w:jc w:val="both"/>
        <w:rPr>
          <w:sz w:val="28"/>
          <w:szCs w:val="28"/>
        </w:rPr>
      </w:pPr>
      <w:r w:rsidRPr="00061A8B">
        <w:rPr>
          <w:sz w:val="28"/>
          <w:szCs w:val="28"/>
        </w:rPr>
        <w:t>2.</w:t>
      </w:r>
      <w:r w:rsidRPr="00061A8B">
        <w:rPr>
          <w:sz w:val="28"/>
          <w:szCs w:val="28"/>
        </w:rPr>
        <w:tab/>
        <w:t>Петрова А. (ГЛА-3-03) «Основные виды перевода»</w:t>
      </w:r>
    </w:p>
    <w:p w:rsidR="00296B86" w:rsidRPr="00061A8B" w:rsidRDefault="00296B86" w:rsidP="009F5330">
      <w:pPr>
        <w:tabs>
          <w:tab w:val="left" w:pos="993"/>
          <w:tab w:val="left" w:pos="1134"/>
        </w:tabs>
        <w:ind w:firstLine="709"/>
        <w:jc w:val="both"/>
        <w:rPr>
          <w:sz w:val="28"/>
          <w:szCs w:val="28"/>
        </w:rPr>
      </w:pPr>
      <w:r w:rsidRPr="00061A8B">
        <w:rPr>
          <w:sz w:val="28"/>
          <w:szCs w:val="28"/>
        </w:rPr>
        <w:t>3.</w:t>
      </w:r>
      <w:r w:rsidRPr="00061A8B">
        <w:rPr>
          <w:sz w:val="28"/>
          <w:szCs w:val="28"/>
        </w:rPr>
        <w:tab/>
        <w:t>Ивашина Е. (ГЛА-3-04) «Что такое письменный перевод»</w:t>
      </w:r>
    </w:p>
    <w:p w:rsidR="00296B86" w:rsidRPr="00061A8B" w:rsidRDefault="00296B86" w:rsidP="009F5330">
      <w:pPr>
        <w:tabs>
          <w:tab w:val="left" w:pos="993"/>
          <w:tab w:val="left" w:pos="1134"/>
        </w:tabs>
        <w:ind w:firstLine="709"/>
        <w:jc w:val="both"/>
        <w:rPr>
          <w:sz w:val="28"/>
          <w:szCs w:val="28"/>
        </w:rPr>
      </w:pPr>
      <w:r w:rsidRPr="00061A8B">
        <w:rPr>
          <w:sz w:val="28"/>
          <w:szCs w:val="28"/>
        </w:rPr>
        <w:t>4.</w:t>
      </w:r>
      <w:r w:rsidRPr="00061A8B">
        <w:rPr>
          <w:sz w:val="28"/>
          <w:szCs w:val="28"/>
        </w:rPr>
        <w:tab/>
        <w:t>Чуй А. (ГЛА-3-04) «Виды письменного перевода»</w:t>
      </w:r>
    </w:p>
    <w:p w:rsidR="00296B86" w:rsidRPr="00061A8B" w:rsidRDefault="00296B86" w:rsidP="009F5330">
      <w:pPr>
        <w:tabs>
          <w:tab w:val="left" w:pos="993"/>
          <w:tab w:val="left" w:pos="1134"/>
        </w:tabs>
        <w:ind w:firstLine="709"/>
        <w:jc w:val="both"/>
        <w:rPr>
          <w:sz w:val="28"/>
          <w:szCs w:val="28"/>
        </w:rPr>
      </w:pPr>
      <w:r w:rsidRPr="00061A8B">
        <w:rPr>
          <w:sz w:val="28"/>
          <w:szCs w:val="28"/>
        </w:rPr>
        <w:t>5.</w:t>
      </w:r>
      <w:r w:rsidRPr="00061A8B">
        <w:rPr>
          <w:sz w:val="28"/>
          <w:szCs w:val="28"/>
        </w:rPr>
        <w:tab/>
      </w:r>
      <w:proofErr w:type="spellStart"/>
      <w:r w:rsidRPr="00061A8B">
        <w:rPr>
          <w:sz w:val="28"/>
          <w:szCs w:val="28"/>
        </w:rPr>
        <w:t>Абышев</w:t>
      </w:r>
      <w:proofErr w:type="spellEnd"/>
      <w:r w:rsidRPr="00061A8B">
        <w:rPr>
          <w:sz w:val="28"/>
          <w:szCs w:val="28"/>
        </w:rPr>
        <w:t xml:space="preserve"> Э. (ГЛА-4-04) «Различия устного и письменного перевода»</w:t>
      </w:r>
    </w:p>
    <w:p w:rsidR="00296B86" w:rsidRPr="00061A8B" w:rsidRDefault="00296B86" w:rsidP="009F5330">
      <w:pPr>
        <w:tabs>
          <w:tab w:val="left" w:pos="993"/>
          <w:tab w:val="left" w:pos="1134"/>
        </w:tabs>
        <w:ind w:firstLine="709"/>
        <w:jc w:val="both"/>
        <w:rPr>
          <w:sz w:val="28"/>
          <w:szCs w:val="28"/>
        </w:rPr>
      </w:pPr>
      <w:r w:rsidRPr="00061A8B">
        <w:rPr>
          <w:sz w:val="28"/>
          <w:szCs w:val="28"/>
        </w:rPr>
        <w:t>6.</w:t>
      </w:r>
      <w:r w:rsidRPr="00061A8B">
        <w:rPr>
          <w:sz w:val="28"/>
          <w:szCs w:val="28"/>
        </w:rPr>
        <w:tab/>
        <w:t xml:space="preserve">Александрова (ГЛА-4-04) « Основные особенности письменного </w:t>
      </w:r>
      <w:r w:rsidR="008A1492">
        <w:rPr>
          <w:sz w:val="28"/>
          <w:szCs w:val="28"/>
        </w:rPr>
        <w:t xml:space="preserve"> </w:t>
      </w:r>
      <w:r w:rsidRPr="00061A8B">
        <w:rPr>
          <w:sz w:val="28"/>
          <w:szCs w:val="28"/>
        </w:rPr>
        <w:t>перевода»</w:t>
      </w:r>
    </w:p>
    <w:p w:rsidR="00296B86" w:rsidRPr="005A6E9E" w:rsidRDefault="00296B86" w:rsidP="005A6E9E">
      <w:pPr>
        <w:pStyle w:val="aa"/>
        <w:numPr>
          <w:ilvl w:val="0"/>
          <w:numId w:val="42"/>
        </w:numPr>
        <w:ind w:left="993"/>
        <w:jc w:val="both"/>
        <w:rPr>
          <w:sz w:val="28"/>
          <w:szCs w:val="28"/>
        </w:rPr>
      </w:pPr>
      <w:r w:rsidRPr="005A6E9E">
        <w:rPr>
          <w:sz w:val="28"/>
          <w:szCs w:val="28"/>
        </w:rPr>
        <w:t xml:space="preserve">Круглый стол «Категория модальности в английском языке», 21.05.08, </w:t>
      </w:r>
      <w:proofErr w:type="spellStart"/>
      <w:r w:rsidRPr="005A6E9E">
        <w:rPr>
          <w:sz w:val="28"/>
          <w:szCs w:val="28"/>
        </w:rPr>
        <w:t>Незванова</w:t>
      </w:r>
      <w:proofErr w:type="spellEnd"/>
      <w:r w:rsidRPr="005A6E9E">
        <w:rPr>
          <w:sz w:val="28"/>
          <w:szCs w:val="28"/>
        </w:rPr>
        <w:t xml:space="preserve"> О.К., место проведения гуманитарный факультет, кафедра теории и практики английского языка, 549 аудитория, время проведения 10:30</w:t>
      </w:r>
    </w:p>
    <w:p w:rsidR="00296B86" w:rsidRPr="00061A8B" w:rsidRDefault="00296B86" w:rsidP="00061A8B">
      <w:pPr>
        <w:ind w:firstLine="709"/>
        <w:jc w:val="both"/>
        <w:rPr>
          <w:sz w:val="28"/>
          <w:szCs w:val="28"/>
        </w:rPr>
      </w:pPr>
      <w:r w:rsidRPr="00061A8B">
        <w:rPr>
          <w:sz w:val="28"/>
          <w:szCs w:val="28"/>
        </w:rPr>
        <w:t>Присутств</w:t>
      </w:r>
      <w:r w:rsidR="005A6E9E">
        <w:rPr>
          <w:sz w:val="28"/>
          <w:szCs w:val="28"/>
        </w:rPr>
        <w:t>овали: ГЛА-4-04</w:t>
      </w:r>
    </w:p>
    <w:p w:rsidR="00296B86" w:rsidRPr="008A1492" w:rsidRDefault="00296B86" w:rsidP="008A1492">
      <w:pPr>
        <w:jc w:val="both"/>
        <w:rPr>
          <w:sz w:val="28"/>
          <w:szCs w:val="28"/>
        </w:rPr>
        <w:sectPr w:rsidR="00296B86" w:rsidRPr="008A1492" w:rsidSect="00296B86">
          <w:type w:val="continuous"/>
          <w:pgSz w:w="11906" w:h="16838"/>
          <w:pgMar w:top="1134" w:right="850" w:bottom="1134" w:left="1701" w:header="708" w:footer="708" w:gutter="0"/>
          <w:cols w:space="708"/>
          <w:docGrid w:linePitch="360"/>
        </w:sectPr>
      </w:pPr>
    </w:p>
    <w:p w:rsidR="005A6E9E" w:rsidRPr="008A1492" w:rsidRDefault="005A6E9E" w:rsidP="005A6E9E">
      <w:pPr>
        <w:jc w:val="both"/>
        <w:rPr>
          <w:sz w:val="28"/>
          <w:szCs w:val="28"/>
        </w:rPr>
      </w:pPr>
      <w:r w:rsidRPr="008A1492">
        <w:rPr>
          <w:sz w:val="28"/>
          <w:szCs w:val="28"/>
        </w:rPr>
        <w:lastRenderedPageBreak/>
        <w:t xml:space="preserve">Выступающие </w:t>
      </w:r>
      <w:proofErr w:type="spellStart"/>
      <w:r w:rsidRPr="008A1492">
        <w:rPr>
          <w:sz w:val="28"/>
          <w:szCs w:val="28"/>
        </w:rPr>
        <w:t>Абышева</w:t>
      </w:r>
      <w:proofErr w:type="spellEnd"/>
      <w:r w:rsidRPr="008A1492">
        <w:rPr>
          <w:sz w:val="28"/>
          <w:szCs w:val="28"/>
        </w:rPr>
        <w:t xml:space="preserve"> Э. «Различные трактовки категории мод</w:t>
      </w:r>
      <w:r w:rsidR="008A1492">
        <w:rPr>
          <w:sz w:val="28"/>
          <w:szCs w:val="28"/>
        </w:rPr>
        <w:t>а</w:t>
      </w:r>
      <w:r w:rsidRPr="008A1492">
        <w:rPr>
          <w:sz w:val="28"/>
          <w:szCs w:val="28"/>
        </w:rPr>
        <w:t>л</w:t>
      </w:r>
      <w:r w:rsidR="008A1492">
        <w:rPr>
          <w:sz w:val="28"/>
          <w:szCs w:val="28"/>
        </w:rPr>
        <w:t>ьности»</w:t>
      </w:r>
      <w:r w:rsidRPr="008A1492">
        <w:rPr>
          <w:sz w:val="28"/>
          <w:szCs w:val="28"/>
        </w:rPr>
        <w:t xml:space="preserve"> </w:t>
      </w:r>
    </w:p>
    <w:p w:rsidR="005A6E9E" w:rsidRPr="008A1492" w:rsidRDefault="005A6E9E" w:rsidP="000543DB">
      <w:pPr>
        <w:pStyle w:val="aa"/>
        <w:numPr>
          <w:ilvl w:val="0"/>
          <w:numId w:val="90"/>
        </w:numPr>
        <w:ind w:left="993" w:hanging="284"/>
        <w:jc w:val="both"/>
        <w:rPr>
          <w:sz w:val="28"/>
          <w:szCs w:val="28"/>
        </w:rPr>
      </w:pPr>
      <w:proofErr w:type="spellStart"/>
      <w:r w:rsidRPr="008A1492">
        <w:rPr>
          <w:sz w:val="28"/>
          <w:szCs w:val="28"/>
        </w:rPr>
        <w:t>Айдарова</w:t>
      </w:r>
      <w:proofErr w:type="spellEnd"/>
      <w:r w:rsidRPr="008A1492">
        <w:rPr>
          <w:sz w:val="28"/>
          <w:szCs w:val="28"/>
        </w:rPr>
        <w:t xml:space="preserve"> А. «</w:t>
      </w:r>
      <w:proofErr w:type="spellStart"/>
      <w:r w:rsidRPr="008A1492">
        <w:rPr>
          <w:sz w:val="28"/>
          <w:szCs w:val="28"/>
        </w:rPr>
        <w:t>Лингвокультурологический</w:t>
      </w:r>
      <w:proofErr w:type="spellEnd"/>
      <w:r w:rsidRPr="008A1492">
        <w:rPr>
          <w:sz w:val="28"/>
          <w:szCs w:val="28"/>
        </w:rPr>
        <w:t xml:space="preserve"> аспект категории модальности»</w:t>
      </w:r>
    </w:p>
    <w:p w:rsidR="005A6E9E" w:rsidRPr="008A1492" w:rsidRDefault="005A6E9E" w:rsidP="000543DB">
      <w:pPr>
        <w:pStyle w:val="aa"/>
        <w:numPr>
          <w:ilvl w:val="0"/>
          <w:numId w:val="90"/>
        </w:numPr>
        <w:jc w:val="both"/>
        <w:rPr>
          <w:sz w:val="28"/>
          <w:szCs w:val="28"/>
        </w:rPr>
      </w:pPr>
      <w:proofErr w:type="spellStart"/>
      <w:r w:rsidRPr="008A1492">
        <w:rPr>
          <w:sz w:val="28"/>
          <w:szCs w:val="28"/>
        </w:rPr>
        <w:t>Мэлс</w:t>
      </w:r>
      <w:proofErr w:type="spellEnd"/>
      <w:r w:rsidRPr="008A1492">
        <w:rPr>
          <w:sz w:val="28"/>
          <w:szCs w:val="28"/>
        </w:rPr>
        <w:t xml:space="preserve"> И. «Категория модальности в лингвистике» </w:t>
      </w:r>
    </w:p>
    <w:p w:rsidR="005A6E9E" w:rsidRPr="008A1492" w:rsidRDefault="005A6E9E" w:rsidP="008A1492">
      <w:pPr>
        <w:ind w:firstLine="568"/>
        <w:jc w:val="both"/>
        <w:rPr>
          <w:sz w:val="28"/>
          <w:szCs w:val="28"/>
        </w:rPr>
      </w:pPr>
      <w:r w:rsidRPr="008A1492">
        <w:rPr>
          <w:sz w:val="28"/>
          <w:szCs w:val="28"/>
        </w:rPr>
        <w:t>В рамках кружка «Мир изучаемого языка» было проведено 7 лекций.</w:t>
      </w:r>
    </w:p>
    <w:p w:rsidR="005A6E9E" w:rsidRPr="008A1492" w:rsidRDefault="005A6E9E" w:rsidP="005A6E9E">
      <w:pPr>
        <w:jc w:val="both"/>
        <w:rPr>
          <w:sz w:val="28"/>
          <w:szCs w:val="28"/>
        </w:rPr>
      </w:pPr>
      <w:r w:rsidRPr="008A1492">
        <w:rPr>
          <w:sz w:val="28"/>
          <w:szCs w:val="28"/>
        </w:rPr>
        <w:t>Присутств</w:t>
      </w:r>
      <w:r w:rsidR="008A1492">
        <w:rPr>
          <w:sz w:val="28"/>
          <w:szCs w:val="28"/>
        </w:rPr>
        <w:t>овали</w:t>
      </w:r>
      <w:r w:rsidRPr="008A1492">
        <w:rPr>
          <w:sz w:val="28"/>
          <w:szCs w:val="28"/>
        </w:rPr>
        <w:t>:</w:t>
      </w:r>
      <w:r w:rsidR="008A1492" w:rsidRPr="008A1492">
        <w:rPr>
          <w:sz w:val="28"/>
          <w:szCs w:val="28"/>
        </w:rPr>
        <w:t xml:space="preserve"> </w:t>
      </w:r>
      <w:r w:rsidR="008A1492">
        <w:rPr>
          <w:sz w:val="28"/>
          <w:szCs w:val="28"/>
        </w:rPr>
        <w:t>(ГЛА3-05)</w:t>
      </w:r>
    </w:p>
    <w:p w:rsidR="005A6E9E" w:rsidRPr="008A1492" w:rsidRDefault="005A6E9E" w:rsidP="005A6E9E">
      <w:pPr>
        <w:jc w:val="both"/>
        <w:rPr>
          <w:sz w:val="28"/>
          <w:szCs w:val="28"/>
        </w:rPr>
      </w:pPr>
      <w:r w:rsidRPr="008A1492">
        <w:rPr>
          <w:sz w:val="28"/>
          <w:szCs w:val="28"/>
        </w:rPr>
        <w:t>Темы лекций</w:t>
      </w:r>
    </w:p>
    <w:p w:rsidR="005A6E9E" w:rsidRPr="008A1492" w:rsidRDefault="005A6E9E" w:rsidP="000543DB">
      <w:pPr>
        <w:pStyle w:val="aa"/>
        <w:numPr>
          <w:ilvl w:val="0"/>
          <w:numId w:val="91"/>
        </w:numPr>
        <w:ind w:left="993"/>
        <w:jc w:val="both"/>
        <w:rPr>
          <w:sz w:val="28"/>
          <w:szCs w:val="28"/>
        </w:rPr>
      </w:pPr>
      <w:r w:rsidRPr="008A1492">
        <w:rPr>
          <w:sz w:val="28"/>
          <w:szCs w:val="28"/>
        </w:rPr>
        <w:t>«Британцы – четыре разных народа»</w:t>
      </w:r>
    </w:p>
    <w:p w:rsidR="005A6E9E" w:rsidRPr="008A1492" w:rsidRDefault="005A6E9E" w:rsidP="000543DB">
      <w:pPr>
        <w:pStyle w:val="aa"/>
        <w:numPr>
          <w:ilvl w:val="0"/>
          <w:numId w:val="91"/>
        </w:numPr>
        <w:ind w:left="993"/>
        <w:jc w:val="both"/>
        <w:rPr>
          <w:sz w:val="28"/>
          <w:szCs w:val="28"/>
        </w:rPr>
      </w:pPr>
      <w:r w:rsidRPr="008A1492">
        <w:rPr>
          <w:sz w:val="28"/>
          <w:szCs w:val="28"/>
        </w:rPr>
        <w:t xml:space="preserve">«Жизнь и творчество Оскара </w:t>
      </w:r>
      <w:proofErr w:type="spellStart"/>
      <w:r w:rsidRPr="008A1492">
        <w:rPr>
          <w:sz w:val="28"/>
          <w:szCs w:val="28"/>
        </w:rPr>
        <w:t>Уайлда</w:t>
      </w:r>
      <w:proofErr w:type="spellEnd"/>
      <w:r w:rsidRPr="008A1492">
        <w:rPr>
          <w:sz w:val="28"/>
          <w:szCs w:val="28"/>
        </w:rPr>
        <w:t>»</w:t>
      </w:r>
    </w:p>
    <w:p w:rsidR="005A6E9E" w:rsidRPr="008A1492" w:rsidRDefault="005A6E9E" w:rsidP="000543DB">
      <w:pPr>
        <w:pStyle w:val="aa"/>
        <w:numPr>
          <w:ilvl w:val="0"/>
          <w:numId w:val="91"/>
        </w:numPr>
        <w:ind w:left="993"/>
        <w:jc w:val="both"/>
        <w:rPr>
          <w:sz w:val="28"/>
          <w:szCs w:val="28"/>
        </w:rPr>
      </w:pPr>
      <w:r w:rsidRPr="008A1492">
        <w:rPr>
          <w:sz w:val="28"/>
          <w:szCs w:val="28"/>
        </w:rPr>
        <w:t>«Влияние американского кино на остальной мир»</w:t>
      </w:r>
    </w:p>
    <w:p w:rsidR="005A6E9E" w:rsidRPr="008A1492" w:rsidRDefault="005A6E9E" w:rsidP="000543DB">
      <w:pPr>
        <w:pStyle w:val="aa"/>
        <w:numPr>
          <w:ilvl w:val="0"/>
          <w:numId w:val="91"/>
        </w:numPr>
        <w:ind w:left="993"/>
        <w:jc w:val="both"/>
        <w:rPr>
          <w:sz w:val="28"/>
          <w:szCs w:val="28"/>
        </w:rPr>
      </w:pPr>
      <w:r w:rsidRPr="008A1492">
        <w:rPr>
          <w:sz w:val="28"/>
          <w:szCs w:val="28"/>
        </w:rPr>
        <w:t>«</w:t>
      </w:r>
      <w:proofErr w:type="spellStart"/>
      <w:r w:rsidRPr="008A1492">
        <w:rPr>
          <w:sz w:val="28"/>
          <w:szCs w:val="28"/>
        </w:rPr>
        <w:t>Американскиц</w:t>
      </w:r>
      <w:proofErr w:type="spellEnd"/>
      <w:r w:rsidRPr="008A1492">
        <w:rPr>
          <w:sz w:val="28"/>
          <w:szCs w:val="28"/>
        </w:rPr>
        <w:t xml:space="preserve"> и </w:t>
      </w:r>
      <w:proofErr w:type="gramStart"/>
      <w:r w:rsidRPr="008A1492">
        <w:rPr>
          <w:sz w:val="28"/>
          <w:szCs w:val="28"/>
        </w:rPr>
        <w:t>британский</w:t>
      </w:r>
      <w:proofErr w:type="gramEnd"/>
      <w:r w:rsidRPr="008A1492">
        <w:rPr>
          <w:sz w:val="28"/>
          <w:szCs w:val="28"/>
        </w:rPr>
        <w:t xml:space="preserve"> – два разных языка»</w:t>
      </w:r>
    </w:p>
    <w:p w:rsidR="005A6E9E" w:rsidRPr="008A1492" w:rsidRDefault="005A6E9E" w:rsidP="000543DB">
      <w:pPr>
        <w:pStyle w:val="aa"/>
        <w:numPr>
          <w:ilvl w:val="0"/>
          <w:numId w:val="91"/>
        </w:numPr>
        <w:ind w:left="993"/>
        <w:jc w:val="both"/>
        <w:rPr>
          <w:sz w:val="28"/>
          <w:szCs w:val="28"/>
        </w:rPr>
      </w:pPr>
      <w:r w:rsidRPr="008A1492">
        <w:rPr>
          <w:sz w:val="28"/>
          <w:szCs w:val="28"/>
        </w:rPr>
        <w:lastRenderedPageBreak/>
        <w:t>«Самые значимые моменты в истории США»</w:t>
      </w:r>
    </w:p>
    <w:p w:rsidR="005A6E9E" w:rsidRPr="008A1492" w:rsidRDefault="005A6E9E" w:rsidP="000543DB">
      <w:pPr>
        <w:pStyle w:val="aa"/>
        <w:numPr>
          <w:ilvl w:val="0"/>
          <w:numId w:val="91"/>
        </w:numPr>
        <w:ind w:left="993"/>
        <w:jc w:val="both"/>
        <w:rPr>
          <w:sz w:val="28"/>
          <w:szCs w:val="28"/>
        </w:rPr>
      </w:pPr>
      <w:r w:rsidRPr="008A1492">
        <w:rPr>
          <w:sz w:val="28"/>
          <w:szCs w:val="28"/>
        </w:rPr>
        <w:t>«Влияние других языков на формирование английского языка»</w:t>
      </w:r>
    </w:p>
    <w:p w:rsidR="005A6E9E" w:rsidRPr="008A1492" w:rsidRDefault="005A6E9E" w:rsidP="000543DB">
      <w:pPr>
        <w:pStyle w:val="aa"/>
        <w:numPr>
          <w:ilvl w:val="0"/>
          <w:numId w:val="91"/>
        </w:numPr>
        <w:ind w:left="993"/>
        <w:jc w:val="both"/>
        <w:rPr>
          <w:sz w:val="28"/>
          <w:szCs w:val="28"/>
        </w:rPr>
      </w:pPr>
      <w:r w:rsidRPr="008A1492">
        <w:rPr>
          <w:sz w:val="28"/>
          <w:szCs w:val="28"/>
        </w:rPr>
        <w:t>«Жизнь и общественно политическая роль монарха в Соединенном Королевстве»</w:t>
      </w:r>
    </w:p>
    <w:p w:rsidR="005A6E9E" w:rsidRDefault="005A6E9E" w:rsidP="008A1492">
      <w:pPr>
        <w:ind w:left="993"/>
        <w:jc w:val="both"/>
        <w:rPr>
          <w:b/>
          <w:sz w:val="28"/>
          <w:szCs w:val="28"/>
        </w:rPr>
      </w:pPr>
    </w:p>
    <w:p w:rsidR="00296B86" w:rsidRPr="00061A8B" w:rsidRDefault="00296B86" w:rsidP="00061A8B">
      <w:pPr>
        <w:jc w:val="both"/>
        <w:rPr>
          <w:b/>
          <w:sz w:val="28"/>
          <w:szCs w:val="28"/>
        </w:rPr>
      </w:pPr>
      <w:r w:rsidRPr="00061A8B">
        <w:rPr>
          <w:b/>
          <w:sz w:val="28"/>
          <w:szCs w:val="28"/>
        </w:rPr>
        <w:t>2009 год</w:t>
      </w:r>
    </w:p>
    <w:p w:rsidR="00296B86" w:rsidRPr="00061A8B" w:rsidRDefault="00296B86" w:rsidP="008A1492">
      <w:pPr>
        <w:ind w:left="567" w:firstLine="708"/>
        <w:jc w:val="both"/>
        <w:rPr>
          <w:sz w:val="28"/>
          <w:szCs w:val="28"/>
        </w:rPr>
      </w:pPr>
      <w:r w:rsidRPr="00061A8B">
        <w:rPr>
          <w:sz w:val="28"/>
          <w:szCs w:val="28"/>
        </w:rPr>
        <w:t xml:space="preserve">В рамках работы </w:t>
      </w:r>
      <w:r w:rsidRPr="00061A8B">
        <w:rPr>
          <w:b/>
          <w:sz w:val="28"/>
          <w:szCs w:val="28"/>
        </w:rPr>
        <w:t xml:space="preserve">«Лингвистического научного общества» </w:t>
      </w:r>
      <w:r w:rsidRPr="00061A8B">
        <w:rPr>
          <w:sz w:val="28"/>
          <w:szCs w:val="28"/>
        </w:rPr>
        <w:t>было проведено</w:t>
      </w:r>
    </w:p>
    <w:p w:rsidR="00296B86" w:rsidRPr="00061A8B" w:rsidRDefault="00296B86" w:rsidP="008A1492">
      <w:pPr>
        <w:pStyle w:val="aa"/>
        <w:numPr>
          <w:ilvl w:val="0"/>
          <w:numId w:val="42"/>
        </w:numPr>
        <w:ind w:left="993" w:hanging="426"/>
        <w:jc w:val="both"/>
        <w:rPr>
          <w:sz w:val="28"/>
          <w:szCs w:val="28"/>
        </w:rPr>
      </w:pPr>
      <w:r w:rsidRPr="00061A8B">
        <w:rPr>
          <w:sz w:val="28"/>
          <w:szCs w:val="28"/>
        </w:rPr>
        <w:t xml:space="preserve">Научный семинар «Ложные друзья переводчиков», 17.04.09, </w:t>
      </w:r>
      <w:proofErr w:type="spellStart"/>
      <w:r w:rsidRPr="00061A8B">
        <w:rPr>
          <w:sz w:val="28"/>
          <w:szCs w:val="28"/>
        </w:rPr>
        <w:t>Байгашканова</w:t>
      </w:r>
      <w:proofErr w:type="spellEnd"/>
      <w:r w:rsidRPr="00061A8B">
        <w:rPr>
          <w:sz w:val="28"/>
          <w:szCs w:val="28"/>
        </w:rPr>
        <w:t xml:space="preserve"> Н.Д., место проведения КРСУ, гуманитарный факультет, кафедра теории и практики английского языка, 549 аудитория, время проведения 10:30.</w:t>
      </w:r>
    </w:p>
    <w:p w:rsidR="00296B86" w:rsidRPr="00061A8B" w:rsidRDefault="00296B86" w:rsidP="00061A8B">
      <w:pPr>
        <w:jc w:val="both"/>
        <w:rPr>
          <w:sz w:val="28"/>
          <w:szCs w:val="28"/>
        </w:rPr>
      </w:pPr>
      <w:r w:rsidRPr="00061A8B">
        <w:rPr>
          <w:sz w:val="28"/>
          <w:szCs w:val="28"/>
        </w:rPr>
        <w:t>Выступали:</w:t>
      </w:r>
    </w:p>
    <w:p w:rsidR="00296B86" w:rsidRPr="00061A8B" w:rsidRDefault="00296B86" w:rsidP="000543DB">
      <w:pPr>
        <w:pStyle w:val="aa"/>
        <w:numPr>
          <w:ilvl w:val="0"/>
          <w:numId w:val="74"/>
        </w:numPr>
        <w:ind w:left="709"/>
        <w:jc w:val="both"/>
        <w:rPr>
          <w:sz w:val="28"/>
          <w:szCs w:val="28"/>
          <w:lang w:val="en-US"/>
        </w:rPr>
      </w:pPr>
      <w:proofErr w:type="spellStart"/>
      <w:r w:rsidRPr="00061A8B">
        <w:rPr>
          <w:sz w:val="28"/>
          <w:szCs w:val="28"/>
        </w:rPr>
        <w:t>Лямкина</w:t>
      </w:r>
      <w:proofErr w:type="spellEnd"/>
      <w:r w:rsidRPr="00061A8B">
        <w:rPr>
          <w:sz w:val="28"/>
          <w:szCs w:val="28"/>
          <w:lang w:val="en-US"/>
        </w:rPr>
        <w:t xml:space="preserve"> </w:t>
      </w:r>
      <w:r w:rsidRPr="00061A8B">
        <w:rPr>
          <w:sz w:val="28"/>
          <w:szCs w:val="28"/>
        </w:rPr>
        <w:t>А</w:t>
      </w:r>
      <w:r w:rsidRPr="00061A8B">
        <w:rPr>
          <w:sz w:val="28"/>
          <w:szCs w:val="28"/>
          <w:lang w:val="en-US"/>
        </w:rPr>
        <w:t>. «False friends of the translator” (</w:t>
      </w:r>
      <w:r w:rsidRPr="00061A8B">
        <w:rPr>
          <w:sz w:val="28"/>
          <w:szCs w:val="28"/>
        </w:rPr>
        <w:t>ГЛА</w:t>
      </w:r>
      <w:r w:rsidRPr="00061A8B">
        <w:rPr>
          <w:sz w:val="28"/>
          <w:szCs w:val="28"/>
          <w:lang w:val="en-US"/>
        </w:rPr>
        <w:t xml:space="preserve"> 3-05)</w:t>
      </w:r>
    </w:p>
    <w:p w:rsidR="00296B86" w:rsidRPr="00061A8B" w:rsidRDefault="00296B86" w:rsidP="000543DB">
      <w:pPr>
        <w:pStyle w:val="aa"/>
        <w:numPr>
          <w:ilvl w:val="0"/>
          <w:numId w:val="74"/>
        </w:numPr>
        <w:ind w:left="709"/>
        <w:jc w:val="both"/>
        <w:rPr>
          <w:sz w:val="28"/>
          <w:szCs w:val="28"/>
          <w:lang w:val="en-US"/>
        </w:rPr>
      </w:pPr>
      <w:r w:rsidRPr="00061A8B">
        <w:rPr>
          <w:sz w:val="28"/>
          <w:szCs w:val="28"/>
        </w:rPr>
        <w:t>Ахунджанова</w:t>
      </w:r>
      <w:r w:rsidRPr="00061A8B">
        <w:rPr>
          <w:sz w:val="28"/>
          <w:szCs w:val="28"/>
          <w:lang w:val="en-US"/>
        </w:rPr>
        <w:t xml:space="preserve"> </w:t>
      </w:r>
      <w:r w:rsidRPr="00061A8B">
        <w:rPr>
          <w:sz w:val="28"/>
          <w:szCs w:val="28"/>
        </w:rPr>
        <w:t>С</w:t>
      </w:r>
      <w:r w:rsidRPr="00061A8B">
        <w:rPr>
          <w:sz w:val="28"/>
          <w:szCs w:val="28"/>
          <w:lang w:val="en-US"/>
        </w:rPr>
        <w:t>. “ Dictionaries lexical categories” (</w:t>
      </w:r>
      <w:r w:rsidRPr="00061A8B">
        <w:rPr>
          <w:sz w:val="28"/>
          <w:szCs w:val="28"/>
        </w:rPr>
        <w:t>ГЛА</w:t>
      </w:r>
      <w:r w:rsidRPr="00061A8B">
        <w:rPr>
          <w:sz w:val="28"/>
          <w:szCs w:val="28"/>
          <w:lang w:val="en-US"/>
        </w:rPr>
        <w:t>-3-05)</w:t>
      </w:r>
    </w:p>
    <w:p w:rsidR="00296B86" w:rsidRPr="00061A8B" w:rsidRDefault="00296B86" w:rsidP="000543DB">
      <w:pPr>
        <w:pStyle w:val="aa"/>
        <w:numPr>
          <w:ilvl w:val="0"/>
          <w:numId w:val="74"/>
        </w:numPr>
        <w:ind w:left="709"/>
        <w:jc w:val="both"/>
        <w:rPr>
          <w:sz w:val="28"/>
          <w:szCs w:val="28"/>
          <w:lang w:val="en-US"/>
        </w:rPr>
      </w:pPr>
      <w:r w:rsidRPr="00061A8B">
        <w:rPr>
          <w:sz w:val="28"/>
          <w:szCs w:val="28"/>
        </w:rPr>
        <w:t>Иванова</w:t>
      </w:r>
      <w:r w:rsidRPr="00061A8B">
        <w:rPr>
          <w:sz w:val="28"/>
          <w:szCs w:val="28"/>
          <w:lang w:val="en-US"/>
        </w:rPr>
        <w:t xml:space="preserve"> </w:t>
      </w:r>
      <w:r w:rsidRPr="00061A8B">
        <w:rPr>
          <w:sz w:val="28"/>
          <w:szCs w:val="28"/>
        </w:rPr>
        <w:t>Е</w:t>
      </w:r>
      <w:r w:rsidRPr="00061A8B">
        <w:rPr>
          <w:sz w:val="28"/>
          <w:szCs w:val="28"/>
          <w:lang w:val="en-US"/>
        </w:rPr>
        <w:t>. “International words not always have the same meaning” (</w:t>
      </w:r>
      <w:r w:rsidRPr="00061A8B">
        <w:rPr>
          <w:sz w:val="28"/>
          <w:szCs w:val="28"/>
        </w:rPr>
        <w:t>ГЛА</w:t>
      </w:r>
      <w:r w:rsidRPr="00061A8B">
        <w:rPr>
          <w:sz w:val="28"/>
          <w:szCs w:val="28"/>
          <w:lang w:val="en-US"/>
        </w:rPr>
        <w:t>-2-08)</w:t>
      </w:r>
    </w:p>
    <w:p w:rsidR="00296B86" w:rsidRPr="00061A8B" w:rsidRDefault="00296B86" w:rsidP="000543DB">
      <w:pPr>
        <w:pStyle w:val="aa"/>
        <w:numPr>
          <w:ilvl w:val="0"/>
          <w:numId w:val="74"/>
        </w:numPr>
        <w:ind w:left="709"/>
        <w:jc w:val="both"/>
        <w:rPr>
          <w:sz w:val="28"/>
          <w:szCs w:val="28"/>
          <w:lang w:val="en-US"/>
        </w:rPr>
      </w:pPr>
      <w:r w:rsidRPr="00061A8B">
        <w:rPr>
          <w:sz w:val="28"/>
          <w:szCs w:val="28"/>
        </w:rPr>
        <w:t>Ахрамеев</w:t>
      </w:r>
      <w:r w:rsidRPr="00061A8B">
        <w:rPr>
          <w:sz w:val="28"/>
          <w:szCs w:val="28"/>
          <w:lang w:val="en-US"/>
        </w:rPr>
        <w:t xml:space="preserve"> </w:t>
      </w:r>
      <w:r w:rsidRPr="00061A8B">
        <w:rPr>
          <w:sz w:val="28"/>
          <w:szCs w:val="28"/>
        </w:rPr>
        <w:t>С</w:t>
      </w:r>
      <w:r w:rsidRPr="00061A8B">
        <w:rPr>
          <w:sz w:val="28"/>
          <w:szCs w:val="28"/>
          <w:lang w:val="en-US"/>
        </w:rPr>
        <w:t>. “Point of view of bilingual translators correlation between English and German” (ГЛА-3-05)</w:t>
      </w:r>
    </w:p>
    <w:p w:rsidR="00296B86" w:rsidRPr="00061A8B" w:rsidRDefault="00296B86" w:rsidP="000543DB">
      <w:pPr>
        <w:pStyle w:val="aa"/>
        <w:numPr>
          <w:ilvl w:val="0"/>
          <w:numId w:val="74"/>
        </w:numPr>
        <w:ind w:left="709"/>
        <w:jc w:val="both"/>
        <w:rPr>
          <w:sz w:val="28"/>
          <w:szCs w:val="28"/>
          <w:lang w:val="en-US"/>
        </w:rPr>
      </w:pPr>
      <w:r w:rsidRPr="00061A8B">
        <w:rPr>
          <w:sz w:val="28"/>
          <w:szCs w:val="28"/>
        </w:rPr>
        <w:t>Кудашева</w:t>
      </w:r>
      <w:r w:rsidRPr="00061A8B">
        <w:rPr>
          <w:sz w:val="28"/>
          <w:szCs w:val="28"/>
          <w:lang w:val="en-US"/>
        </w:rPr>
        <w:t xml:space="preserve"> </w:t>
      </w:r>
      <w:r w:rsidRPr="00061A8B">
        <w:rPr>
          <w:sz w:val="28"/>
          <w:szCs w:val="28"/>
        </w:rPr>
        <w:t>А</w:t>
      </w:r>
      <w:r w:rsidRPr="00061A8B">
        <w:rPr>
          <w:sz w:val="28"/>
          <w:szCs w:val="28"/>
          <w:lang w:val="en-US"/>
        </w:rPr>
        <w:t>. “Homonyms features” (</w:t>
      </w:r>
      <w:r w:rsidRPr="00061A8B">
        <w:rPr>
          <w:sz w:val="28"/>
          <w:szCs w:val="28"/>
        </w:rPr>
        <w:t>ГЛА</w:t>
      </w:r>
      <w:r w:rsidRPr="00061A8B">
        <w:rPr>
          <w:sz w:val="28"/>
          <w:szCs w:val="28"/>
          <w:lang w:val="en-US"/>
        </w:rPr>
        <w:t>-3-05)</w:t>
      </w:r>
    </w:p>
    <w:p w:rsidR="00296B86" w:rsidRPr="00061A8B" w:rsidRDefault="00296B86" w:rsidP="000543DB">
      <w:pPr>
        <w:pStyle w:val="aa"/>
        <w:numPr>
          <w:ilvl w:val="0"/>
          <w:numId w:val="74"/>
        </w:numPr>
        <w:ind w:left="709"/>
        <w:jc w:val="both"/>
        <w:rPr>
          <w:sz w:val="28"/>
          <w:szCs w:val="28"/>
          <w:lang w:val="en-US"/>
        </w:rPr>
      </w:pPr>
      <w:proofErr w:type="spellStart"/>
      <w:r w:rsidRPr="00061A8B">
        <w:rPr>
          <w:sz w:val="28"/>
          <w:szCs w:val="28"/>
        </w:rPr>
        <w:t>Абдрасул</w:t>
      </w:r>
      <w:proofErr w:type="spellEnd"/>
      <w:r w:rsidRPr="00061A8B">
        <w:rPr>
          <w:sz w:val="28"/>
          <w:szCs w:val="28"/>
          <w:lang w:val="en-US"/>
        </w:rPr>
        <w:t xml:space="preserve"> </w:t>
      </w:r>
      <w:r w:rsidRPr="00061A8B">
        <w:rPr>
          <w:sz w:val="28"/>
          <w:szCs w:val="28"/>
        </w:rPr>
        <w:t>у</w:t>
      </w:r>
      <w:r w:rsidRPr="00061A8B">
        <w:rPr>
          <w:sz w:val="28"/>
          <w:szCs w:val="28"/>
          <w:lang w:val="en-US"/>
        </w:rPr>
        <w:t xml:space="preserve">. </w:t>
      </w:r>
      <w:r w:rsidRPr="00061A8B">
        <w:rPr>
          <w:sz w:val="28"/>
          <w:szCs w:val="28"/>
        </w:rPr>
        <w:t>Т</w:t>
      </w:r>
      <w:r w:rsidRPr="00061A8B">
        <w:rPr>
          <w:sz w:val="28"/>
          <w:szCs w:val="28"/>
          <w:lang w:val="en-US"/>
        </w:rPr>
        <w:t xml:space="preserve">., </w:t>
      </w:r>
      <w:proofErr w:type="spellStart"/>
      <w:r w:rsidRPr="00061A8B">
        <w:rPr>
          <w:sz w:val="28"/>
          <w:szCs w:val="28"/>
        </w:rPr>
        <w:t>Умарбаева</w:t>
      </w:r>
      <w:proofErr w:type="spellEnd"/>
      <w:r w:rsidRPr="00061A8B">
        <w:rPr>
          <w:sz w:val="28"/>
          <w:szCs w:val="28"/>
          <w:lang w:val="en-US"/>
        </w:rPr>
        <w:t xml:space="preserve"> </w:t>
      </w:r>
      <w:r w:rsidRPr="00061A8B">
        <w:rPr>
          <w:sz w:val="28"/>
          <w:szCs w:val="28"/>
        </w:rPr>
        <w:t>А</w:t>
      </w:r>
      <w:r w:rsidRPr="00061A8B">
        <w:rPr>
          <w:sz w:val="28"/>
          <w:szCs w:val="28"/>
          <w:lang w:val="en-US"/>
        </w:rPr>
        <w:t>. “Translators false friends lexical peculiarities and semantic change” (ГЛА-3-05)</w:t>
      </w:r>
    </w:p>
    <w:p w:rsidR="00296B86" w:rsidRPr="00061A8B" w:rsidRDefault="00296B86" w:rsidP="008A1492">
      <w:pPr>
        <w:pStyle w:val="aa"/>
        <w:numPr>
          <w:ilvl w:val="0"/>
          <w:numId w:val="42"/>
        </w:numPr>
        <w:ind w:left="993"/>
        <w:jc w:val="both"/>
        <w:rPr>
          <w:sz w:val="28"/>
          <w:szCs w:val="28"/>
        </w:rPr>
      </w:pPr>
      <w:r w:rsidRPr="00061A8B">
        <w:rPr>
          <w:sz w:val="28"/>
          <w:szCs w:val="28"/>
        </w:rPr>
        <w:t xml:space="preserve">Научный семинар «Стереотипы в межкультурном общении», 28.05.09, </w:t>
      </w:r>
      <w:proofErr w:type="spellStart"/>
      <w:r w:rsidRPr="00061A8B">
        <w:rPr>
          <w:sz w:val="28"/>
          <w:szCs w:val="28"/>
        </w:rPr>
        <w:t>Байгашканова</w:t>
      </w:r>
      <w:proofErr w:type="spellEnd"/>
      <w:r w:rsidRPr="00061A8B">
        <w:rPr>
          <w:sz w:val="28"/>
          <w:szCs w:val="28"/>
        </w:rPr>
        <w:t xml:space="preserve"> Н.Д., место проведения КРСУ, гуманитарный факультет, кафедра теории и практики английского языка, 549 аудитория, время проведения 11:50</w:t>
      </w:r>
    </w:p>
    <w:p w:rsidR="008A1492" w:rsidRPr="00061A8B" w:rsidRDefault="00296B86" w:rsidP="008A1492">
      <w:pPr>
        <w:jc w:val="both"/>
        <w:rPr>
          <w:sz w:val="28"/>
          <w:szCs w:val="28"/>
        </w:rPr>
      </w:pPr>
      <w:r w:rsidRPr="00061A8B">
        <w:rPr>
          <w:sz w:val="28"/>
          <w:szCs w:val="28"/>
        </w:rPr>
        <w:t>Присутствовали:</w:t>
      </w:r>
      <w:r w:rsidR="008A1492" w:rsidRPr="008A1492">
        <w:rPr>
          <w:sz w:val="28"/>
          <w:szCs w:val="28"/>
        </w:rPr>
        <w:t xml:space="preserve"> </w:t>
      </w:r>
      <w:r w:rsidR="008A1492" w:rsidRPr="00061A8B">
        <w:rPr>
          <w:sz w:val="28"/>
          <w:szCs w:val="28"/>
        </w:rPr>
        <w:t>ГЛА-3-05</w:t>
      </w:r>
    </w:p>
    <w:p w:rsidR="00296B86" w:rsidRPr="00061A8B" w:rsidRDefault="00296B86" w:rsidP="00061A8B">
      <w:pPr>
        <w:jc w:val="both"/>
        <w:rPr>
          <w:sz w:val="28"/>
          <w:szCs w:val="28"/>
        </w:rPr>
      </w:pPr>
      <w:r w:rsidRPr="00061A8B">
        <w:rPr>
          <w:sz w:val="28"/>
          <w:szCs w:val="28"/>
        </w:rPr>
        <w:t>Выступили:</w:t>
      </w:r>
    </w:p>
    <w:p w:rsidR="00296B86" w:rsidRPr="00061A8B" w:rsidRDefault="00296B86" w:rsidP="000543DB">
      <w:pPr>
        <w:pStyle w:val="aa"/>
        <w:numPr>
          <w:ilvl w:val="0"/>
          <w:numId w:val="75"/>
        </w:numPr>
        <w:tabs>
          <w:tab w:val="left" w:pos="426"/>
        </w:tabs>
        <w:ind w:left="0" w:firstLine="0"/>
        <w:jc w:val="both"/>
        <w:rPr>
          <w:sz w:val="28"/>
          <w:szCs w:val="28"/>
        </w:rPr>
      </w:pPr>
      <w:r w:rsidRPr="00061A8B">
        <w:rPr>
          <w:sz w:val="28"/>
          <w:szCs w:val="28"/>
        </w:rPr>
        <w:t>Кудашева А. «Стереотипы и их помощь в другой стране»</w:t>
      </w:r>
    </w:p>
    <w:p w:rsidR="00296B86" w:rsidRPr="00061A8B" w:rsidRDefault="00296B86" w:rsidP="008A1492">
      <w:pPr>
        <w:pStyle w:val="aa"/>
        <w:numPr>
          <w:ilvl w:val="0"/>
          <w:numId w:val="42"/>
        </w:numPr>
        <w:ind w:left="993"/>
        <w:jc w:val="both"/>
        <w:rPr>
          <w:sz w:val="28"/>
          <w:szCs w:val="28"/>
        </w:rPr>
      </w:pPr>
      <w:r w:rsidRPr="00061A8B">
        <w:rPr>
          <w:sz w:val="28"/>
          <w:szCs w:val="28"/>
        </w:rPr>
        <w:t>Круглый стол «Особенности письменного перевода», 7.10.09, Степанова Л.И., Кузьмина Р.И. место проведения КРСУ, гуманитарный факультет, кафедра теории и практики английского языка, 549 аудитория, время проведения 13:30</w:t>
      </w:r>
    </w:p>
    <w:p w:rsidR="00296B86" w:rsidRPr="00061A8B" w:rsidRDefault="00296B86" w:rsidP="00061A8B">
      <w:pPr>
        <w:jc w:val="both"/>
        <w:rPr>
          <w:sz w:val="28"/>
          <w:szCs w:val="28"/>
        </w:rPr>
      </w:pPr>
      <w:r w:rsidRPr="00061A8B">
        <w:rPr>
          <w:sz w:val="28"/>
          <w:szCs w:val="28"/>
        </w:rPr>
        <w:t>Выступили:</w:t>
      </w:r>
    </w:p>
    <w:p w:rsidR="00296B86" w:rsidRPr="00061A8B" w:rsidRDefault="00296B86" w:rsidP="000543DB">
      <w:pPr>
        <w:pStyle w:val="aa"/>
        <w:numPr>
          <w:ilvl w:val="0"/>
          <w:numId w:val="76"/>
        </w:numPr>
        <w:ind w:left="709"/>
        <w:jc w:val="both"/>
        <w:rPr>
          <w:sz w:val="28"/>
          <w:szCs w:val="28"/>
        </w:rPr>
      </w:pPr>
      <w:proofErr w:type="spellStart"/>
      <w:r w:rsidRPr="00061A8B">
        <w:rPr>
          <w:sz w:val="28"/>
          <w:szCs w:val="28"/>
        </w:rPr>
        <w:t>Чураков</w:t>
      </w:r>
      <w:proofErr w:type="spellEnd"/>
      <w:r w:rsidRPr="00061A8B">
        <w:rPr>
          <w:sz w:val="28"/>
          <w:szCs w:val="28"/>
        </w:rPr>
        <w:t xml:space="preserve"> Я. «Особенности и сложности письменного перевода»</w:t>
      </w:r>
    </w:p>
    <w:p w:rsidR="00296B86" w:rsidRPr="00061A8B" w:rsidRDefault="00296B86" w:rsidP="000543DB">
      <w:pPr>
        <w:pStyle w:val="aa"/>
        <w:numPr>
          <w:ilvl w:val="0"/>
          <w:numId w:val="76"/>
        </w:numPr>
        <w:ind w:left="709"/>
        <w:jc w:val="both"/>
        <w:rPr>
          <w:sz w:val="28"/>
          <w:szCs w:val="28"/>
        </w:rPr>
      </w:pPr>
      <w:r w:rsidRPr="00061A8B">
        <w:rPr>
          <w:sz w:val="28"/>
          <w:szCs w:val="28"/>
        </w:rPr>
        <w:t>Бобров А. « Эквивалентность в переводе»</w:t>
      </w:r>
    </w:p>
    <w:p w:rsidR="00296B86" w:rsidRPr="00061A8B" w:rsidRDefault="00296B86" w:rsidP="000543DB">
      <w:pPr>
        <w:pStyle w:val="aa"/>
        <w:numPr>
          <w:ilvl w:val="0"/>
          <w:numId w:val="76"/>
        </w:numPr>
        <w:ind w:left="709"/>
        <w:jc w:val="both"/>
        <w:rPr>
          <w:sz w:val="28"/>
          <w:szCs w:val="28"/>
        </w:rPr>
      </w:pPr>
      <w:r w:rsidRPr="00061A8B">
        <w:rPr>
          <w:sz w:val="28"/>
          <w:szCs w:val="28"/>
        </w:rPr>
        <w:t>Ивкина С. «Трудности письменного перевода»</w:t>
      </w:r>
    </w:p>
    <w:p w:rsidR="00296B86" w:rsidRPr="00061A8B" w:rsidRDefault="00296B86" w:rsidP="000543DB">
      <w:pPr>
        <w:pStyle w:val="aa"/>
        <w:numPr>
          <w:ilvl w:val="0"/>
          <w:numId w:val="76"/>
        </w:numPr>
        <w:ind w:left="709"/>
        <w:jc w:val="both"/>
        <w:rPr>
          <w:sz w:val="28"/>
          <w:szCs w:val="28"/>
        </w:rPr>
      </w:pPr>
      <w:proofErr w:type="spellStart"/>
      <w:r w:rsidRPr="00061A8B">
        <w:rPr>
          <w:sz w:val="28"/>
          <w:szCs w:val="28"/>
        </w:rPr>
        <w:t>Шабдналиева</w:t>
      </w:r>
      <w:proofErr w:type="spellEnd"/>
      <w:r w:rsidRPr="00061A8B">
        <w:rPr>
          <w:sz w:val="28"/>
          <w:szCs w:val="28"/>
        </w:rPr>
        <w:t xml:space="preserve"> А. «Особенности литературного перевода»</w:t>
      </w:r>
    </w:p>
    <w:p w:rsidR="00296B86" w:rsidRPr="00061A8B" w:rsidRDefault="00296B86" w:rsidP="000543DB">
      <w:pPr>
        <w:pStyle w:val="aa"/>
        <w:numPr>
          <w:ilvl w:val="0"/>
          <w:numId w:val="76"/>
        </w:numPr>
        <w:ind w:left="709"/>
        <w:jc w:val="both"/>
        <w:rPr>
          <w:sz w:val="28"/>
          <w:szCs w:val="28"/>
        </w:rPr>
      </w:pPr>
      <w:r w:rsidRPr="00061A8B">
        <w:rPr>
          <w:sz w:val="28"/>
          <w:szCs w:val="28"/>
        </w:rPr>
        <w:t xml:space="preserve">Колесниченко Е. «Классификация письменного </w:t>
      </w:r>
      <w:proofErr w:type="spellStart"/>
      <w:r w:rsidRPr="00061A8B">
        <w:rPr>
          <w:sz w:val="28"/>
          <w:szCs w:val="28"/>
        </w:rPr>
        <w:t>переевода</w:t>
      </w:r>
      <w:proofErr w:type="spellEnd"/>
      <w:r w:rsidRPr="00061A8B">
        <w:rPr>
          <w:sz w:val="28"/>
          <w:szCs w:val="28"/>
        </w:rPr>
        <w:t>»</w:t>
      </w:r>
    </w:p>
    <w:p w:rsidR="00296B86" w:rsidRPr="00061A8B" w:rsidRDefault="00296B86" w:rsidP="000543DB">
      <w:pPr>
        <w:pStyle w:val="aa"/>
        <w:numPr>
          <w:ilvl w:val="0"/>
          <w:numId w:val="76"/>
        </w:numPr>
        <w:ind w:left="709"/>
        <w:jc w:val="both"/>
        <w:rPr>
          <w:sz w:val="28"/>
          <w:szCs w:val="28"/>
        </w:rPr>
      </w:pPr>
      <w:proofErr w:type="spellStart"/>
      <w:r w:rsidRPr="00061A8B">
        <w:rPr>
          <w:sz w:val="28"/>
          <w:szCs w:val="28"/>
        </w:rPr>
        <w:t>Джунушев</w:t>
      </w:r>
      <w:proofErr w:type="spellEnd"/>
      <w:r w:rsidRPr="00061A8B">
        <w:rPr>
          <w:sz w:val="28"/>
          <w:szCs w:val="28"/>
        </w:rPr>
        <w:t xml:space="preserve"> Э. «Проблемы перевода»</w:t>
      </w:r>
    </w:p>
    <w:p w:rsidR="00296B86" w:rsidRPr="00061A8B" w:rsidRDefault="00296B86" w:rsidP="000543DB">
      <w:pPr>
        <w:pStyle w:val="aa"/>
        <w:numPr>
          <w:ilvl w:val="0"/>
          <w:numId w:val="76"/>
        </w:numPr>
        <w:ind w:left="709"/>
        <w:jc w:val="both"/>
        <w:rPr>
          <w:sz w:val="28"/>
          <w:szCs w:val="28"/>
        </w:rPr>
      </w:pPr>
      <w:r w:rsidRPr="00061A8B">
        <w:rPr>
          <w:sz w:val="28"/>
          <w:szCs w:val="28"/>
        </w:rPr>
        <w:t>Иванова Н. «Виды перевода»</w:t>
      </w:r>
    </w:p>
    <w:p w:rsidR="00296B86" w:rsidRPr="00061A8B" w:rsidRDefault="00296B86" w:rsidP="000543DB">
      <w:pPr>
        <w:pStyle w:val="aa"/>
        <w:numPr>
          <w:ilvl w:val="0"/>
          <w:numId w:val="76"/>
        </w:numPr>
        <w:ind w:left="709"/>
        <w:jc w:val="both"/>
        <w:rPr>
          <w:sz w:val="28"/>
          <w:szCs w:val="28"/>
        </w:rPr>
      </w:pPr>
      <w:proofErr w:type="spellStart"/>
      <w:r w:rsidRPr="00061A8B">
        <w:rPr>
          <w:sz w:val="28"/>
          <w:szCs w:val="28"/>
        </w:rPr>
        <w:t>Хмырво</w:t>
      </w:r>
      <w:proofErr w:type="spellEnd"/>
      <w:r w:rsidRPr="00061A8B">
        <w:rPr>
          <w:sz w:val="28"/>
          <w:szCs w:val="28"/>
        </w:rPr>
        <w:t xml:space="preserve"> А. «Проблемы письменного перевода»</w:t>
      </w:r>
    </w:p>
    <w:p w:rsidR="00296B86" w:rsidRPr="008A1492" w:rsidRDefault="00296B86" w:rsidP="008A1492">
      <w:pPr>
        <w:pStyle w:val="aa"/>
        <w:numPr>
          <w:ilvl w:val="0"/>
          <w:numId w:val="42"/>
        </w:numPr>
        <w:ind w:left="993"/>
        <w:jc w:val="both"/>
        <w:rPr>
          <w:sz w:val="28"/>
          <w:szCs w:val="28"/>
        </w:rPr>
      </w:pPr>
      <w:r w:rsidRPr="008A1492">
        <w:rPr>
          <w:sz w:val="28"/>
          <w:szCs w:val="28"/>
        </w:rPr>
        <w:t xml:space="preserve">Семинар «Проблемы русской и английской залоговой семантики» со студентами 4-го курса, 27.04.2009, Курганова Н.В., </w:t>
      </w:r>
      <w:proofErr w:type="spellStart"/>
      <w:r w:rsidRPr="008A1492">
        <w:rPr>
          <w:sz w:val="28"/>
          <w:szCs w:val="28"/>
        </w:rPr>
        <w:t>Байгашканова</w:t>
      </w:r>
      <w:proofErr w:type="spellEnd"/>
      <w:r w:rsidRPr="008A1492">
        <w:rPr>
          <w:sz w:val="28"/>
          <w:szCs w:val="28"/>
        </w:rPr>
        <w:t xml:space="preserve"> </w:t>
      </w:r>
      <w:r w:rsidRPr="008A1492">
        <w:rPr>
          <w:sz w:val="28"/>
          <w:szCs w:val="28"/>
        </w:rPr>
        <w:lastRenderedPageBreak/>
        <w:t>Н.Д., место проведения КРСУ, гуманитарный факультет, кафедра теории и практики английского языка и МК.</w:t>
      </w:r>
    </w:p>
    <w:p w:rsidR="008A1492" w:rsidRPr="00061A8B" w:rsidRDefault="00296B86" w:rsidP="008A1492">
      <w:pPr>
        <w:jc w:val="both"/>
        <w:rPr>
          <w:sz w:val="28"/>
          <w:szCs w:val="28"/>
        </w:rPr>
      </w:pPr>
      <w:r w:rsidRPr="00061A8B">
        <w:rPr>
          <w:sz w:val="28"/>
          <w:szCs w:val="28"/>
        </w:rPr>
        <w:t>Выступили:</w:t>
      </w:r>
      <w:r w:rsidR="008A1492" w:rsidRPr="008A1492">
        <w:rPr>
          <w:sz w:val="28"/>
          <w:szCs w:val="28"/>
        </w:rPr>
        <w:t xml:space="preserve"> </w:t>
      </w:r>
      <w:r w:rsidR="008A1492" w:rsidRPr="00061A8B">
        <w:rPr>
          <w:sz w:val="28"/>
          <w:szCs w:val="28"/>
        </w:rPr>
        <w:t>(ГЛА-3-05)</w:t>
      </w:r>
    </w:p>
    <w:p w:rsidR="00296B86" w:rsidRPr="00061A8B" w:rsidRDefault="00296B86" w:rsidP="00061A8B">
      <w:pPr>
        <w:jc w:val="both"/>
        <w:rPr>
          <w:sz w:val="28"/>
          <w:szCs w:val="28"/>
        </w:rPr>
      </w:pPr>
      <w:r w:rsidRPr="00061A8B">
        <w:rPr>
          <w:sz w:val="28"/>
          <w:szCs w:val="28"/>
        </w:rPr>
        <w:t xml:space="preserve">Соколова О. «Что такое </w:t>
      </w:r>
      <w:proofErr w:type="spellStart"/>
      <w:r w:rsidRPr="00061A8B">
        <w:rPr>
          <w:sz w:val="28"/>
          <w:szCs w:val="28"/>
        </w:rPr>
        <w:t>сематика</w:t>
      </w:r>
      <w:proofErr w:type="spellEnd"/>
      <w:r w:rsidRPr="00061A8B">
        <w:rPr>
          <w:sz w:val="28"/>
          <w:szCs w:val="28"/>
        </w:rPr>
        <w:t>»</w:t>
      </w:r>
    </w:p>
    <w:p w:rsidR="00296B86" w:rsidRPr="00061A8B" w:rsidRDefault="00296B86" w:rsidP="00061A8B">
      <w:pPr>
        <w:jc w:val="both"/>
        <w:rPr>
          <w:sz w:val="28"/>
          <w:szCs w:val="28"/>
        </w:rPr>
      </w:pPr>
      <w:proofErr w:type="spellStart"/>
      <w:r w:rsidRPr="00061A8B">
        <w:rPr>
          <w:sz w:val="28"/>
          <w:szCs w:val="28"/>
        </w:rPr>
        <w:t>Лямкина</w:t>
      </w:r>
      <w:proofErr w:type="spellEnd"/>
      <w:r w:rsidRPr="00061A8B">
        <w:rPr>
          <w:sz w:val="28"/>
          <w:szCs w:val="28"/>
        </w:rPr>
        <w:t xml:space="preserve"> А. «Основные проблемы передачи залога с русского на английский языки»</w:t>
      </w:r>
    </w:p>
    <w:p w:rsidR="00296B86" w:rsidRPr="00061A8B" w:rsidRDefault="00296B86" w:rsidP="00061A8B">
      <w:pPr>
        <w:jc w:val="both"/>
        <w:rPr>
          <w:sz w:val="28"/>
          <w:szCs w:val="28"/>
        </w:rPr>
      </w:pPr>
      <w:r w:rsidRPr="00061A8B">
        <w:rPr>
          <w:sz w:val="28"/>
          <w:szCs w:val="28"/>
        </w:rPr>
        <w:t>Ахрамеев С. « Залоговая семантика»</w:t>
      </w:r>
    </w:p>
    <w:p w:rsidR="00296B86" w:rsidRPr="00061A8B" w:rsidRDefault="008A1492" w:rsidP="00061A8B">
      <w:pPr>
        <w:jc w:val="both"/>
        <w:rPr>
          <w:sz w:val="28"/>
          <w:szCs w:val="28"/>
        </w:rPr>
      </w:pPr>
      <w:r w:rsidRPr="008A1492">
        <w:rPr>
          <w:sz w:val="28"/>
          <w:szCs w:val="28"/>
        </w:rPr>
        <w:t>В рамках р</w:t>
      </w:r>
      <w:r w:rsidR="00296B86" w:rsidRPr="008A1492">
        <w:rPr>
          <w:sz w:val="28"/>
          <w:szCs w:val="28"/>
        </w:rPr>
        <w:t>абот</w:t>
      </w:r>
      <w:r w:rsidRPr="008A1492">
        <w:rPr>
          <w:sz w:val="28"/>
          <w:szCs w:val="28"/>
        </w:rPr>
        <w:t>ы</w:t>
      </w:r>
      <w:r w:rsidR="00296B86" w:rsidRPr="00061A8B">
        <w:rPr>
          <w:b/>
          <w:sz w:val="28"/>
          <w:szCs w:val="28"/>
        </w:rPr>
        <w:t xml:space="preserve"> секции «Мир изучаемого языка»</w:t>
      </w:r>
      <w:r w:rsidR="00296B86" w:rsidRPr="00061A8B">
        <w:rPr>
          <w:sz w:val="28"/>
          <w:szCs w:val="28"/>
        </w:rPr>
        <w:t xml:space="preserve"> за 2009год было проведено 9 тематических собраний</w:t>
      </w:r>
      <w:r>
        <w:rPr>
          <w:sz w:val="28"/>
          <w:szCs w:val="28"/>
        </w:rPr>
        <w:t>.</w:t>
      </w:r>
    </w:p>
    <w:p w:rsidR="00296B86" w:rsidRPr="008A1492" w:rsidRDefault="00296B86" w:rsidP="000543DB">
      <w:pPr>
        <w:pStyle w:val="aa"/>
        <w:numPr>
          <w:ilvl w:val="0"/>
          <w:numId w:val="92"/>
        </w:numPr>
        <w:ind w:left="1134"/>
        <w:jc w:val="both"/>
        <w:rPr>
          <w:sz w:val="28"/>
          <w:szCs w:val="28"/>
        </w:rPr>
      </w:pPr>
      <w:r w:rsidRPr="008A1492">
        <w:rPr>
          <w:sz w:val="28"/>
          <w:szCs w:val="28"/>
        </w:rPr>
        <w:t xml:space="preserve">Тематическое собрание «Короли и королевы Великобритании», 08.03.09, </w:t>
      </w:r>
      <w:proofErr w:type="spellStart"/>
      <w:r w:rsidRPr="008A1492">
        <w:rPr>
          <w:sz w:val="28"/>
          <w:szCs w:val="28"/>
        </w:rPr>
        <w:t>Мамалиева</w:t>
      </w:r>
      <w:proofErr w:type="spellEnd"/>
      <w:r w:rsidRPr="008A1492">
        <w:rPr>
          <w:sz w:val="28"/>
          <w:szCs w:val="28"/>
        </w:rPr>
        <w:t xml:space="preserve"> С.М., КРСУ, гуманитарный факультет, кафедра теории и практики английского языка</w:t>
      </w:r>
    </w:p>
    <w:p w:rsidR="00296B86" w:rsidRPr="00061A8B" w:rsidRDefault="00296B86" w:rsidP="00061A8B">
      <w:pPr>
        <w:jc w:val="both"/>
        <w:rPr>
          <w:sz w:val="28"/>
          <w:szCs w:val="28"/>
        </w:rPr>
      </w:pPr>
      <w:r w:rsidRPr="00061A8B">
        <w:rPr>
          <w:sz w:val="28"/>
          <w:szCs w:val="28"/>
        </w:rPr>
        <w:t>Присутств</w:t>
      </w:r>
      <w:r w:rsidR="008A1492">
        <w:rPr>
          <w:sz w:val="28"/>
          <w:szCs w:val="28"/>
        </w:rPr>
        <w:t>овали</w:t>
      </w:r>
      <w:r w:rsidRPr="00061A8B">
        <w:rPr>
          <w:sz w:val="28"/>
          <w:szCs w:val="28"/>
        </w:rPr>
        <w:t>:</w:t>
      </w:r>
      <w:r w:rsidR="008A1492" w:rsidRPr="008A1492">
        <w:rPr>
          <w:sz w:val="28"/>
          <w:szCs w:val="28"/>
        </w:rPr>
        <w:t xml:space="preserve"> </w:t>
      </w:r>
      <w:r w:rsidR="008A1492" w:rsidRPr="00061A8B">
        <w:rPr>
          <w:sz w:val="28"/>
          <w:szCs w:val="28"/>
        </w:rPr>
        <w:t>ГПП</w:t>
      </w:r>
      <w:r w:rsidR="008A1492">
        <w:rPr>
          <w:sz w:val="28"/>
          <w:szCs w:val="28"/>
        </w:rPr>
        <w:t>А-3-11</w:t>
      </w:r>
    </w:p>
    <w:p w:rsidR="00296B86" w:rsidRPr="00061A8B" w:rsidRDefault="00296B86" w:rsidP="008A1492">
      <w:pPr>
        <w:jc w:val="both"/>
        <w:rPr>
          <w:sz w:val="28"/>
          <w:szCs w:val="28"/>
        </w:rPr>
      </w:pPr>
      <w:r w:rsidRPr="00061A8B">
        <w:rPr>
          <w:sz w:val="28"/>
          <w:szCs w:val="28"/>
        </w:rPr>
        <w:t>1.</w:t>
      </w:r>
      <w:r w:rsidRPr="00061A8B">
        <w:rPr>
          <w:sz w:val="28"/>
          <w:szCs w:val="28"/>
        </w:rPr>
        <w:tab/>
      </w:r>
    </w:p>
    <w:p w:rsidR="00296B86" w:rsidRPr="008A1492" w:rsidRDefault="00296B86" w:rsidP="000543DB">
      <w:pPr>
        <w:pStyle w:val="aa"/>
        <w:numPr>
          <w:ilvl w:val="0"/>
          <w:numId w:val="92"/>
        </w:numPr>
        <w:ind w:left="1134" w:hanging="283"/>
        <w:jc w:val="both"/>
        <w:rPr>
          <w:sz w:val="28"/>
          <w:szCs w:val="28"/>
        </w:rPr>
      </w:pPr>
      <w:r w:rsidRPr="008A1492">
        <w:rPr>
          <w:sz w:val="28"/>
          <w:szCs w:val="28"/>
        </w:rPr>
        <w:t xml:space="preserve">Тематическое собрание «Штаты США и их столицы», 23.10.09, </w:t>
      </w:r>
      <w:proofErr w:type="spellStart"/>
      <w:r w:rsidRPr="008A1492">
        <w:rPr>
          <w:sz w:val="28"/>
          <w:szCs w:val="28"/>
        </w:rPr>
        <w:t>Айтекова</w:t>
      </w:r>
      <w:proofErr w:type="spellEnd"/>
      <w:r w:rsidRPr="008A1492">
        <w:rPr>
          <w:sz w:val="28"/>
          <w:szCs w:val="28"/>
        </w:rPr>
        <w:t xml:space="preserve"> Ф.Х.</w:t>
      </w:r>
    </w:p>
    <w:p w:rsidR="00296B86" w:rsidRPr="00061A8B" w:rsidRDefault="00296B86" w:rsidP="008A1492">
      <w:pPr>
        <w:ind w:left="1134"/>
        <w:jc w:val="both"/>
        <w:rPr>
          <w:sz w:val="28"/>
          <w:szCs w:val="28"/>
        </w:rPr>
      </w:pPr>
      <w:r w:rsidRPr="00061A8B">
        <w:rPr>
          <w:sz w:val="28"/>
          <w:szCs w:val="28"/>
        </w:rPr>
        <w:t>КРСУ, гуманитарный факультет, кафедра теории и практики английского языка</w:t>
      </w:r>
    </w:p>
    <w:p w:rsidR="00296B86" w:rsidRPr="00061A8B" w:rsidRDefault="00296B86" w:rsidP="00061A8B">
      <w:pPr>
        <w:jc w:val="both"/>
        <w:rPr>
          <w:sz w:val="28"/>
          <w:szCs w:val="28"/>
        </w:rPr>
      </w:pPr>
      <w:r w:rsidRPr="00061A8B">
        <w:rPr>
          <w:sz w:val="28"/>
          <w:szCs w:val="28"/>
        </w:rPr>
        <w:t>Присутств</w:t>
      </w:r>
      <w:r w:rsidR="008A1492">
        <w:rPr>
          <w:sz w:val="28"/>
          <w:szCs w:val="28"/>
        </w:rPr>
        <w:t>овали</w:t>
      </w:r>
      <w:r w:rsidRPr="00061A8B">
        <w:rPr>
          <w:sz w:val="28"/>
          <w:szCs w:val="28"/>
        </w:rPr>
        <w:t>:</w:t>
      </w:r>
      <w:r w:rsidR="008A1492" w:rsidRPr="008A1492">
        <w:rPr>
          <w:sz w:val="28"/>
          <w:szCs w:val="28"/>
        </w:rPr>
        <w:t xml:space="preserve"> </w:t>
      </w:r>
      <w:r w:rsidR="008A1492">
        <w:rPr>
          <w:sz w:val="28"/>
          <w:szCs w:val="28"/>
        </w:rPr>
        <w:t>ГППА-1-11</w:t>
      </w:r>
    </w:p>
    <w:p w:rsidR="00296B86" w:rsidRPr="008A1492" w:rsidRDefault="00296B86" w:rsidP="000543DB">
      <w:pPr>
        <w:pStyle w:val="aa"/>
        <w:numPr>
          <w:ilvl w:val="0"/>
          <w:numId w:val="92"/>
        </w:numPr>
        <w:ind w:left="1276" w:hanging="425"/>
        <w:jc w:val="both"/>
        <w:rPr>
          <w:sz w:val="28"/>
          <w:szCs w:val="28"/>
        </w:rPr>
      </w:pPr>
      <w:r w:rsidRPr="008A1492">
        <w:rPr>
          <w:sz w:val="28"/>
          <w:szCs w:val="28"/>
        </w:rPr>
        <w:t xml:space="preserve">Тематическое собрание «Хэллоуин, Обычаи и традиции», 29.10.09, </w:t>
      </w:r>
      <w:proofErr w:type="spellStart"/>
      <w:r w:rsidRPr="008A1492">
        <w:rPr>
          <w:sz w:val="28"/>
          <w:szCs w:val="28"/>
        </w:rPr>
        <w:t>Мамалиева</w:t>
      </w:r>
      <w:proofErr w:type="spellEnd"/>
      <w:r w:rsidRPr="008A1492">
        <w:rPr>
          <w:sz w:val="28"/>
          <w:szCs w:val="28"/>
        </w:rPr>
        <w:t xml:space="preserve"> С.М., КРСУ, гуманитарный факультет, кафедра теории и практики английского языка</w:t>
      </w:r>
    </w:p>
    <w:p w:rsidR="008A1492" w:rsidRPr="00061A8B" w:rsidRDefault="00296B86" w:rsidP="008A1492">
      <w:pPr>
        <w:jc w:val="both"/>
        <w:rPr>
          <w:sz w:val="28"/>
          <w:szCs w:val="28"/>
        </w:rPr>
      </w:pPr>
      <w:r w:rsidRPr="00061A8B">
        <w:rPr>
          <w:sz w:val="28"/>
          <w:szCs w:val="28"/>
        </w:rPr>
        <w:t>Присутств</w:t>
      </w:r>
      <w:r w:rsidR="008A1492">
        <w:rPr>
          <w:sz w:val="28"/>
          <w:szCs w:val="28"/>
        </w:rPr>
        <w:t>овали</w:t>
      </w:r>
      <w:r w:rsidRPr="00061A8B">
        <w:rPr>
          <w:sz w:val="28"/>
          <w:szCs w:val="28"/>
        </w:rPr>
        <w:t>:</w:t>
      </w:r>
      <w:r w:rsidR="008A1492" w:rsidRPr="008A1492">
        <w:rPr>
          <w:sz w:val="28"/>
          <w:szCs w:val="28"/>
        </w:rPr>
        <w:t xml:space="preserve"> </w:t>
      </w:r>
      <w:r w:rsidR="008A1492" w:rsidRPr="00061A8B">
        <w:rPr>
          <w:sz w:val="28"/>
          <w:szCs w:val="28"/>
        </w:rPr>
        <w:t>ГППа-2-11</w:t>
      </w:r>
    </w:p>
    <w:p w:rsidR="001D53B1" w:rsidRDefault="002C7DD4" w:rsidP="002C7DD4">
      <w:pPr>
        <w:pStyle w:val="1"/>
        <w:spacing w:before="240" w:after="240"/>
        <w:ind w:left="360"/>
        <w:jc w:val="left"/>
        <w:rPr>
          <w:sz w:val="28"/>
          <w:szCs w:val="28"/>
        </w:rPr>
      </w:pPr>
      <w:r>
        <w:rPr>
          <w:sz w:val="28"/>
          <w:szCs w:val="28"/>
        </w:rPr>
        <w:t xml:space="preserve">9. </w:t>
      </w:r>
      <w:r w:rsidR="001D53B1">
        <w:rPr>
          <w:sz w:val="28"/>
          <w:szCs w:val="28"/>
        </w:rPr>
        <w:t>Анализ материально-технического обеспечения</w:t>
      </w:r>
    </w:p>
    <w:p w:rsidR="003864FF" w:rsidRPr="004224E6" w:rsidRDefault="003864FF" w:rsidP="00C17F5F">
      <w:pPr>
        <w:ind w:firstLine="561"/>
        <w:jc w:val="both"/>
        <w:rPr>
          <w:sz w:val="28"/>
          <w:szCs w:val="28"/>
        </w:rPr>
      </w:pPr>
      <w:bookmarkStart w:id="2" w:name="_Toc340129034"/>
      <w:bookmarkStart w:id="3" w:name="_Toc339365905"/>
      <w:proofErr w:type="gramStart"/>
      <w:r w:rsidRPr="004224E6">
        <w:rPr>
          <w:sz w:val="28"/>
          <w:szCs w:val="28"/>
        </w:rPr>
        <w:t>Учебный процесс ведется в аудиториях, оснащенных необходимой оргтехникой, компьютера</w:t>
      </w:r>
      <w:r w:rsidR="00B1668C">
        <w:rPr>
          <w:sz w:val="28"/>
          <w:szCs w:val="28"/>
        </w:rPr>
        <w:t xml:space="preserve">ми, </w:t>
      </w:r>
      <w:proofErr w:type="spellStart"/>
      <w:r w:rsidR="00B1668C">
        <w:rPr>
          <w:sz w:val="28"/>
          <w:szCs w:val="28"/>
        </w:rPr>
        <w:t>мультимедийными</w:t>
      </w:r>
      <w:proofErr w:type="spellEnd"/>
      <w:r w:rsidR="00B1668C">
        <w:rPr>
          <w:sz w:val="28"/>
          <w:szCs w:val="28"/>
        </w:rPr>
        <w:t xml:space="preserve"> комплексами (</w:t>
      </w:r>
      <w:r w:rsidRPr="004224E6">
        <w:rPr>
          <w:sz w:val="28"/>
          <w:szCs w:val="28"/>
        </w:rPr>
        <w:t>компьютерный класс ауд. 537</w:t>
      </w:r>
      <w:r w:rsidR="00B1668C">
        <w:rPr>
          <w:sz w:val="28"/>
          <w:szCs w:val="28"/>
        </w:rPr>
        <w:t xml:space="preserve">, </w:t>
      </w:r>
      <w:r w:rsidRPr="004224E6">
        <w:rPr>
          <w:sz w:val="28"/>
          <w:szCs w:val="28"/>
        </w:rPr>
        <w:t xml:space="preserve"> лингафонный </w:t>
      </w:r>
      <w:proofErr w:type="spellStart"/>
      <w:r w:rsidRPr="004224E6">
        <w:rPr>
          <w:sz w:val="28"/>
          <w:szCs w:val="28"/>
        </w:rPr>
        <w:t>мультимедийный</w:t>
      </w:r>
      <w:proofErr w:type="spellEnd"/>
      <w:r w:rsidRPr="004224E6">
        <w:rPr>
          <w:sz w:val="28"/>
          <w:szCs w:val="28"/>
        </w:rPr>
        <w:t xml:space="preserve"> класс ауд. 539 учебного корпуса № 8 КРСУ по адресу: </w:t>
      </w:r>
      <w:smartTag w:uri="urn:schemas-microsoft-com:office:smarttags" w:element="metricconverter">
        <w:smartTagPr>
          <w:attr w:name="ProductID" w:val="720065 г"/>
        </w:smartTagPr>
        <w:r w:rsidRPr="004224E6">
          <w:rPr>
            <w:sz w:val="28"/>
            <w:szCs w:val="28"/>
          </w:rPr>
          <w:t>720065 г</w:t>
        </w:r>
      </w:smartTag>
      <w:r w:rsidRPr="004224E6">
        <w:rPr>
          <w:sz w:val="28"/>
          <w:szCs w:val="28"/>
        </w:rPr>
        <w:t>. Бишкек, пр.</w:t>
      </w:r>
      <w:proofErr w:type="gramEnd"/>
      <w:r w:rsidRPr="004224E6">
        <w:rPr>
          <w:sz w:val="28"/>
          <w:szCs w:val="28"/>
        </w:rPr>
        <w:t xml:space="preserve"> Чуй, 44</w:t>
      </w:r>
      <w:r w:rsidR="00B1668C">
        <w:rPr>
          <w:sz w:val="28"/>
          <w:szCs w:val="28"/>
        </w:rPr>
        <w:t xml:space="preserve"> </w:t>
      </w:r>
      <w:r w:rsidRPr="004224E6">
        <w:rPr>
          <w:sz w:val="28"/>
          <w:szCs w:val="28"/>
        </w:rPr>
        <w:t>А.</w:t>
      </w:r>
    </w:p>
    <w:p w:rsidR="00B1668C" w:rsidRDefault="001117B7" w:rsidP="00C17F5F">
      <w:pPr>
        <w:pStyle w:val="a5"/>
        <w:rPr>
          <w:sz w:val="28"/>
          <w:szCs w:val="20"/>
        </w:rPr>
      </w:pPr>
      <w:r>
        <w:rPr>
          <w:sz w:val="28"/>
          <w:szCs w:val="20"/>
        </w:rPr>
        <w:t xml:space="preserve">       </w:t>
      </w:r>
      <w:r w:rsidR="00B1668C">
        <w:rPr>
          <w:sz w:val="28"/>
          <w:szCs w:val="20"/>
        </w:rPr>
        <w:t xml:space="preserve">Состояние материально-технической базы </w:t>
      </w:r>
      <w:r w:rsidR="00B1668C">
        <w:rPr>
          <w:sz w:val="28"/>
          <w:szCs w:val="28"/>
        </w:rPr>
        <w:t>достаточное для качественной подготовки специалиста</w:t>
      </w:r>
      <w:r w:rsidR="00B1668C">
        <w:rPr>
          <w:sz w:val="28"/>
          <w:szCs w:val="20"/>
        </w:rPr>
        <w:t>.</w:t>
      </w:r>
    </w:p>
    <w:p w:rsidR="00B1668C" w:rsidRDefault="001117B7" w:rsidP="00C17F5F">
      <w:pPr>
        <w:pStyle w:val="a5"/>
        <w:tabs>
          <w:tab w:val="left" w:pos="1080"/>
        </w:tabs>
        <w:rPr>
          <w:sz w:val="28"/>
          <w:szCs w:val="28"/>
        </w:rPr>
      </w:pPr>
      <w:r>
        <w:rPr>
          <w:sz w:val="28"/>
          <w:szCs w:val="28"/>
        </w:rPr>
        <w:t xml:space="preserve">     </w:t>
      </w:r>
      <w:r w:rsidR="00B1668C">
        <w:rPr>
          <w:sz w:val="28"/>
          <w:szCs w:val="28"/>
        </w:rPr>
        <w:t xml:space="preserve">  Динамика ее обновления удовлетворительная (раз в 5 лет).</w:t>
      </w:r>
    </w:p>
    <w:p w:rsidR="00B1668C" w:rsidRDefault="00B1668C" w:rsidP="00C17F5F">
      <w:pPr>
        <w:pStyle w:val="a5"/>
        <w:tabs>
          <w:tab w:val="left" w:pos="1080"/>
        </w:tabs>
        <w:rPr>
          <w:sz w:val="28"/>
          <w:szCs w:val="28"/>
        </w:rPr>
      </w:pPr>
      <w:r>
        <w:rPr>
          <w:sz w:val="28"/>
          <w:szCs w:val="28"/>
        </w:rPr>
        <w:t xml:space="preserve">    </w:t>
      </w:r>
      <w:r w:rsidR="001117B7">
        <w:rPr>
          <w:sz w:val="28"/>
          <w:szCs w:val="28"/>
        </w:rPr>
        <w:t xml:space="preserve">   </w:t>
      </w:r>
      <w:r>
        <w:rPr>
          <w:sz w:val="28"/>
          <w:szCs w:val="28"/>
        </w:rPr>
        <w:t xml:space="preserve"> Материальная база активно используется в учебном процессе, уровень оснащенности учебно-лабораторным оборудованием удовлетворительный. </w:t>
      </w:r>
    </w:p>
    <w:p w:rsidR="00B1668C" w:rsidRDefault="001117B7" w:rsidP="00C17F5F">
      <w:pPr>
        <w:pStyle w:val="a5"/>
        <w:tabs>
          <w:tab w:val="left" w:pos="1080"/>
        </w:tabs>
        <w:rPr>
          <w:sz w:val="28"/>
          <w:szCs w:val="28"/>
        </w:rPr>
      </w:pPr>
      <w:r>
        <w:rPr>
          <w:sz w:val="28"/>
          <w:szCs w:val="28"/>
        </w:rPr>
        <w:t xml:space="preserve">        </w:t>
      </w:r>
      <w:r w:rsidR="00B1668C">
        <w:rPr>
          <w:sz w:val="28"/>
          <w:szCs w:val="28"/>
        </w:rPr>
        <w:t>Новые технологии обучения обеспечены техническими средствами</w:t>
      </w:r>
      <w:r>
        <w:rPr>
          <w:sz w:val="28"/>
          <w:szCs w:val="28"/>
        </w:rPr>
        <w:t>.</w:t>
      </w:r>
      <w:r w:rsidR="00B1668C">
        <w:rPr>
          <w:sz w:val="28"/>
          <w:szCs w:val="28"/>
        </w:rPr>
        <w:t xml:space="preserve"> </w:t>
      </w:r>
      <w:r>
        <w:rPr>
          <w:sz w:val="28"/>
          <w:szCs w:val="28"/>
        </w:rPr>
        <w:t>О</w:t>
      </w:r>
      <w:r w:rsidR="00B1668C">
        <w:rPr>
          <w:sz w:val="28"/>
          <w:szCs w:val="28"/>
        </w:rPr>
        <w:t>бщее количество компьютеров на кафедре</w:t>
      </w:r>
      <w:r>
        <w:rPr>
          <w:sz w:val="28"/>
          <w:szCs w:val="28"/>
        </w:rPr>
        <w:t xml:space="preserve"> – 20 </w:t>
      </w:r>
      <w:r w:rsidR="00B1668C">
        <w:rPr>
          <w:sz w:val="28"/>
          <w:szCs w:val="28"/>
        </w:rPr>
        <w:t>, из них используемых в учебном процессе</w:t>
      </w:r>
      <w:r>
        <w:rPr>
          <w:sz w:val="28"/>
          <w:szCs w:val="28"/>
        </w:rPr>
        <w:t xml:space="preserve">  – 17</w:t>
      </w:r>
      <w:r w:rsidR="00B1668C">
        <w:rPr>
          <w:sz w:val="28"/>
          <w:szCs w:val="28"/>
        </w:rPr>
        <w:t>; число компьютерных классов на кафедре</w:t>
      </w:r>
      <w:r>
        <w:rPr>
          <w:sz w:val="28"/>
          <w:szCs w:val="28"/>
        </w:rPr>
        <w:t xml:space="preserve">  – 2</w:t>
      </w:r>
      <w:r w:rsidR="00B1668C">
        <w:rPr>
          <w:sz w:val="28"/>
          <w:szCs w:val="28"/>
        </w:rPr>
        <w:t>; число компьютеров, подключенных к сети Интернет</w:t>
      </w:r>
      <w:r>
        <w:rPr>
          <w:sz w:val="28"/>
          <w:szCs w:val="28"/>
        </w:rPr>
        <w:t xml:space="preserve"> – 19</w:t>
      </w:r>
      <w:r w:rsidR="00B1668C">
        <w:rPr>
          <w:sz w:val="28"/>
          <w:szCs w:val="28"/>
        </w:rPr>
        <w:t xml:space="preserve">; число классов, оборудованных </w:t>
      </w:r>
      <w:proofErr w:type="spellStart"/>
      <w:r w:rsidR="00B1668C">
        <w:rPr>
          <w:sz w:val="28"/>
          <w:szCs w:val="28"/>
        </w:rPr>
        <w:t>мультимедиапроекторами</w:t>
      </w:r>
      <w:proofErr w:type="spellEnd"/>
      <w:r>
        <w:rPr>
          <w:sz w:val="28"/>
          <w:szCs w:val="28"/>
        </w:rPr>
        <w:t xml:space="preserve"> – 1.</w:t>
      </w:r>
    </w:p>
    <w:p w:rsidR="003864FF" w:rsidRDefault="003864FF" w:rsidP="00C17F5F">
      <w:pPr>
        <w:jc w:val="both"/>
        <w:rPr>
          <w:sz w:val="28"/>
          <w:szCs w:val="28"/>
        </w:rPr>
      </w:pPr>
    </w:p>
    <w:p w:rsidR="00B1668C" w:rsidRPr="003864FF" w:rsidRDefault="001D53B1" w:rsidP="00022EA9">
      <w:pPr>
        <w:ind w:firstLine="567"/>
        <w:jc w:val="both"/>
        <w:rPr>
          <w:sz w:val="28"/>
          <w:szCs w:val="28"/>
        </w:rPr>
      </w:pPr>
      <w:r w:rsidRPr="003864FF">
        <w:rPr>
          <w:sz w:val="28"/>
          <w:szCs w:val="28"/>
        </w:rPr>
        <w:t>Таблица 12. Обеспечение образовательного процесса оборудованными учебными кабинетами</w:t>
      </w:r>
      <w:bookmarkEnd w:id="2"/>
      <w:bookmarkEnd w:id="3"/>
    </w:p>
    <w:tbl>
      <w:tblPr>
        <w:tblStyle w:val="a9"/>
        <w:tblW w:w="10207" w:type="dxa"/>
        <w:tblInd w:w="-318" w:type="dxa"/>
        <w:tblLook w:val="01E0"/>
      </w:tblPr>
      <w:tblGrid>
        <w:gridCol w:w="617"/>
        <w:gridCol w:w="2403"/>
        <w:gridCol w:w="4535"/>
        <w:gridCol w:w="2652"/>
      </w:tblGrid>
      <w:tr w:rsidR="003864FF" w:rsidRPr="004224E6" w:rsidTr="003864FF">
        <w:tc>
          <w:tcPr>
            <w:tcW w:w="617" w:type="dxa"/>
          </w:tcPr>
          <w:p w:rsidR="003864FF" w:rsidRPr="003864FF" w:rsidRDefault="003864FF" w:rsidP="0014305F">
            <w:pPr>
              <w:jc w:val="center"/>
              <w:rPr>
                <w:b/>
                <w:sz w:val="28"/>
                <w:szCs w:val="28"/>
              </w:rPr>
            </w:pPr>
            <w:r w:rsidRPr="003864FF">
              <w:rPr>
                <w:b/>
                <w:sz w:val="28"/>
                <w:szCs w:val="28"/>
              </w:rPr>
              <w:t xml:space="preserve">№ </w:t>
            </w:r>
            <w:proofErr w:type="spellStart"/>
            <w:proofErr w:type="gramStart"/>
            <w:r w:rsidRPr="003864FF">
              <w:rPr>
                <w:b/>
                <w:sz w:val="28"/>
                <w:szCs w:val="28"/>
              </w:rPr>
              <w:t>п</w:t>
            </w:r>
            <w:proofErr w:type="spellEnd"/>
            <w:proofErr w:type="gramEnd"/>
            <w:r w:rsidRPr="003864FF">
              <w:rPr>
                <w:b/>
                <w:sz w:val="28"/>
                <w:szCs w:val="28"/>
              </w:rPr>
              <w:t>/</w:t>
            </w:r>
            <w:proofErr w:type="spellStart"/>
            <w:r w:rsidRPr="003864FF">
              <w:rPr>
                <w:b/>
                <w:sz w:val="28"/>
                <w:szCs w:val="28"/>
              </w:rPr>
              <w:t>п</w:t>
            </w:r>
            <w:proofErr w:type="spellEnd"/>
          </w:p>
        </w:tc>
        <w:tc>
          <w:tcPr>
            <w:tcW w:w="2403" w:type="dxa"/>
          </w:tcPr>
          <w:p w:rsidR="003864FF" w:rsidRPr="003864FF" w:rsidRDefault="003864FF" w:rsidP="00B1668C">
            <w:pPr>
              <w:jc w:val="center"/>
              <w:rPr>
                <w:b/>
                <w:sz w:val="28"/>
                <w:szCs w:val="28"/>
              </w:rPr>
            </w:pPr>
            <w:r w:rsidRPr="003864FF">
              <w:rPr>
                <w:b/>
                <w:sz w:val="28"/>
                <w:szCs w:val="28"/>
              </w:rPr>
              <w:t>Дисциплины по учебному плану</w:t>
            </w:r>
          </w:p>
        </w:tc>
        <w:tc>
          <w:tcPr>
            <w:tcW w:w="4535" w:type="dxa"/>
          </w:tcPr>
          <w:p w:rsidR="003864FF" w:rsidRPr="003864FF" w:rsidRDefault="003864FF" w:rsidP="0014305F">
            <w:pPr>
              <w:jc w:val="center"/>
              <w:rPr>
                <w:b/>
                <w:sz w:val="28"/>
                <w:szCs w:val="28"/>
              </w:rPr>
            </w:pPr>
            <w:r w:rsidRPr="003864FF">
              <w:rPr>
                <w:b/>
                <w:sz w:val="28"/>
                <w:szCs w:val="28"/>
              </w:rPr>
              <w:t xml:space="preserve">Наименование оборудованных учебных кабинетов, объектов для </w:t>
            </w:r>
            <w:r w:rsidRPr="003864FF">
              <w:rPr>
                <w:b/>
                <w:sz w:val="28"/>
                <w:szCs w:val="28"/>
              </w:rPr>
              <w:lastRenderedPageBreak/>
              <w:t>проведения практических занятий с перечнем основного оборудования</w:t>
            </w:r>
          </w:p>
        </w:tc>
        <w:tc>
          <w:tcPr>
            <w:tcW w:w="2652" w:type="dxa"/>
          </w:tcPr>
          <w:p w:rsidR="003864FF" w:rsidRPr="003864FF" w:rsidRDefault="003864FF" w:rsidP="0014305F">
            <w:pPr>
              <w:jc w:val="center"/>
              <w:rPr>
                <w:b/>
                <w:sz w:val="28"/>
                <w:szCs w:val="28"/>
              </w:rPr>
            </w:pPr>
            <w:r w:rsidRPr="003864FF">
              <w:rPr>
                <w:b/>
                <w:sz w:val="28"/>
                <w:szCs w:val="28"/>
              </w:rPr>
              <w:lastRenderedPageBreak/>
              <w:t xml:space="preserve">Фактический адрес учебных </w:t>
            </w:r>
            <w:r w:rsidRPr="003864FF">
              <w:rPr>
                <w:b/>
                <w:sz w:val="28"/>
                <w:szCs w:val="28"/>
              </w:rPr>
              <w:lastRenderedPageBreak/>
              <w:t>кабинетов и объектов</w:t>
            </w:r>
          </w:p>
        </w:tc>
      </w:tr>
      <w:tr w:rsidR="003864FF" w:rsidRPr="004224E6" w:rsidTr="003864FF">
        <w:tc>
          <w:tcPr>
            <w:tcW w:w="617" w:type="dxa"/>
          </w:tcPr>
          <w:p w:rsidR="003864FF" w:rsidRPr="004224E6" w:rsidRDefault="003864FF" w:rsidP="0014305F">
            <w:pPr>
              <w:jc w:val="center"/>
              <w:rPr>
                <w:sz w:val="28"/>
                <w:szCs w:val="28"/>
              </w:rPr>
            </w:pPr>
            <w:r w:rsidRPr="004224E6">
              <w:rPr>
                <w:sz w:val="28"/>
                <w:szCs w:val="28"/>
              </w:rPr>
              <w:lastRenderedPageBreak/>
              <w:t>1</w:t>
            </w:r>
          </w:p>
        </w:tc>
        <w:tc>
          <w:tcPr>
            <w:tcW w:w="2403" w:type="dxa"/>
          </w:tcPr>
          <w:p w:rsidR="003864FF" w:rsidRPr="004224E6" w:rsidRDefault="003864FF" w:rsidP="00C17F5F">
            <w:pPr>
              <w:rPr>
                <w:sz w:val="28"/>
                <w:szCs w:val="28"/>
              </w:rPr>
            </w:pPr>
            <w:r w:rsidRPr="004224E6">
              <w:rPr>
                <w:sz w:val="28"/>
                <w:szCs w:val="28"/>
              </w:rPr>
              <w:t xml:space="preserve">Практический курс </w:t>
            </w:r>
            <w:r w:rsidR="00C17F5F">
              <w:rPr>
                <w:sz w:val="28"/>
                <w:szCs w:val="28"/>
              </w:rPr>
              <w:t>первого</w:t>
            </w:r>
            <w:r w:rsidRPr="004224E6">
              <w:rPr>
                <w:sz w:val="28"/>
                <w:szCs w:val="28"/>
              </w:rPr>
              <w:t xml:space="preserve"> иностранного языка (английский)</w:t>
            </w:r>
          </w:p>
        </w:tc>
        <w:tc>
          <w:tcPr>
            <w:tcW w:w="4535" w:type="dxa"/>
          </w:tcPr>
          <w:p w:rsidR="003864FF" w:rsidRPr="004224E6" w:rsidRDefault="003864FF" w:rsidP="00B1668C">
            <w:pPr>
              <w:rPr>
                <w:sz w:val="28"/>
                <w:szCs w:val="28"/>
              </w:rPr>
            </w:pPr>
            <w:r w:rsidRPr="004224E6">
              <w:rPr>
                <w:sz w:val="28"/>
                <w:szCs w:val="28"/>
              </w:rPr>
              <w:t>Компьютерный класс</w:t>
            </w:r>
          </w:p>
          <w:p w:rsidR="003864FF" w:rsidRPr="004224E6" w:rsidRDefault="003864FF" w:rsidP="00B1668C">
            <w:pPr>
              <w:rPr>
                <w:sz w:val="28"/>
                <w:szCs w:val="28"/>
              </w:rPr>
            </w:pPr>
            <w:r w:rsidRPr="004224E6">
              <w:rPr>
                <w:sz w:val="28"/>
                <w:szCs w:val="28"/>
              </w:rPr>
              <w:t xml:space="preserve">Лингафонный </w:t>
            </w:r>
            <w:proofErr w:type="spellStart"/>
            <w:r w:rsidRPr="004224E6">
              <w:rPr>
                <w:sz w:val="28"/>
                <w:szCs w:val="28"/>
              </w:rPr>
              <w:t>мультимедийный</w:t>
            </w:r>
            <w:proofErr w:type="spellEnd"/>
            <w:r w:rsidRPr="004224E6">
              <w:rPr>
                <w:sz w:val="28"/>
                <w:szCs w:val="28"/>
              </w:rPr>
              <w:t xml:space="preserve"> класс</w:t>
            </w:r>
          </w:p>
          <w:p w:rsidR="003864FF" w:rsidRPr="004224E6" w:rsidRDefault="003864FF" w:rsidP="00B1668C">
            <w:pPr>
              <w:rPr>
                <w:sz w:val="28"/>
                <w:szCs w:val="28"/>
              </w:rPr>
            </w:pPr>
            <w:proofErr w:type="gramStart"/>
            <w:r w:rsidRPr="004224E6">
              <w:rPr>
                <w:sz w:val="28"/>
                <w:szCs w:val="28"/>
              </w:rPr>
              <w:t>(Компьютеры (рабочие станции) с программным обеспечением</w:t>
            </w:r>
            <w:r>
              <w:rPr>
                <w:sz w:val="28"/>
                <w:szCs w:val="28"/>
              </w:rPr>
              <w:t xml:space="preserve"> и выходом в интернет</w:t>
            </w:r>
            <w:r w:rsidRPr="004224E6">
              <w:rPr>
                <w:sz w:val="28"/>
                <w:szCs w:val="28"/>
              </w:rPr>
              <w:t xml:space="preserve">, проектор, аудио-видео аппаратура, видео - </w:t>
            </w:r>
            <w:r w:rsidRPr="004224E6">
              <w:rPr>
                <w:sz w:val="28"/>
                <w:szCs w:val="28"/>
                <w:lang w:val="en-US"/>
              </w:rPr>
              <w:t>DVD</w:t>
            </w:r>
            <w:r w:rsidRPr="004224E6">
              <w:rPr>
                <w:sz w:val="28"/>
                <w:szCs w:val="28"/>
              </w:rPr>
              <w:t xml:space="preserve"> приставки, </w:t>
            </w:r>
            <w:r w:rsidRPr="004224E6">
              <w:rPr>
                <w:sz w:val="28"/>
                <w:szCs w:val="28"/>
                <w:lang w:val="en-US"/>
              </w:rPr>
              <w:t>Switch</w:t>
            </w:r>
            <w:proofErr w:type="gramEnd"/>
          </w:p>
          <w:p w:rsidR="003864FF" w:rsidRPr="004224E6" w:rsidRDefault="003864FF" w:rsidP="00B1668C">
            <w:pPr>
              <w:rPr>
                <w:sz w:val="28"/>
                <w:szCs w:val="28"/>
              </w:rPr>
            </w:pPr>
            <w:proofErr w:type="spellStart"/>
            <w:r w:rsidRPr="004224E6">
              <w:rPr>
                <w:sz w:val="28"/>
                <w:szCs w:val="28"/>
                <w:lang w:val="en-US"/>
              </w:rPr>
              <w:t>PCNet</w:t>
            </w:r>
            <w:proofErr w:type="spellEnd"/>
            <w:r w:rsidRPr="004224E6">
              <w:rPr>
                <w:sz w:val="28"/>
                <w:szCs w:val="28"/>
              </w:rPr>
              <w:t xml:space="preserve">, </w:t>
            </w:r>
            <w:r w:rsidRPr="004224E6">
              <w:rPr>
                <w:sz w:val="28"/>
                <w:szCs w:val="28"/>
                <w:lang w:val="en-US"/>
              </w:rPr>
              <w:t>HUB</w:t>
            </w:r>
          </w:p>
          <w:p w:rsidR="003864FF" w:rsidRPr="004224E6" w:rsidRDefault="003864FF" w:rsidP="00B1668C">
            <w:pPr>
              <w:rPr>
                <w:sz w:val="28"/>
                <w:szCs w:val="28"/>
              </w:rPr>
            </w:pPr>
            <w:r w:rsidRPr="004224E6">
              <w:rPr>
                <w:sz w:val="28"/>
                <w:szCs w:val="28"/>
                <w:lang w:val="en-US"/>
              </w:rPr>
              <w:t>Switch – CNSH-1600</w:t>
            </w:r>
            <w:r w:rsidRPr="004224E6">
              <w:rPr>
                <w:sz w:val="28"/>
                <w:szCs w:val="28"/>
              </w:rPr>
              <w:t>)</w:t>
            </w:r>
          </w:p>
        </w:tc>
        <w:tc>
          <w:tcPr>
            <w:tcW w:w="2652" w:type="dxa"/>
          </w:tcPr>
          <w:p w:rsidR="003864FF" w:rsidRPr="004224E6" w:rsidRDefault="003864FF" w:rsidP="00B1668C">
            <w:pPr>
              <w:rPr>
                <w:sz w:val="28"/>
                <w:szCs w:val="28"/>
              </w:rPr>
            </w:pPr>
            <w:smartTag w:uri="urn:schemas-microsoft-com:office:smarttags" w:element="metricconverter">
              <w:smartTagPr>
                <w:attr w:name="ProductID" w:val="720065 г"/>
              </w:smartTagPr>
              <w:r w:rsidRPr="004224E6">
                <w:rPr>
                  <w:sz w:val="28"/>
                  <w:szCs w:val="28"/>
                </w:rPr>
                <w:t>720065 г</w:t>
              </w:r>
            </w:smartTag>
            <w:r w:rsidRPr="004224E6">
              <w:rPr>
                <w:sz w:val="28"/>
                <w:szCs w:val="28"/>
              </w:rPr>
              <w:t>. Бишкек, пр. Чуй, 44А</w:t>
            </w:r>
            <w:r>
              <w:rPr>
                <w:sz w:val="28"/>
                <w:szCs w:val="28"/>
              </w:rPr>
              <w:t>, корп. 8, ауд. 537, 539</w:t>
            </w:r>
          </w:p>
        </w:tc>
      </w:tr>
      <w:tr w:rsidR="003864FF" w:rsidRPr="004224E6" w:rsidTr="003864FF">
        <w:tc>
          <w:tcPr>
            <w:tcW w:w="617" w:type="dxa"/>
          </w:tcPr>
          <w:p w:rsidR="003864FF" w:rsidRPr="004224E6" w:rsidRDefault="003864FF" w:rsidP="0014305F">
            <w:pPr>
              <w:jc w:val="center"/>
              <w:rPr>
                <w:sz w:val="28"/>
                <w:szCs w:val="28"/>
              </w:rPr>
            </w:pPr>
            <w:r w:rsidRPr="004224E6">
              <w:rPr>
                <w:sz w:val="28"/>
                <w:szCs w:val="28"/>
              </w:rPr>
              <w:t>2</w:t>
            </w:r>
          </w:p>
        </w:tc>
        <w:tc>
          <w:tcPr>
            <w:tcW w:w="2403" w:type="dxa"/>
          </w:tcPr>
          <w:p w:rsidR="003864FF" w:rsidRPr="004224E6" w:rsidRDefault="003864FF" w:rsidP="00C17F5F">
            <w:pPr>
              <w:rPr>
                <w:sz w:val="28"/>
                <w:szCs w:val="28"/>
              </w:rPr>
            </w:pPr>
            <w:r w:rsidRPr="004224E6">
              <w:rPr>
                <w:sz w:val="28"/>
                <w:szCs w:val="28"/>
              </w:rPr>
              <w:t xml:space="preserve">Практический курс </w:t>
            </w:r>
            <w:r w:rsidR="00C17F5F">
              <w:rPr>
                <w:sz w:val="28"/>
                <w:szCs w:val="28"/>
              </w:rPr>
              <w:t>второго</w:t>
            </w:r>
            <w:r w:rsidRPr="004224E6">
              <w:rPr>
                <w:sz w:val="28"/>
                <w:szCs w:val="28"/>
              </w:rPr>
              <w:t xml:space="preserve"> иностранного языка (английский)</w:t>
            </w:r>
          </w:p>
        </w:tc>
        <w:tc>
          <w:tcPr>
            <w:tcW w:w="4535" w:type="dxa"/>
          </w:tcPr>
          <w:p w:rsidR="003864FF" w:rsidRPr="004224E6" w:rsidRDefault="003864FF" w:rsidP="00B1668C">
            <w:pPr>
              <w:rPr>
                <w:sz w:val="28"/>
                <w:szCs w:val="28"/>
              </w:rPr>
            </w:pPr>
            <w:r w:rsidRPr="004224E6">
              <w:rPr>
                <w:sz w:val="28"/>
                <w:szCs w:val="28"/>
              </w:rPr>
              <w:t>Компьютерный класс</w:t>
            </w:r>
          </w:p>
          <w:p w:rsidR="003864FF" w:rsidRPr="004224E6" w:rsidRDefault="003864FF" w:rsidP="00B1668C">
            <w:pPr>
              <w:rPr>
                <w:sz w:val="28"/>
                <w:szCs w:val="28"/>
              </w:rPr>
            </w:pPr>
            <w:r w:rsidRPr="004224E6">
              <w:rPr>
                <w:sz w:val="28"/>
                <w:szCs w:val="28"/>
              </w:rPr>
              <w:t xml:space="preserve">Лингафонный </w:t>
            </w:r>
            <w:proofErr w:type="spellStart"/>
            <w:r w:rsidRPr="004224E6">
              <w:rPr>
                <w:sz w:val="28"/>
                <w:szCs w:val="28"/>
              </w:rPr>
              <w:t>мультимедийный</w:t>
            </w:r>
            <w:proofErr w:type="spellEnd"/>
            <w:r w:rsidRPr="004224E6">
              <w:rPr>
                <w:sz w:val="28"/>
                <w:szCs w:val="28"/>
              </w:rPr>
              <w:t xml:space="preserve"> класс</w:t>
            </w:r>
          </w:p>
          <w:p w:rsidR="003864FF" w:rsidRPr="004224E6" w:rsidRDefault="003864FF" w:rsidP="00B1668C">
            <w:pPr>
              <w:rPr>
                <w:sz w:val="28"/>
                <w:szCs w:val="28"/>
              </w:rPr>
            </w:pPr>
            <w:proofErr w:type="gramStart"/>
            <w:r w:rsidRPr="004224E6">
              <w:rPr>
                <w:sz w:val="28"/>
                <w:szCs w:val="28"/>
              </w:rPr>
              <w:t>(Компьютеры (рабочие станции) с программным обеспечением</w:t>
            </w:r>
            <w:r>
              <w:rPr>
                <w:sz w:val="28"/>
                <w:szCs w:val="28"/>
              </w:rPr>
              <w:t xml:space="preserve"> и выходом в интернет</w:t>
            </w:r>
            <w:r w:rsidRPr="004224E6">
              <w:rPr>
                <w:sz w:val="28"/>
                <w:szCs w:val="28"/>
              </w:rPr>
              <w:t xml:space="preserve">, проектор, аудио-видео аппаратура, видео - </w:t>
            </w:r>
            <w:r w:rsidRPr="004224E6">
              <w:rPr>
                <w:sz w:val="28"/>
                <w:szCs w:val="28"/>
                <w:lang w:val="en-US"/>
              </w:rPr>
              <w:t>DVD</w:t>
            </w:r>
            <w:r w:rsidRPr="004224E6">
              <w:rPr>
                <w:sz w:val="28"/>
                <w:szCs w:val="28"/>
              </w:rPr>
              <w:t xml:space="preserve"> приставки, </w:t>
            </w:r>
            <w:r w:rsidRPr="004224E6">
              <w:rPr>
                <w:sz w:val="28"/>
                <w:szCs w:val="28"/>
                <w:lang w:val="en-US"/>
              </w:rPr>
              <w:t>Switch</w:t>
            </w:r>
            <w:proofErr w:type="gramEnd"/>
          </w:p>
          <w:p w:rsidR="003864FF" w:rsidRPr="004224E6" w:rsidRDefault="003864FF" w:rsidP="00B1668C">
            <w:pPr>
              <w:rPr>
                <w:sz w:val="28"/>
                <w:szCs w:val="28"/>
              </w:rPr>
            </w:pPr>
            <w:proofErr w:type="spellStart"/>
            <w:r w:rsidRPr="004224E6">
              <w:rPr>
                <w:sz w:val="28"/>
                <w:szCs w:val="28"/>
                <w:lang w:val="en-US"/>
              </w:rPr>
              <w:t>PCNet</w:t>
            </w:r>
            <w:proofErr w:type="spellEnd"/>
            <w:r w:rsidRPr="004224E6">
              <w:rPr>
                <w:sz w:val="28"/>
                <w:szCs w:val="28"/>
              </w:rPr>
              <w:t xml:space="preserve">, </w:t>
            </w:r>
            <w:r w:rsidRPr="004224E6">
              <w:rPr>
                <w:sz w:val="28"/>
                <w:szCs w:val="28"/>
                <w:lang w:val="en-US"/>
              </w:rPr>
              <w:t>HUB</w:t>
            </w:r>
          </w:p>
          <w:p w:rsidR="003864FF" w:rsidRPr="004224E6" w:rsidRDefault="003864FF" w:rsidP="00B1668C">
            <w:pPr>
              <w:rPr>
                <w:sz w:val="28"/>
                <w:szCs w:val="28"/>
              </w:rPr>
            </w:pPr>
            <w:r w:rsidRPr="004224E6">
              <w:rPr>
                <w:sz w:val="28"/>
                <w:szCs w:val="28"/>
                <w:lang w:val="en-US"/>
              </w:rPr>
              <w:t>Switch – CNSH-1600</w:t>
            </w:r>
            <w:r w:rsidRPr="004224E6">
              <w:rPr>
                <w:sz w:val="28"/>
                <w:szCs w:val="28"/>
              </w:rPr>
              <w:t>)</w:t>
            </w:r>
          </w:p>
        </w:tc>
        <w:tc>
          <w:tcPr>
            <w:tcW w:w="2652" w:type="dxa"/>
          </w:tcPr>
          <w:p w:rsidR="003864FF" w:rsidRPr="004224E6" w:rsidRDefault="003864FF" w:rsidP="00B1668C">
            <w:pPr>
              <w:rPr>
                <w:sz w:val="28"/>
                <w:szCs w:val="28"/>
              </w:rPr>
            </w:pPr>
            <w:smartTag w:uri="urn:schemas-microsoft-com:office:smarttags" w:element="metricconverter">
              <w:smartTagPr>
                <w:attr w:name="ProductID" w:val="720065 г"/>
              </w:smartTagPr>
              <w:r w:rsidRPr="004224E6">
                <w:rPr>
                  <w:sz w:val="28"/>
                  <w:szCs w:val="28"/>
                </w:rPr>
                <w:t>720065 г</w:t>
              </w:r>
            </w:smartTag>
            <w:r w:rsidRPr="004224E6">
              <w:rPr>
                <w:sz w:val="28"/>
                <w:szCs w:val="28"/>
              </w:rPr>
              <w:t>. Бишкек, пр. Чуй, 44А</w:t>
            </w:r>
            <w:r>
              <w:rPr>
                <w:sz w:val="28"/>
                <w:szCs w:val="28"/>
              </w:rPr>
              <w:t>, корп. 8, ауд. 537, 539</w:t>
            </w:r>
          </w:p>
        </w:tc>
      </w:tr>
      <w:tr w:rsidR="003864FF" w:rsidRPr="004224E6" w:rsidTr="003864FF">
        <w:tc>
          <w:tcPr>
            <w:tcW w:w="617" w:type="dxa"/>
          </w:tcPr>
          <w:p w:rsidR="003864FF" w:rsidRPr="004224E6" w:rsidRDefault="003864FF" w:rsidP="0014305F">
            <w:pPr>
              <w:jc w:val="center"/>
              <w:rPr>
                <w:sz w:val="28"/>
                <w:szCs w:val="28"/>
              </w:rPr>
            </w:pPr>
            <w:r w:rsidRPr="004224E6">
              <w:rPr>
                <w:sz w:val="28"/>
                <w:szCs w:val="28"/>
              </w:rPr>
              <w:t>3</w:t>
            </w:r>
          </w:p>
        </w:tc>
        <w:tc>
          <w:tcPr>
            <w:tcW w:w="2403" w:type="dxa"/>
          </w:tcPr>
          <w:p w:rsidR="003864FF" w:rsidRPr="004224E6" w:rsidRDefault="003864FF" w:rsidP="00442F25">
            <w:pPr>
              <w:rPr>
                <w:sz w:val="28"/>
                <w:szCs w:val="28"/>
              </w:rPr>
            </w:pPr>
            <w:r w:rsidRPr="004224E6">
              <w:rPr>
                <w:sz w:val="28"/>
                <w:szCs w:val="28"/>
              </w:rPr>
              <w:t>Практи</w:t>
            </w:r>
            <w:r w:rsidR="00442F25">
              <w:rPr>
                <w:sz w:val="28"/>
                <w:szCs w:val="28"/>
              </w:rPr>
              <w:t xml:space="preserve">ческий курс </w:t>
            </w:r>
            <w:r w:rsidRPr="004224E6">
              <w:rPr>
                <w:sz w:val="28"/>
                <w:szCs w:val="28"/>
              </w:rPr>
              <w:t xml:space="preserve">перевода </w:t>
            </w:r>
            <w:r w:rsidR="00C17F5F">
              <w:rPr>
                <w:sz w:val="28"/>
                <w:szCs w:val="28"/>
              </w:rPr>
              <w:t>первого</w:t>
            </w:r>
            <w:r w:rsidRPr="004224E6">
              <w:rPr>
                <w:sz w:val="28"/>
                <w:szCs w:val="28"/>
              </w:rPr>
              <w:t xml:space="preserve"> иностранного языка (английский)</w:t>
            </w:r>
          </w:p>
        </w:tc>
        <w:tc>
          <w:tcPr>
            <w:tcW w:w="4535" w:type="dxa"/>
          </w:tcPr>
          <w:p w:rsidR="003864FF" w:rsidRPr="004224E6" w:rsidRDefault="003864FF" w:rsidP="00B1668C">
            <w:pPr>
              <w:rPr>
                <w:sz w:val="28"/>
                <w:szCs w:val="28"/>
              </w:rPr>
            </w:pPr>
            <w:r w:rsidRPr="004224E6">
              <w:rPr>
                <w:sz w:val="28"/>
                <w:szCs w:val="28"/>
              </w:rPr>
              <w:t>Компьютерный класс</w:t>
            </w:r>
          </w:p>
          <w:p w:rsidR="003864FF" w:rsidRPr="004224E6" w:rsidRDefault="003864FF" w:rsidP="00B1668C">
            <w:pPr>
              <w:rPr>
                <w:sz w:val="28"/>
                <w:szCs w:val="28"/>
              </w:rPr>
            </w:pPr>
            <w:r w:rsidRPr="004224E6">
              <w:rPr>
                <w:sz w:val="28"/>
                <w:szCs w:val="28"/>
              </w:rPr>
              <w:t xml:space="preserve">Лингафонный </w:t>
            </w:r>
            <w:proofErr w:type="spellStart"/>
            <w:r w:rsidRPr="004224E6">
              <w:rPr>
                <w:sz w:val="28"/>
                <w:szCs w:val="28"/>
              </w:rPr>
              <w:t>мультимедийный</w:t>
            </w:r>
            <w:proofErr w:type="spellEnd"/>
            <w:r w:rsidRPr="004224E6">
              <w:rPr>
                <w:sz w:val="28"/>
                <w:szCs w:val="28"/>
              </w:rPr>
              <w:t xml:space="preserve"> класс</w:t>
            </w:r>
          </w:p>
          <w:p w:rsidR="003864FF" w:rsidRPr="004224E6" w:rsidRDefault="003864FF" w:rsidP="00B1668C">
            <w:pPr>
              <w:rPr>
                <w:sz w:val="28"/>
                <w:szCs w:val="28"/>
              </w:rPr>
            </w:pPr>
            <w:proofErr w:type="gramStart"/>
            <w:r w:rsidRPr="004224E6">
              <w:rPr>
                <w:sz w:val="28"/>
                <w:szCs w:val="28"/>
              </w:rPr>
              <w:t>(Компьютеры (рабочие станции) с программным обеспечением</w:t>
            </w:r>
            <w:r>
              <w:rPr>
                <w:sz w:val="28"/>
                <w:szCs w:val="28"/>
              </w:rPr>
              <w:t xml:space="preserve"> и выходом в интернет</w:t>
            </w:r>
            <w:r w:rsidRPr="004224E6">
              <w:rPr>
                <w:sz w:val="28"/>
                <w:szCs w:val="28"/>
              </w:rPr>
              <w:t xml:space="preserve">, проектор, аудио-видео аппаратура, видео - </w:t>
            </w:r>
            <w:r w:rsidRPr="004224E6">
              <w:rPr>
                <w:sz w:val="28"/>
                <w:szCs w:val="28"/>
                <w:lang w:val="en-US"/>
              </w:rPr>
              <w:t>DVD</w:t>
            </w:r>
            <w:r w:rsidRPr="004224E6">
              <w:rPr>
                <w:sz w:val="28"/>
                <w:szCs w:val="28"/>
              </w:rPr>
              <w:t xml:space="preserve"> приставки, </w:t>
            </w:r>
            <w:r w:rsidRPr="004224E6">
              <w:rPr>
                <w:sz w:val="28"/>
                <w:szCs w:val="28"/>
                <w:lang w:val="en-US"/>
              </w:rPr>
              <w:t>Switch</w:t>
            </w:r>
            <w:proofErr w:type="gramEnd"/>
          </w:p>
          <w:p w:rsidR="003864FF" w:rsidRPr="004224E6" w:rsidRDefault="003864FF" w:rsidP="00B1668C">
            <w:pPr>
              <w:rPr>
                <w:sz w:val="28"/>
                <w:szCs w:val="28"/>
              </w:rPr>
            </w:pPr>
            <w:proofErr w:type="spellStart"/>
            <w:r w:rsidRPr="004224E6">
              <w:rPr>
                <w:sz w:val="28"/>
                <w:szCs w:val="28"/>
                <w:lang w:val="en-US"/>
              </w:rPr>
              <w:t>PCNet</w:t>
            </w:r>
            <w:proofErr w:type="spellEnd"/>
            <w:r w:rsidRPr="004224E6">
              <w:rPr>
                <w:sz w:val="28"/>
                <w:szCs w:val="28"/>
              </w:rPr>
              <w:t xml:space="preserve">, </w:t>
            </w:r>
            <w:r w:rsidRPr="004224E6">
              <w:rPr>
                <w:sz w:val="28"/>
                <w:szCs w:val="28"/>
                <w:lang w:val="en-US"/>
              </w:rPr>
              <w:t>HUB</w:t>
            </w:r>
          </w:p>
          <w:p w:rsidR="003864FF" w:rsidRPr="004224E6" w:rsidRDefault="003864FF" w:rsidP="00B1668C">
            <w:pPr>
              <w:rPr>
                <w:sz w:val="28"/>
                <w:szCs w:val="28"/>
              </w:rPr>
            </w:pPr>
            <w:r w:rsidRPr="004224E6">
              <w:rPr>
                <w:sz w:val="28"/>
                <w:szCs w:val="28"/>
                <w:lang w:val="en-US"/>
              </w:rPr>
              <w:t>Switch – CNSH-1600</w:t>
            </w:r>
            <w:r w:rsidRPr="004224E6">
              <w:rPr>
                <w:sz w:val="28"/>
                <w:szCs w:val="28"/>
              </w:rPr>
              <w:t>)</w:t>
            </w:r>
          </w:p>
        </w:tc>
        <w:tc>
          <w:tcPr>
            <w:tcW w:w="2652" w:type="dxa"/>
          </w:tcPr>
          <w:p w:rsidR="003864FF" w:rsidRPr="004224E6" w:rsidRDefault="003864FF" w:rsidP="00B1668C">
            <w:pPr>
              <w:rPr>
                <w:sz w:val="28"/>
                <w:szCs w:val="28"/>
              </w:rPr>
            </w:pPr>
            <w:smartTag w:uri="urn:schemas-microsoft-com:office:smarttags" w:element="metricconverter">
              <w:smartTagPr>
                <w:attr w:name="ProductID" w:val="720065 г"/>
              </w:smartTagPr>
              <w:r w:rsidRPr="004224E6">
                <w:rPr>
                  <w:sz w:val="28"/>
                  <w:szCs w:val="28"/>
                </w:rPr>
                <w:t>720065 г</w:t>
              </w:r>
            </w:smartTag>
            <w:r w:rsidRPr="004224E6">
              <w:rPr>
                <w:sz w:val="28"/>
                <w:szCs w:val="28"/>
              </w:rPr>
              <w:t>. Бишкек, пр. Чуй, 44А</w:t>
            </w:r>
            <w:r>
              <w:rPr>
                <w:sz w:val="28"/>
                <w:szCs w:val="28"/>
              </w:rPr>
              <w:t>, корп. 8, ауд. 537, 539</w:t>
            </w:r>
          </w:p>
        </w:tc>
      </w:tr>
      <w:tr w:rsidR="003864FF" w:rsidRPr="004224E6" w:rsidTr="003864FF">
        <w:tc>
          <w:tcPr>
            <w:tcW w:w="617" w:type="dxa"/>
          </w:tcPr>
          <w:p w:rsidR="003864FF" w:rsidRPr="004224E6" w:rsidRDefault="003864FF" w:rsidP="0014305F">
            <w:pPr>
              <w:jc w:val="center"/>
              <w:rPr>
                <w:sz w:val="28"/>
                <w:szCs w:val="28"/>
              </w:rPr>
            </w:pPr>
            <w:r w:rsidRPr="004224E6">
              <w:rPr>
                <w:sz w:val="28"/>
                <w:szCs w:val="28"/>
              </w:rPr>
              <w:t>4</w:t>
            </w:r>
          </w:p>
        </w:tc>
        <w:tc>
          <w:tcPr>
            <w:tcW w:w="2403" w:type="dxa"/>
          </w:tcPr>
          <w:p w:rsidR="003864FF" w:rsidRPr="004224E6" w:rsidRDefault="003864FF" w:rsidP="00442F25">
            <w:pPr>
              <w:rPr>
                <w:sz w:val="28"/>
                <w:szCs w:val="28"/>
              </w:rPr>
            </w:pPr>
            <w:r w:rsidRPr="004224E6">
              <w:rPr>
                <w:sz w:val="28"/>
                <w:szCs w:val="28"/>
              </w:rPr>
              <w:t>Практи</w:t>
            </w:r>
            <w:r w:rsidR="00442F25">
              <w:rPr>
                <w:sz w:val="28"/>
                <w:szCs w:val="28"/>
              </w:rPr>
              <w:t xml:space="preserve">ческий курс </w:t>
            </w:r>
            <w:r w:rsidRPr="004224E6">
              <w:rPr>
                <w:sz w:val="28"/>
                <w:szCs w:val="28"/>
              </w:rPr>
              <w:t xml:space="preserve">перевода </w:t>
            </w:r>
            <w:r w:rsidR="00C17F5F">
              <w:rPr>
                <w:sz w:val="28"/>
                <w:szCs w:val="28"/>
              </w:rPr>
              <w:t xml:space="preserve">второго </w:t>
            </w:r>
            <w:r w:rsidRPr="004224E6">
              <w:rPr>
                <w:sz w:val="28"/>
                <w:szCs w:val="28"/>
              </w:rPr>
              <w:t>иностранного языка (английский)</w:t>
            </w:r>
          </w:p>
        </w:tc>
        <w:tc>
          <w:tcPr>
            <w:tcW w:w="4535" w:type="dxa"/>
          </w:tcPr>
          <w:p w:rsidR="003864FF" w:rsidRPr="004224E6" w:rsidRDefault="003864FF" w:rsidP="00B1668C">
            <w:pPr>
              <w:rPr>
                <w:sz w:val="28"/>
                <w:szCs w:val="28"/>
              </w:rPr>
            </w:pPr>
            <w:r w:rsidRPr="004224E6">
              <w:rPr>
                <w:sz w:val="28"/>
                <w:szCs w:val="28"/>
              </w:rPr>
              <w:t>Компьютерный класс</w:t>
            </w:r>
          </w:p>
          <w:p w:rsidR="003864FF" w:rsidRPr="004224E6" w:rsidRDefault="003864FF" w:rsidP="00B1668C">
            <w:pPr>
              <w:rPr>
                <w:sz w:val="28"/>
                <w:szCs w:val="28"/>
              </w:rPr>
            </w:pPr>
            <w:r w:rsidRPr="004224E6">
              <w:rPr>
                <w:sz w:val="28"/>
                <w:szCs w:val="28"/>
              </w:rPr>
              <w:t xml:space="preserve">Лингафонный </w:t>
            </w:r>
            <w:proofErr w:type="spellStart"/>
            <w:r w:rsidRPr="004224E6">
              <w:rPr>
                <w:sz w:val="28"/>
                <w:szCs w:val="28"/>
              </w:rPr>
              <w:t>мультимедийный</w:t>
            </w:r>
            <w:proofErr w:type="spellEnd"/>
            <w:r w:rsidRPr="004224E6">
              <w:rPr>
                <w:sz w:val="28"/>
                <w:szCs w:val="28"/>
              </w:rPr>
              <w:t xml:space="preserve"> класс</w:t>
            </w:r>
          </w:p>
          <w:p w:rsidR="003864FF" w:rsidRPr="004224E6" w:rsidRDefault="003864FF" w:rsidP="00B1668C">
            <w:pPr>
              <w:rPr>
                <w:sz w:val="28"/>
                <w:szCs w:val="28"/>
              </w:rPr>
            </w:pPr>
            <w:proofErr w:type="gramStart"/>
            <w:r w:rsidRPr="004224E6">
              <w:rPr>
                <w:sz w:val="28"/>
                <w:szCs w:val="28"/>
              </w:rPr>
              <w:t>(Компьютеры (рабочие станции) с программным обеспечением</w:t>
            </w:r>
            <w:r>
              <w:rPr>
                <w:sz w:val="28"/>
                <w:szCs w:val="28"/>
              </w:rPr>
              <w:t xml:space="preserve"> и выходом в интернет</w:t>
            </w:r>
            <w:r w:rsidRPr="004224E6">
              <w:rPr>
                <w:sz w:val="28"/>
                <w:szCs w:val="28"/>
              </w:rPr>
              <w:t xml:space="preserve">, проектор, аудио-видео аппаратура, видео - </w:t>
            </w:r>
            <w:r w:rsidRPr="004224E6">
              <w:rPr>
                <w:sz w:val="28"/>
                <w:szCs w:val="28"/>
                <w:lang w:val="en-US"/>
              </w:rPr>
              <w:t>DVD</w:t>
            </w:r>
            <w:r w:rsidRPr="004224E6">
              <w:rPr>
                <w:sz w:val="28"/>
                <w:szCs w:val="28"/>
              </w:rPr>
              <w:t xml:space="preserve"> приставки, </w:t>
            </w:r>
            <w:r w:rsidRPr="004224E6">
              <w:rPr>
                <w:sz w:val="28"/>
                <w:szCs w:val="28"/>
                <w:lang w:val="en-US"/>
              </w:rPr>
              <w:t>Switch</w:t>
            </w:r>
            <w:proofErr w:type="gramEnd"/>
          </w:p>
          <w:p w:rsidR="003864FF" w:rsidRPr="004224E6" w:rsidRDefault="003864FF" w:rsidP="00B1668C">
            <w:pPr>
              <w:rPr>
                <w:sz w:val="28"/>
                <w:szCs w:val="28"/>
              </w:rPr>
            </w:pPr>
            <w:proofErr w:type="spellStart"/>
            <w:r w:rsidRPr="004224E6">
              <w:rPr>
                <w:sz w:val="28"/>
                <w:szCs w:val="28"/>
                <w:lang w:val="en-US"/>
              </w:rPr>
              <w:t>PCNet</w:t>
            </w:r>
            <w:proofErr w:type="spellEnd"/>
            <w:r w:rsidRPr="004224E6">
              <w:rPr>
                <w:sz w:val="28"/>
                <w:szCs w:val="28"/>
              </w:rPr>
              <w:t xml:space="preserve">, </w:t>
            </w:r>
            <w:r w:rsidRPr="004224E6">
              <w:rPr>
                <w:sz w:val="28"/>
                <w:szCs w:val="28"/>
                <w:lang w:val="en-US"/>
              </w:rPr>
              <w:t>HUB</w:t>
            </w:r>
          </w:p>
          <w:p w:rsidR="003864FF" w:rsidRPr="004224E6" w:rsidRDefault="003864FF" w:rsidP="00B1668C">
            <w:pPr>
              <w:rPr>
                <w:sz w:val="28"/>
                <w:szCs w:val="28"/>
              </w:rPr>
            </w:pPr>
            <w:r w:rsidRPr="004224E6">
              <w:rPr>
                <w:sz w:val="28"/>
                <w:szCs w:val="28"/>
                <w:lang w:val="en-US"/>
              </w:rPr>
              <w:t>Switch – CNSH-1600</w:t>
            </w:r>
            <w:r w:rsidRPr="004224E6">
              <w:rPr>
                <w:sz w:val="28"/>
                <w:szCs w:val="28"/>
              </w:rPr>
              <w:t>)</w:t>
            </w:r>
          </w:p>
        </w:tc>
        <w:tc>
          <w:tcPr>
            <w:tcW w:w="2652" w:type="dxa"/>
          </w:tcPr>
          <w:p w:rsidR="003864FF" w:rsidRPr="004224E6" w:rsidRDefault="003864FF" w:rsidP="00B1668C">
            <w:pPr>
              <w:rPr>
                <w:sz w:val="28"/>
                <w:szCs w:val="28"/>
              </w:rPr>
            </w:pPr>
            <w:smartTag w:uri="urn:schemas-microsoft-com:office:smarttags" w:element="metricconverter">
              <w:smartTagPr>
                <w:attr w:name="ProductID" w:val="720065 г"/>
              </w:smartTagPr>
              <w:r w:rsidRPr="004224E6">
                <w:rPr>
                  <w:sz w:val="28"/>
                  <w:szCs w:val="28"/>
                </w:rPr>
                <w:t>720065 г</w:t>
              </w:r>
            </w:smartTag>
            <w:r w:rsidRPr="004224E6">
              <w:rPr>
                <w:sz w:val="28"/>
                <w:szCs w:val="28"/>
              </w:rPr>
              <w:t>. Бишкек, пр. Чуй, 44А</w:t>
            </w:r>
            <w:r>
              <w:rPr>
                <w:sz w:val="28"/>
                <w:szCs w:val="28"/>
              </w:rPr>
              <w:t>, корп. 8, ауд. 537, 539</w:t>
            </w:r>
          </w:p>
        </w:tc>
      </w:tr>
      <w:tr w:rsidR="003864FF" w:rsidRPr="004224E6" w:rsidTr="003864FF">
        <w:tc>
          <w:tcPr>
            <w:tcW w:w="617" w:type="dxa"/>
          </w:tcPr>
          <w:p w:rsidR="003864FF" w:rsidRPr="004224E6" w:rsidRDefault="003864FF" w:rsidP="0014305F">
            <w:pPr>
              <w:jc w:val="center"/>
              <w:rPr>
                <w:sz w:val="28"/>
                <w:szCs w:val="28"/>
              </w:rPr>
            </w:pPr>
            <w:r w:rsidRPr="004224E6">
              <w:rPr>
                <w:sz w:val="28"/>
                <w:szCs w:val="28"/>
              </w:rPr>
              <w:t>5</w:t>
            </w:r>
          </w:p>
        </w:tc>
        <w:tc>
          <w:tcPr>
            <w:tcW w:w="2403" w:type="dxa"/>
          </w:tcPr>
          <w:p w:rsidR="003864FF" w:rsidRPr="004224E6" w:rsidRDefault="003864FF" w:rsidP="00B1668C">
            <w:pPr>
              <w:rPr>
                <w:sz w:val="28"/>
                <w:szCs w:val="28"/>
              </w:rPr>
            </w:pPr>
            <w:r w:rsidRPr="004224E6">
              <w:rPr>
                <w:sz w:val="28"/>
                <w:szCs w:val="28"/>
              </w:rPr>
              <w:t xml:space="preserve">Практикум по </w:t>
            </w:r>
            <w:r w:rsidR="00C17F5F">
              <w:rPr>
                <w:sz w:val="28"/>
                <w:szCs w:val="28"/>
              </w:rPr>
              <w:t xml:space="preserve">культуре </w:t>
            </w:r>
            <w:r w:rsidR="00C17F5F">
              <w:rPr>
                <w:sz w:val="28"/>
                <w:szCs w:val="28"/>
              </w:rPr>
              <w:lastRenderedPageBreak/>
              <w:t>речевого общения первого</w:t>
            </w:r>
            <w:r w:rsidRPr="004224E6">
              <w:rPr>
                <w:sz w:val="28"/>
                <w:szCs w:val="28"/>
              </w:rPr>
              <w:t xml:space="preserve"> иностранного языка (английский)</w:t>
            </w:r>
          </w:p>
        </w:tc>
        <w:tc>
          <w:tcPr>
            <w:tcW w:w="4535" w:type="dxa"/>
          </w:tcPr>
          <w:p w:rsidR="003864FF" w:rsidRPr="004224E6" w:rsidRDefault="003864FF" w:rsidP="00B1668C">
            <w:pPr>
              <w:rPr>
                <w:sz w:val="28"/>
                <w:szCs w:val="28"/>
              </w:rPr>
            </w:pPr>
            <w:r w:rsidRPr="004224E6">
              <w:rPr>
                <w:sz w:val="28"/>
                <w:szCs w:val="28"/>
              </w:rPr>
              <w:lastRenderedPageBreak/>
              <w:t>Компьютерный класс</w:t>
            </w:r>
          </w:p>
          <w:p w:rsidR="003864FF" w:rsidRPr="004224E6" w:rsidRDefault="003864FF" w:rsidP="00B1668C">
            <w:pPr>
              <w:rPr>
                <w:sz w:val="28"/>
                <w:szCs w:val="28"/>
              </w:rPr>
            </w:pPr>
            <w:r w:rsidRPr="004224E6">
              <w:rPr>
                <w:sz w:val="28"/>
                <w:szCs w:val="28"/>
              </w:rPr>
              <w:t xml:space="preserve">Лингафонный </w:t>
            </w:r>
            <w:proofErr w:type="spellStart"/>
            <w:r w:rsidRPr="004224E6">
              <w:rPr>
                <w:sz w:val="28"/>
                <w:szCs w:val="28"/>
              </w:rPr>
              <w:t>мультимедийный</w:t>
            </w:r>
            <w:proofErr w:type="spellEnd"/>
            <w:r w:rsidRPr="004224E6">
              <w:rPr>
                <w:sz w:val="28"/>
                <w:szCs w:val="28"/>
              </w:rPr>
              <w:t xml:space="preserve"> </w:t>
            </w:r>
            <w:r w:rsidRPr="004224E6">
              <w:rPr>
                <w:sz w:val="28"/>
                <w:szCs w:val="28"/>
              </w:rPr>
              <w:lastRenderedPageBreak/>
              <w:t>класс</w:t>
            </w:r>
          </w:p>
          <w:p w:rsidR="003864FF" w:rsidRPr="004224E6" w:rsidRDefault="003864FF" w:rsidP="00B1668C">
            <w:pPr>
              <w:rPr>
                <w:sz w:val="28"/>
                <w:szCs w:val="28"/>
              </w:rPr>
            </w:pPr>
            <w:proofErr w:type="gramStart"/>
            <w:r w:rsidRPr="004224E6">
              <w:rPr>
                <w:sz w:val="28"/>
                <w:szCs w:val="28"/>
              </w:rPr>
              <w:t>(Компьютеры (рабочие станции) с программным обеспечением</w:t>
            </w:r>
            <w:r>
              <w:rPr>
                <w:sz w:val="28"/>
                <w:szCs w:val="28"/>
              </w:rPr>
              <w:t xml:space="preserve"> и выходом в интернет</w:t>
            </w:r>
            <w:r w:rsidRPr="004224E6">
              <w:rPr>
                <w:sz w:val="28"/>
                <w:szCs w:val="28"/>
              </w:rPr>
              <w:t xml:space="preserve">, проектор, аудио-видео аппаратура, видео - </w:t>
            </w:r>
            <w:r w:rsidRPr="004224E6">
              <w:rPr>
                <w:sz w:val="28"/>
                <w:szCs w:val="28"/>
                <w:lang w:val="en-US"/>
              </w:rPr>
              <w:t>DVD</w:t>
            </w:r>
            <w:r w:rsidRPr="004224E6">
              <w:rPr>
                <w:sz w:val="28"/>
                <w:szCs w:val="28"/>
              </w:rPr>
              <w:t xml:space="preserve"> приставки, </w:t>
            </w:r>
            <w:r w:rsidRPr="004224E6">
              <w:rPr>
                <w:sz w:val="28"/>
                <w:szCs w:val="28"/>
                <w:lang w:val="en-US"/>
              </w:rPr>
              <w:t>Switch</w:t>
            </w:r>
            <w:proofErr w:type="gramEnd"/>
          </w:p>
          <w:p w:rsidR="003864FF" w:rsidRPr="004224E6" w:rsidRDefault="003864FF" w:rsidP="00B1668C">
            <w:pPr>
              <w:rPr>
                <w:sz w:val="28"/>
                <w:szCs w:val="28"/>
              </w:rPr>
            </w:pPr>
            <w:proofErr w:type="spellStart"/>
            <w:r w:rsidRPr="004224E6">
              <w:rPr>
                <w:sz w:val="28"/>
                <w:szCs w:val="28"/>
                <w:lang w:val="en-US"/>
              </w:rPr>
              <w:t>PCNet</w:t>
            </w:r>
            <w:proofErr w:type="spellEnd"/>
            <w:r w:rsidRPr="004224E6">
              <w:rPr>
                <w:sz w:val="28"/>
                <w:szCs w:val="28"/>
              </w:rPr>
              <w:t xml:space="preserve">, </w:t>
            </w:r>
            <w:r w:rsidRPr="004224E6">
              <w:rPr>
                <w:sz w:val="28"/>
                <w:szCs w:val="28"/>
                <w:lang w:val="en-US"/>
              </w:rPr>
              <w:t>HUB</w:t>
            </w:r>
          </w:p>
          <w:p w:rsidR="003864FF" w:rsidRPr="004224E6" w:rsidRDefault="003864FF" w:rsidP="00B1668C">
            <w:pPr>
              <w:rPr>
                <w:sz w:val="28"/>
                <w:szCs w:val="28"/>
              </w:rPr>
            </w:pPr>
            <w:r w:rsidRPr="004224E6">
              <w:rPr>
                <w:sz w:val="28"/>
                <w:szCs w:val="28"/>
                <w:lang w:val="en-US"/>
              </w:rPr>
              <w:t>Switch – CNSH-1600</w:t>
            </w:r>
            <w:r w:rsidRPr="004224E6">
              <w:rPr>
                <w:sz w:val="28"/>
                <w:szCs w:val="28"/>
              </w:rPr>
              <w:t>)</w:t>
            </w:r>
          </w:p>
        </w:tc>
        <w:tc>
          <w:tcPr>
            <w:tcW w:w="2652" w:type="dxa"/>
          </w:tcPr>
          <w:p w:rsidR="003864FF" w:rsidRPr="004224E6" w:rsidRDefault="003864FF" w:rsidP="00B1668C">
            <w:pPr>
              <w:rPr>
                <w:sz w:val="28"/>
                <w:szCs w:val="28"/>
              </w:rPr>
            </w:pPr>
            <w:smartTag w:uri="urn:schemas-microsoft-com:office:smarttags" w:element="metricconverter">
              <w:smartTagPr>
                <w:attr w:name="ProductID" w:val="720065 г"/>
              </w:smartTagPr>
              <w:r w:rsidRPr="004224E6">
                <w:rPr>
                  <w:sz w:val="28"/>
                  <w:szCs w:val="28"/>
                </w:rPr>
                <w:lastRenderedPageBreak/>
                <w:t>720065 г</w:t>
              </w:r>
            </w:smartTag>
            <w:r w:rsidRPr="004224E6">
              <w:rPr>
                <w:sz w:val="28"/>
                <w:szCs w:val="28"/>
              </w:rPr>
              <w:t>. Бишкек, пр. Чуй, 44А</w:t>
            </w:r>
            <w:r>
              <w:rPr>
                <w:sz w:val="28"/>
                <w:szCs w:val="28"/>
              </w:rPr>
              <w:t xml:space="preserve">, корп. </w:t>
            </w:r>
            <w:r>
              <w:rPr>
                <w:sz w:val="28"/>
                <w:szCs w:val="28"/>
              </w:rPr>
              <w:lastRenderedPageBreak/>
              <w:t>8, ауд. 537, 539</w:t>
            </w:r>
          </w:p>
        </w:tc>
      </w:tr>
      <w:tr w:rsidR="003864FF" w:rsidRPr="004224E6" w:rsidTr="003864FF">
        <w:tc>
          <w:tcPr>
            <w:tcW w:w="617" w:type="dxa"/>
          </w:tcPr>
          <w:p w:rsidR="003864FF" w:rsidRPr="004224E6" w:rsidRDefault="003864FF" w:rsidP="0014305F">
            <w:pPr>
              <w:jc w:val="center"/>
              <w:rPr>
                <w:sz w:val="28"/>
                <w:szCs w:val="28"/>
              </w:rPr>
            </w:pPr>
            <w:r w:rsidRPr="004224E6">
              <w:rPr>
                <w:sz w:val="28"/>
                <w:szCs w:val="28"/>
              </w:rPr>
              <w:lastRenderedPageBreak/>
              <w:t>6</w:t>
            </w:r>
          </w:p>
        </w:tc>
        <w:tc>
          <w:tcPr>
            <w:tcW w:w="2403" w:type="dxa"/>
          </w:tcPr>
          <w:p w:rsidR="003864FF" w:rsidRPr="004224E6" w:rsidRDefault="003864FF" w:rsidP="00C17F5F">
            <w:pPr>
              <w:rPr>
                <w:sz w:val="28"/>
                <w:szCs w:val="28"/>
              </w:rPr>
            </w:pPr>
            <w:r w:rsidRPr="004224E6">
              <w:rPr>
                <w:sz w:val="28"/>
                <w:szCs w:val="28"/>
              </w:rPr>
              <w:t xml:space="preserve">Практикум по </w:t>
            </w:r>
            <w:r w:rsidR="00C17F5F">
              <w:rPr>
                <w:sz w:val="28"/>
                <w:szCs w:val="28"/>
              </w:rPr>
              <w:t>культуре речевого общения второго</w:t>
            </w:r>
            <w:r w:rsidR="00C17F5F" w:rsidRPr="00EF67E5">
              <w:rPr>
                <w:sz w:val="28"/>
                <w:szCs w:val="28"/>
              </w:rPr>
              <w:t xml:space="preserve"> </w:t>
            </w:r>
            <w:r w:rsidRPr="004224E6">
              <w:rPr>
                <w:sz w:val="28"/>
                <w:szCs w:val="28"/>
              </w:rPr>
              <w:t>иностранного языка (английский)</w:t>
            </w:r>
          </w:p>
        </w:tc>
        <w:tc>
          <w:tcPr>
            <w:tcW w:w="4535" w:type="dxa"/>
          </w:tcPr>
          <w:p w:rsidR="003864FF" w:rsidRPr="004224E6" w:rsidRDefault="003864FF" w:rsidP="00B1668C">
            <w:pPr>
              <w:rPr>
                <w:sz w:val="28"/>
                <w:szCs w:val="28"/>
              </w:rPr>
            </w:pPr>
            <w:r w:rsidRPr="004224E6">
              <w:rPr>
                <w:sz w:val="28"/>
                <w:szCs w:val="28"/>
              </w:rPr>
              <w:t>Компьютерный класс</w:t>
            </w:r>
          </w:p>
          <w:p w:rsidR="003864FF" w:rsidRPr="004224E6" w:rsidRDefault="003864FF" w:rsidP="00B1668C">
            <w:pPr>
              <w:rPr>
                <w:sz w:val="28"/>
                <w:szCs w:val="28"/>
              </w:rPr>
            </w:pPr>
            <w:r w:rsidRPr="004224E6">
              <w:rPr>
                <w:sz w:val="28"/>
                <w:szCs w:val="28"/>
              </w:rPr>
              <w:t xml:space="preserve">Лингафонный </w:t>
            </w:r>
            <w:proofErr w:type="spellStart"/>
            <w:r w:rsidRPr="004224E6">
              <w:rPr>
                <w:sz w:val="28"/>
                <w:szCs w:val="28"/>
              </w:rPr>
              <w:t>мультимедийный</w:t>
            </w:r>
            <w:proofErr w:type="spellEnd"/>
            <w:r w:rsidRPr="004224E6">
              <w:rPr>
                <w:sz w:val="28"/>
                <w:szCs w:val="28"/>
              </w:rPr>
              <w:t xml:space="preserve"> класс</w:t>
            </w:r>
          </w:p>
          <w:p w:rsidR="003864FF" w:rsidRPr="004224E6" w:rsidRDefault="003864FF" w:rsidP="00B1668C">
            <w:pPr>
              <w:rPr>
                <w:sz w:val="28"/>
                <w:szCs w:val="28"/>
              </w:rPr>
            </w:pPr>
            <w:proofErr w:type="gramStart"/>
            <w:r w:rsidRPr="004224E6">
              <w:rPr>
                <w:sz w:val="28"/>
                <w:szCs w:val="28"/>
              </w:rPr>
              <w:t>(Компьютеры (рабочие станции) с программным обеспечением</w:t>
            </w:r>
            <w:r>
              <w:rPr>
                <w:sz w:val="28"/>
                <w:szCs w:val="28"/>
              </w:rPr>
              <w:t xml:space="preserve"> и выходом в интернет</w:t>
            </w:r>
            <w:r w:rsidRPr="004224E6">
              <w:rPr>
                <w:sz w:val="28"/>
                <w:szCs w:val="28"/>
              </w:rPr>
              <w:t xml:space="preserve">, проектор, аудио-видео аппаратура, видео - </w:t>
            </w:r>
            <w:r w:rsidRPr="004224E6">
              <w:rPr>
                <w:sz w:val="28"/>
                <w:szCs w:val="28"/>
                <w:lang w:val="en-US"/>
              </w:rPr>
              <w:t>DVD</w:t>
            </w:r>
            <w:r w:rsidRPr="004224E6">
              <w:rPr>
                <w:sz w:val="28"/>
                <w:szCs w:val="28"/>
              </w:rPr>
              <w:t xml:space="preserve"> приставки, </w:t>
            </w:r>
            <w:r w:rsidRPr="004224E6">
              <w:rPr>
                <w:sz w:val="28"/>
                <w:szCs w:val="28"/>
                <w:lang w:val="en-US"/>
              </w:rPr>
              <w:t>Switch</w:t>
            </w:r>
            <w:proofErr w:type="gramEnd"/>
          </w:p>
          <w:p w:rsidR="003864FF" w:rsidRPr="004224E6" w:rsidRDefault="003864FF" w:rsidP="00B1668C">
            <w:pPr>
              <w:rPr>
                <w:sz w:val="28"/>
                <w:szCs w:val="28"/>
              </w:rPr>
            </w:pPr>
            <w:proofErr w:type="spellStart"/>
            <w:r w:rsidRPr="004224E6">
              <w:rPr>
                <w:sz w:val="28"/>
                <w:szCs w:val="28"/>
                <w:lang w:val="en-US"/>
              </w:rPr>
              <w:t>PCNet</w:t>
            </w:r>
            <w:proofErr w:type="spellEnd"/>
            <w:r w:rsidRPr="004224E6">
              <w:rPr>
                <w:sz w:val="28"/>
                <w:szCs w:val="28"/>
              </w:rPr>
              <w:t xml:space="preserve">, </w:t>
            </w:r>
            <w:r w:rsidRPr="004224E6">
              <w:rPr>
                <w:sz w:val="28"/>
                <w:szCs w:val="28"/>
                <w:lang w:val="en-US"/>
              </w:rPr>
              <w:t>HUB</w:t>
            </w:r>
          </w:p>
          <w:p w:rsidR="003864FF" w:rsidRPr="004224E6" w:rsidRDefault="003864FF" w:rsidP="00B1668C">
            <w:pPr>
              <w:rPr>
                <w:sz w:val="28"/>
                <w:szCs w:val="28"/>
              </w:rPr>
            </w:pPr>
            <w:r w:rsidRPr="004224E6">
              <w:rPr>
                <w:sz w:val="28"/>
                <w:szCs w:val="28"/>
                <w:lang w:val="en-US"/>
              </w:rPr>
              <w:t>Switch – CNSH-1600</w:t>
            </w:r>
            <w:r w:rsidRPr="004224E6">
              <w:rPr>
                <w:sz w:val="28"/>
                <w:szCs w:val="28"/>
              </w:rPr>
              <w:t>)</w:t>
            </w:r>
          </w:p>
        </w:tc>
        <w:tc>
          <w:tcPr>
            <w:tcW w:w="2652" w:type="dxa"/>
          </w:tcPr>
          <w:p w:rsidR="003864FF" w:rsidRPr="004224E6" w:rsidRDefault="003864FF" w:rsidP="00B1668C">
            <w:pPr>
              <w:rPr>
                <w:sz w:val="28"/>
                <w:szCs w:val="28"/>
              </w:rPr>
            </w:pPr>
            <w:smartTag w:uri="urn:schemas-microsoft-com:office:smarttags" w:element="metricconverter">
              <w:smartTagPr>
                <w:attr w:name="ProductID" w:val="720065 г"/>
              </w:smartTagPr>
              <w:r w:rsidRPr="004224E6">
                <w:rPr>
                  <w:sz w:val="28"/>
                  <w:szCs w:val="28"/>
                </w:rPr>
                <w:t>720065 г</w:t>
              </w:r>
            </w:smartTag>
            <w:r w:rsidRPr="004224E6">
              <w:rPr>
                <w:sz w:val="28"/>
                <w:szCs w:val="28"/>
              </w:rPr>
              <w:t>. Бишкек, пр. Чуй, 44А</w:t>
            </w:r>
            <w:r>
              <w:rPr>
                <w:sz w:val="28"/>
                <w:szCs w:val="28"/>
              </w:rPr>
              <w:t>, корп. 8, ауд. 537, 539</w:t>
            </w:r>
          </w:p>
        </w:tc>
      </w:tr>
      <w:tr w:rsidR="003864FF" w:rsidRPr="004224E6" w:rsidTr="003864FF">
        <w:tc>
          <w:tcPr>
            <w:tcW w:w="617" w:type="dxa"/>
          </w:tcPr>
          <w:p w:rsidR="003864FF" w:rsidRPr="004224E6" w:rsidRDefault="00C17F5F" w:rsidP="0014305F">
            <w:pPr>
              <w:jc w:val="center"/>
              <w:rPr>
                <w:sz w:val="28"/>
                <w:szCs w:val="28"/>
              </w:rPr>
            </w:pPr>
            <w:r>
              <w:rPr>
                <w:sz w:val="28"/>
                <w:szCs w:val="28"/>
              </w:rPr>
              <w:t>7</w:t>
            </w:r>
          </w:p>
        </w:tc>
        <w:tc>
          <w:tcPr>
            <w:tcW w:w="2403" w:type="dxa"/>
          </w:tcPr>
          <w:p w:rsidR="003864FF" w:rsidRPr="004224E6" w:rsidRDefault="003864FF" w:rsidP="00B1668C">
            <w:pPr>
              <w:rPr>
                <w:sz w:val="28"/>
                <w:szCs w:val="28"/>
              </w:rPr>
            </w:pPr>
            <w:r w:rsidRPr="004224E6">
              <w:rPr>
                <w:sz w:val="28"/>
                <w:szCs w:val="28"/>
              </w:rPr>
              <w:t>Практическая фонетика</w:t>
            </w:r>
          </w:p>
        </w:tc>
        <w:tc>
          <w:tcPr>
            <w:tcW w:w="4535" w:type="dxa"/>
          </w:tcPr>
          <w:p w:rsidR="003864FF" w:rsidRPr="004224E6" w:rsidRDefault="003864FF" w:rsidP="00B1668C">
            <w:pPr>
              <w:rPr>
                <w:sz w:val="28"/>
                <w:szCs w:val="28"/>
              </w:rPr>
            </w:pPr>
            <w:r w:rsidRPr="004224E6">
              <w:rPr>
                <w:sz w:val="28"/>
                <w:szCs w:val="28"/>
              </w:rPr>
              <w:t>Компьютерный класс</w:t>
            </w:r>
          </w:p>
          <w:p w:rsidR="003864FF" w:rsidRPr="004224E6" w:rsidRDefault="003864FF" w:rsidP="00B1668C">
            <w:pPr>
              <w:rPr>
                <w:sz w:val="28"/>
                <w:szCs w:val="28"/>
              </w:rPr>
            </w:pPr>
            <w:r w:rsidRPr="004224E6">
              <w:rPr>
                <w:sz w:val="28"/>
                <w:szCs w:val="28"/>
              </w:rPr>
              <w:t xml:space="preserve">Лингафонный </w:t>
            </w:r>
            <w:proofErr w:type="spellStart"/>
            <w:r w:rsidRPr="004224E6">
              <w:rPr>
                <w:sz w:val="28"/>
                <w:szCs w:val="28"/>
              </w:rPr>
              <w:t>мультимедийный</w:t>
            </w:r>
            <w:proofErr w:type="spellEnd"/>
            <w:r w:rsidRPr="004224E6">
              <w:rPr>
                <w:sz w:val="28"/>
                <w:szCs w:val="28"/>
              </w:rPr>
              <w:t xml:space="preserve"> класс</w:t>
            </w:r>
          </w:p>
          <w:p w:rsidR="003864FF" w:rsidRPr="004224E6" w:rsidRDefault="003864FF" w:rsidP="00B1668C">
            <w:pPr>
              <w:rPr>
                <w:sz w:val="28"/>
                <w:szCs w:val="28"/>
              </w:rPr>
            </w:pPr>
            <w:proofErr w:type="gramStart"/>
            <w:r w:rsidRPr="004224E6">
              <w:rPr>
                <w:sz w:val="28"/>
                <w:szCs w:val="28"/>
              </w:rPr>
              <w:t>(Компьютеры (рабочие станции) с программным обеспечением</w:t>
            </w:r>
            <w:r>
              <w:rPr>
                <w:sz w:val="28"/>
                <w:szCs w:val="28"/>
              </w:rPr>
              <w:t xml:space="preserve"> и выходом в интернет</w:t>
            </w:r>
            <w:r w:rsidRPr="004224E6">
              <w:rPr>
                <w:sz w:val="28"/>
                <w:szCs w:val="28"/>
              </w:rPr>
              <w:t xml:space="preserve">, проектор, аудио-видео аппаратура, видео - </w:t>
            </w:r>
            <w:r w:rsidRPr="004224E6">
              <w:rPr>
                <w:sz w:val="28"/>
                <w:szCs w:val="28"/>
                <w:lang w:val="en-US"/>
              </w:rPr>
              <w:t>DVD</w:t>
            </w:r>
            <w:r w:rsidRPr="004224E6">
              <w:rPr>
                <w:sz w:val="28"/>
                <w:szCs w:val="28"/>
              </w:rPr>
              <w:t xml:space="preserve"> приставки, </w:t>
            </w:r>
            <w:r w:rsidRPr="004224E6">
              <w:rPr>
                <w:sz w:val="28"/>
                <w:szCs w:val="28"/>
                <w:lang w:val="en-US"/>
              </w:rPr>
              <w:t>Switch</w:t>
            </w:r>
            <w:proofErr w:type="gramEnd"/>
          </w:p>
          <w:p w:rsidR="003864FF" w:rsidRPr="004224E6" w:rsidRDefault="003864FF" w:rsidP="00B1668C">
            <w:pPr>
              <w:rPr>
                <w:sz w:val="28"/>
                <w:szCs w:val="28"/>
              </w:rPr>
            </w:pPr>
            <w:proofErr w:type="spellStart"/>
            <w:r w:rsidRPr="004224E6">
              <w:rPr>
                <w:sz w:val="28"/>
                <w:szCs w:val="28"/>
                <w:lang w:val="en-US"/>
              </w:rPr>
              <w:t>PCNet</w:t>
            </w:r>
            <w:proofErr w:type="spellEnd"/>
            <w:r w:rsidRPr="004224E6">
              <w:rPr>
                <w:sz w:val="28"/>
                <w:szCs w:val="28"/>
              </w:rPr>
              <w:t xml:space="preserve">, </w:t>
            </w:r>
            <w:r w:rsidRPr="004224E6">
              <w:rPr>
                <w:sz w:val="28"/>
                <w:szCs w:val="28"/>
                <w:lang w:val="en-US"/>
              </w:rPr>
              <w:t>HUB</w:t>
            </w:r>
          </w:p>
          <w:p w:rsidR="003864FF" w:rsidRPr="004224E6" w:rsidRDefault="003864FF" w:rsidP="00B1668C">
            <w:pPr>
              <w:rPr>
                <w:sz w:val="28"/>
                <w:szCs w:val="28"/>
              </w:rPr>
            </w:pPr>
            <w:r w:rsidRPr="004224E6">
              <w:rPr>
                <w:sz w:val="28"/>
                <w:szCs w:val="28"/>
                <w:lang w:val="en-US"/>
              </w:rPr>
              <w:t>Switch – CNSH-1600</w:t>
            </w:r>
            <w:r w:rsidRPr="004224E6">
              <w:rPr>
                <w:sz w:val="28"/>
                <w:szCs w:val="28"/>
              </w:rPr>
              <w:t>)</w:t>
            </w:r>
          </w:p>
        </w:tc>
        <w:tc>
          <w:tcPr>
            <w:tcW w:w="2652" w:type="dxa"/>
          </w:tcPr>
          <w:p w:rsidR="003864FF" w:rsidRPr="004224E6" w:rsidRDefault="003864FF" w:rsidP="00B1668C">
            <w:pPr>
              <w:rPr>
                <w:sz w:val="28"/>
                <w:szCs w:val="28"/>
              </w:rPr>
            </w:pPr>
            <w:smartTag w:uri="urn:schemas-microsoft-com:office:smarttags" w:element="metricconverter">
              <w:smartTagPr>
                <w:attr w:name="ProductID" w:val="720065 г"/>
              </w:smartTagPr>
              <w:r w:rsidRPr="004224E6">
                <w:rPr>
                  <w:sz w:val="28"/>
                  <w:szCs w:val="28"/>
                </w:rPr>
                <w:t>720065 г</w:t>
              </w:r>
            </w:smartTag>
            <w:r w:rsidRPr="004224E6">
              <w:rPr>
                <w:sz w:val="28"/>
                <w:szCs w:val="28"/>
              </w:rPr>
              <w:t>. Бишкек, пр. Чуй, 44А</w:t>
            </w:r>
            <w:r>
              <w:rPr>
                <w:sz w:val="28"/>
                <w:szCs w:val="28"/>
              </w:rPr>
              <w:t>, корп. 8, ауд. 537, 539</w:t>
            </w:r>
          </w:p>
        </w:tc>
      </w:tr>
    </w:tbl>
    <w:p w:rsidR="00090EE0" w:rsidRDefault="00090EE0" w:rsidP="00FD77C2">
      <w:pPr>
        <w:ind w:firstLine="540"/>
        <w:jc w:val="both"/>
        <w:rPr>
          <w:sz w:val="28"/>
          <w:szCs w:val="28"/>
        </w:rPr>
      </w:pPr>
    </w:p>
    <w:p w:rsidR="00FD77C2" w:rsidRPr="004224E6" w:rsidRDefault="00FD77C2" w:rsidP="00FD77C2">
      <w:pPr>
        <w:ind w:firstLine="540"/>
        <w:jc w:val="both"/>
        <w:rPr>
          <w:sz w:val="28"/>
          <w:szCs w:val="28"/>
        </w:rPr>
      </w:pPr>
      <w:r w:rsidRPr="004224E6">
        <w:rPr>
          <w:sz w:val="28"/>
          <w:szCs w:val="28"/>
        </w:rPr>
        <w:t>Анализ состояния учебно-лабораторной базы, используемой при реализации ООП</w:t>
      </w:r>
      <w:r>
        <w:rPr>
          <w:sz w:val="28"/>
          <w:szCs w:val="28"/>
        </w:rPr>
        <w:t xml:space="preserve"> </w:t>
      </w:r>
      <w:r w:rsidRPr="003A27D0">
        <w:rPr>
          <w:sz w:val="28"/>
        </w:rPr>
        <w:t>031202.65</w:t>
      </w:r>
      <w:r w:rsidRPr="003A27D0">
        <w:rPr>
          <w:sz w:val="28"/>
          <w:szCs w:val="28"/>
        </w:rPr>
        <w:t xml:space="preserve"> «Перевод и переводоведение»</w:t>
      </w:r>
      <w:r>
        <w:rPr>
          <w:sz w:val="28"/>
          <w:szCs w:val="28"/>
        </w:rPr>
        <w:t xml:space="preserve"> </w:t>
      </w:r>
      <w:r w:rsidRPr="004224E6">
        <w:rPr>
          <w:sz w:val="28"/>
          <w:szCs w:val="28"/>
        </w:rPr>
        <w:t xml:space="preserve"> показал, что она </w:t>
      </w:r>
      <w:r w:rsidRPr="009828BA">
        <w:rPr>
          <w:b/>
          <w:sz w:val="28"/>
          <w:szCs w:val="28"/>
        </w:rPr>
        <w:t>соответствует</w:t>
      </w:r>
      <w:r w:rsidRPr="004224E6">
        <w:rPr>
          <w:i/>
          <w:sz w:val="28"/>
          <w:szCs w:val="28"/>
        </w:rPr>
        <w:t xml:space="preserve"> </w:t>
      </w:r>
      <w:r w:rsidRPr="004224E6">
        <w:rPr>
          <w:sz w:val="28"/>
          <w:szCs w:val="28"/>
        </w:rPr>
        <w:t>требованиям ГОС.</w:t>
      </w:r>
    </w:p>
    <w:p w:rsidR="00FD77C2" w:rsidRDefault="00FD77C2" w:rsidP="00FD77C2">
      <w:pPr>
        <w:ind w:firstLine="561"/>
        <w:jc w:val="both"/>
        <w:rPr>
          <w:sz w:val="28"/>
          <w:szCs w:val="28"/>
        </w:rPr>
      </w:pPr>
    </w:p>
    <w:p w:rsidR="00FD77C2" w:rsidRPr="009828BA" w:rsidRDefault="00FD77C2" w:rsidP="00FD77C2">
      <w:pPr>
        <w:ind w:firstLine="540"/>
        <w:jc w:val="both"/>
        <w:rPr>
          <w:sz w:val="28"/>
          <w:szCs w:val="28"/>
        </w:rPr>
      </w:pPr>
      <w:r w:rsidRPr="009828BA">
        <w:rPr>
          <w:sz w:val="28"/>
          <w:szCs w:val="28"/>
        </w:rPr>
        <w:t>Уровень оснащенности учебно-лабораторным оборудованием учебных кабинетов, объектов д</w:t>
      </w:r>
      <w:r>
        <w:rPr>
          <w:sz w:val="28"/>
          <w:szCs w:val="28"/>
        </w:rPr>
        <w:t xml:space="preserve">ля проведения практик является </w:t>
      </w:r>
      <w:r w:rsidRPr="009828BA">
        <w:rPr>
          <w:sz w:val="28"/>
          <w:szCs w:val="28"/>
        </w:rPr>
        <w:t xml:space="preserve">удовлетворительным. </w:t>
      </w:r>
    </w:p>
    <w:p w:rsidR="00FD77C2" w:rsidRPr="009828BA" w:rsidRDefault="00FD77C2" w:rsidP="00FD77C2">
      <w:pPr>
        <w:ind w:firstLine="561"/>
        <w:jc w:val="both"/>
        <w:rPr>
          <w:sz w:val="28"/>
          <w:szCs w:val="28"/>
        </w:rPr>
      </w:pPr>
      <w:r>
        <w:rPr>
          <w:sz w:val="28"/>
          <w:szCs w:val="28"/>
        </w:rPr>
        <w:t xml:space="preserve"> </w:t>
      </w:r>
      <w:proofErr w:type="gramStart"/>
      <w:r>
        <w:rPr>
          <w:sz w:val="28"/>
          <w:szCs w:val="28"/>
        </w:rPr>
        <w:t>100</w:t>
      </w:r>
      <w:r w:rsidRPr="009828BA">
        <w:rPr>
          <w:sz w:val="28"/>
          <w:szCs w:val="28"/>
        </w:rPr>
        <w:t xml:space="preserve">% учебных аудиторий оснащены техническими средствами (компьютеры, </w:t>
      </w:r>
      <w:r>
        <w:rPr>
          <w:sz w:val="28"/>
          <w:szCs w:val="28"/>
        </w:rPr>
        <w:t xml:space="preserve">личные ноутбуки ППС, </w:t>
      </w:r>
      <w:r w:rsidRPr="009828BA">
        <w:rPr>
          <w:sz w:val="28"/>
          <w:szCs w:val="28"/>
        </w:rPr>
        <w:t>видеотехника</w:t>
      </w:r>
      <w:r>
        <w:rPr>
          <w:sz w:val="28"/>
          <w:szCs w:val="28"/>
        </w:rPr>
        <w:t>, аудиотехника, проектор</w:t>
      </w:r>
      <w:r w:rsidRPr="009828BA">
        <w:rPr>
          <w:sz w:val="28"/>
          <w:szCs w:val="28"/>
        </w:rPr>
        <w:t>), используемыми в подготовке специалистов.</w:t>
      </w:r>
      <w:r>
        <w:rPr>
          <w:sz w:val="28"/>
          <w:szCs w:val="28"/>
        </w:rPr>
        <w:t xml:space="preserve"> </w:t>
      </w:r>
      <w:proofErr w:type="gramEnd"/>
    </w:p>
    <w:p w:rsidR="00FD77C2" w:rsidRPr="009828BA" w:rsidRDefault="00FD77C2" w:rsidP="00FD77C2">
      <w:pPr>
        <w:ind w:firstLine="561"/>
        <w:jc w:val="both"/>
      </w:pPr>
    </w:p>
    <w:p w:rsidR="00FD77C2" w:rsidRPr="00BA598D" w:rsidRDefault="00FD77C2" w:rsidP="00FD77C2">
      <w:pPr>
        <w:ind w:firstLine="561"/>
        <w:jc w:val="both"/>
        <w:rPr>
          <w:sz w:val="28"/>
          <w:szCs w:val="28"/>
        </w:rPr>
      </w:pPr>
      <w:r w:rsidRPr="009828BA">
        <w:rPr>
          <w:sz w:val="28"/>
          <w:szCs w:val="28"/>
        </w:rPr>
        <w:t xml:space="preserve">При проведении занятий, практик используются </w:t>
      </w:r>
      <w:r w:rsidRPr="00BA598D">
        <w:rPr>
          <w:sz w:val="28"/>
          <w:szCs w:val="28"/>
        </w:rPr>
        <w:t>лаборатории</w:t>
      </w:r>
      <w:r>
        <w:rPr>
          <w:sz w:val="28"/>
          <w:szCs w:val="28"/>
        </w:rPr>
        <w:t xml:space="preserve"> всех баз практик:</w:t>
      </w:r>
      <w:r w:rsidRPr="009828BA">
        <w:rPr>
          <w:sz w:val="28"/>
          <w:szCs w:val="28"/>
        </w:rPr>
        <w:t xml:space="preserve"> </w:t>
      </w:r>
      <w:bookmarkStart w:id="4" w:name="_Toc340129018"/>
      <w:proofErr w:type="spellStart"/>
      <w:r w:rsidRPr="00BA598D">
        <w:rPr>
          <w:sz w:val="28"/>
          <w:szCs w:val="28"/>
        </w:rPr>
        <w:t>ОсОО</w:t>
      </w:r>
      <w:proofErr w:type="spellEnd"/>
      <w:r w:rsidRPr="00BA598D">
        <w:rPr>
          <w:sz w:val="28"/>
          <w:szCs w:val="28"/>
        </w:rPr>
        <w:t xml:space="preserve"> переводческое агентство «</w:t>
      </w:r>
      <w:proofErr w:type="spellStart"/>
      <w:r w:rsidRPr="00BA598D">
        <w:rPr>
          <w:sz w:val="28"/>
          <w:szCs w:val="28"/>
        </w:rPr>
        <w:t>Бизмастер</w:t>
      </w:r>
      <w:proofErr w:type="spellEnd"/>
      <w:r w:rsidRPr="00BA598D">
        <w:rPr>
          <w:sz w:val="28"/>
          <w:szCs w:val="28"/>
        </w:rPr>
        <w:t>»</w:t>
      </w:r>
    </w:p>
    <w:p w:rsidR="00FD77C2" w:rsidRPr="00BA598D" w:rsidRDefault="00FD77C2" w:rsidP="00FD77C2">
      <w:pPr>
        <w:ind w:left="1134"/>
        <w:jc w:val="both"/>
        <w:rPr>
          <w:sz w:val="28"/>
          <w:szCs w:val="28"/>
        </w:rPr>
      </w:pPr>
      <w:proofErr w:type="spellStart"/>
      <w:r w:rsidRPr="00BA598D">
        <w:rPr>
          <w:sz w:val="28"/>
          <w:szCs w:val="28"/>
        </w:rPr>
        <w:t>ОсОО</w:t>
      </w:r>
      <w:proofErr w:type="spellEnd"/>
      <w:r w:rsidRPr="00BA598D">
        <w:rPr>
          <w:sz w:val="28"/>
          <w:szCs w:val="28"/>
        </w:rPr>
        <w:t xml:space="preserve"> переводческая компания «</w:t>
      </w:r>
      <w:proofErr w:type="spellStart"/>
      <w:r w:rsidRPr="00BA598D">
        <w:rPr>
          <w:sz w:val="28"/>
          <w:szCs w:val="28"/>
        </w:rPr>
        <w:t>Opadcom</w:t>
      </w:r>
      <w:proofErr w:type="spellEnd"/>
      <w:r w:rsidRPr="00BA598D">
        <w:rPr>
          <w:sz w:val="28"/>
          <w:szCs w:val="28"/>
        </w:rPr>
        <w:t>»</w:t>
      </w:r>
    </w:p>
    <w:p w:rsidR="00FD77C2" w:rsidRPr="00BA598D" w:rsidRDefault="00FD77C2" w:rsidP="00FD77C2">
      <w:pPr>
        <w:ind w:left="1134"/>
        <w:jc w:val="both"/>
        <w:rPr>
          <w:sz w:val="28"/>
          <w:szCs w:val="28"/>
        </w:rPr>
      </w:pPr>
      <w:proofErr w:type="spellStart"/>
      <w:r w:rsidRPr="00BA598D">
        <w:rPr>
          <w:sz w:val="28"/>
          <w:szCs w:val="28"/>
        </w:rPr>
        <w:t>ОсОО</w:t>
      </w:r>
      <w:proofErr w:type="spellEnd"/>
      <w:r w:rsidRPr="00BA598D">
        <w:rPr>
          <w:sz w:val="28"/>
          <w:szCs w:val="28"/>
        </w:rPr>
        <w:t xml:space="preserve"> туристическая компания «ES </w:t>
      </w:r>
      <w:proofErr w:type="spellStart"/>
      <w:r w:rsidRPr="00BA598D">
        <w:rPr>
          <w:sz w:val="28"/>
          <w:szCs w:val="28"/>
        </w:rPr>
        <w:t>Visa</w:t>
      </w:r>
      <w:proofErr w:type="spellEnd"/>
      <w:r w:rsidRPr="00BA598D">
        <w:rPr>
          <w:sz w:val="28"/>
          <w:szCs w:val="28"/>
        </w:rPr>
        <w:t>»</w:t>
      </w:r>
    </w:p>
    <w:p w:rsidR="00FD77C2" w:rsidRPr="00BA598D" w:rsidRDefault="00FD77C2" w:rsidP="00FD77C2">
      <w:pPr>
        <w:ind w:left="1134"/>
        <w:jc w:val="both"/>
        <w:rPr>
          <w:sz w:val="28"/>
          <w:szCs w:val="28"/>
        </w:rPr>
      </w:pPr>
      <w:proofErr w:type="spellStart"/>
      <w:r w:rsidRPr="00BA598D">
        <w:rPr>
          <w:sz w:val="28"/>
          <w:szCs w:val="28"/>
        </w:rPr>
        <w:t>ОсОО</w:t>
      </w:r>
      <w:proofErr w:type="spellEnd"/>
      <w:r w:rsidRPr="00BA598D">
        <w:rPr>
          <w:sz w:val="28"/>
          <w:szCs w:val="28"/>
        </w:rPr>
        <w:t xml:space="preserve"> туристическая компания «Тянь-Шань РТМ-2»</w:t>
      </w:r>
    </w:p>
    <w:p w:rsidR="00FD77C2" w:rsidRPr="00BA598D" w:rsidRDefault="00FD77C2" w:rsidP="00FD77C2">
      <w:pPr>
        <w:ind w:left="1134"/>
        <w:jc w:val="both"/>
        <w:rPr>
          <w:sz w:val="28"/>
          <w:szCs w:val="28"/>
        </w:rPr>
      </w:pPr>
      <w:r w:rsidRPr="00BA598D">
        <w:rPr>
          <w:sz w:val="28"/>
          <w:szCs w:val="28"/>
        </w:rPr>
        <w:t>ОО туристическая компания «Союз пешеходного туризма»</w:t>
      </w:r>
    </w:p>
    <w:p w:rsidR="00FD77C2" w:rsidRPr="00BA598D" w:rsidRDefault="00FD77C2" w:rsidP="00FD77C2">
      <w:pPr>
        <w:ind w:left="1134"/>
        <w:jc w:val="both"/>
        <w:rPr>
          <w:sz w:val="28"/>
          <w:szCs w:val="28"/>
        </w:rPr>
      </w:pPr>
      <w:proofErr w:type="spellStart"/>
      <w:r w:rsidRPr="00BA598D">
        <w:rPr>
          <w:sz w:val="28"/>
          <w:szCs w:val="28"/>
        </w:rPr>
        <w:lastRenderedPageBreak/>
        <w:t>ОсОО</w:t>
      </w:r>
      <w:proofErr w:type="spellEnd"/>
      <w:r w:rsidRPr="00BA598D">
        <w:rPr>
          <w:sz w:val="28"/>
          <w:szCs w:val="28"/>
        </w:rPr>
        <w:t xml:space="preserve"> переводческое агентство «Статус»</w:t>
      </w:r>
    </w:p>
    <w:p w:rsidR="00FD77C2" w:rsidRPr="00BA598D" w:rsidRDefault="00FD77C2" w:rsidP="00FD77C2">
      <w:pPr>
        <w:ind w:left="1134"/>
        <w:jc w:val="both"/>
        <w:rPr>
          <w:sz w:val="28"/>
          <w:szCs w:val="28"/>
        </w:rPr>
      </w:pPr>
      <w:proofErr w:type="spellStart"/>
      <w:r w:rsidRPr="00BA598D">
        <w:rPr>
          <w:sz w:val="28"/>
          <w:szCs w:val="28"/>
        </w:rPr>
        <w:t>ОсОО</w:t>
      </w:r>
      <w:proofErr w:type="spellEnd"/>
      <w:r w:rsidRPr="00BA598D">
        <w:rPr>
          <w:sz w:val="28"/>
          <w:szCs w:val="28"/>
        </w:rPr>
        <w:t xml:space="preserve"> «</w:t>
      </w:r>
      <w:proofErr w:type="spellStart"/>
      <w:r w:rsidRPr="00BA598D">
        <w:rPr>
          <w:sz w:val="28"/>
          <w:szCs w:val="28"/>
        </w:rPr>
        <w:t>Allianz</w:t>
      </w:r>
      <w:proofErr w:type="spellEnd"/>
      <w:r w:rsidRPr="00BA598D">
        <w:rPr>
          <w:sz w:val="28"/>
          <w:szCs w:val="28"/>
        </w:rPr>
        <w:t xml:space="preserve"> </w:t>
      </w:r>
      <w:proofErr w:type="spellStart"/>
      <w:r w:rsidRPr="00BA598D">
        <w:rPr>
          <w:sz w:val="28"/>
          <w:szCs w:val="28"/>
        </w:rPr>
        <w:t>Consulting</w:t>
      </w:r>
      <w:proofErr w:type="spellEnd"/>
      <w:r w:rsidRPr="00BA598D">
        <w:rPr>
          <w:sz w:val="28"/>
          <w:szCs w:val="28"/>
        </w:rPr>
        <w:t>»</w:t>
      </w:r>
    </w:p>
    <w:p w:rsidR="00FD77C2" w:rsidRPr="00BA598D" w:rsidRDefault="00FD77C2" w:rsidP="00FD77C2">
      <w:pPr>
        <w:ind w:left="1134"/>
        <w:jc w:val="both"/>
        <w:rPr>
          <w:sz w:val="28"/>
          <w:szCs w:val="28"/>
          <w:lang w:val="en-US"/>
        </w:rPr>
      </w:pPr>
      <w:r w:rsidRPr="00BA598D">
        <w:rPr>
          <w:sz w:val="28"/>
          <w:szCs w:val="28"/>
        </w:rPr>
        <w:t>Компания</w:t>
      </w:r>
      <w:r w:rsidRPr="00BA598D">
        <w:rPr>
          <w:sz w:val="28"/>
          <w:szCs w:val="28"/>
          <w:lang w:val="en-US"/>
        </w:rPr>
        <w:t xml:space="preserve"> «Management Development Consulting»</w:t>
      </w:r>
    </w:p>
    <w:p w:rsidR="00FD77C2" w:rsidRPr="00BA598D" w:rsidRDefault="00FD77C2" w:rsidP="00FD77C2">
      <w:pPr>
        <w:ind w:left="1134"/>
        <w:jc w:val="both"/>
        <w:rPr>
          <w:sz w:val="28"/>
          <w:szCs w:val="28"/>
          <w:lang w:val="en-US"/>
        </w:rPr>
      </w:pPr>
      <w:proofErr w:type="spellStart"/>
      <w:r w:rsidRPr="00BA598D">
        <w:rPr>
          <w:sz w:val="28"/>
          <w:szCs w:val="28"/>
        </w:rPr>
        <w:t>ОсОО</w:t>
      </w:r>
      <w:proofErr w:type="spellEnd"/>
      <w:r w:rsidRPr="00BA598D">
        <w:rPr>
          <w:sz w:val="28"/>
          <w:szCs w:val="28"/>
          <w:lang w:val="en-US"/>
        </w:rPr>
        <w:t xml:space="preserve"> </w:t>
      </w:r>
      <w:r w:rsidRPr="00BA598D">
        <w:rPr>
          <w:sz w:val="28"/>
          <w:szCs w:val="28"/>
        </w:rPr>
        <w:t>переводческое</w:t>
      </w:r>
      <w:r w:rsidRPr="00BA598D">
        <w:rPr>
          <w:sz w:val="28"/>
          <w:szCs w:val="28"/>
          <w:lang w:val="en-US"/>
        </w:rPr>
        <w:t xml:space="preserve"> </w:t>
      </w:r>
      <w:r w:rsidRPr="00BA598D">
        <w:rPr>
          <w:sz w:val="28"/>
          <w:szCs w:val="28"/>
        </w:rPr>
        <w:t>агентство</w:t>
      </w:r>
      <w:r w:rsidRPr="00BA598D">
        <w:rPr>
          <w:sz w:val="28"/>
          <w:szCs w:val="28"/>
          <w:lang w:val="en-US"/>
        </w:rPr>
        <w:t xml:space="preserve"> «Premium Translation Agency»</w:t>
      </w:r>
    </w:p>
    <w:p w:rsidR="00FD77C2" w:rsidRPr="00BA598D" w:rsidRDefault="00FD77C2" w:rsidP="00FD77C2">
      <w:pPr>
        <w:ind w:left="1134"/>
        <w:jc w:val="both"/>
        <w:rPr>
          <w:sz w:val="28"/>
          <w:szCs w:val="28"/>
          <w:lang w:val="en-US"/>
        </w:rPr>
      </w:pPr>
      <w:r w:rsidRPr="00BA598D">
        <w:rPr>
          <w:sz w:val="28"/>
          <w:szCs w:val="28"/>
        </w:rPr>
        <w:t>Компания</w:t>
      </w:r>
      <w:r w:rsidRPr="00BA598D">
        <w:rPr>
          <w:sz w:val="28"/>
          <w:szCs w:val="28"/>
          <w:lang w:val="en-US"/>
        </w:rPr>
        <w:t xml:space="preserve"> </w:t>
      </w:r>
      <w:proofErr w:type="spellStart"/>
      <w:r w:rsidRPr="00BA598D">
        <w:rPr>
          <w:sz w:val="28"/>
          <w:szCs w:val="28"/>
        </w:rPr>
        <w:t>ОсОО</w:t>
      </w:r>
      <w:proofErr w:type="spellEnd"/>
      <w:r w:rsidRPr="00BA598D">
        <w:rPr>
          <w:sz w:val="28"/>
          <w:szCs w:val="28"/>
          <w:lang w:val="en-US"/>
        </w:rPr>
        <w:t xml:space="preserve"> «</w:t>
      </w:r>
      <w:proofErr w:type="spellStart"/>
      <w:r w:rsidRPr="00BA598D">
        <w:rPr>
          <w:sz w:val="28"/>
          <w:szCs w:val="28"/>
        </w:rPr>
        <w:t>Кыргыз</w:t>
      </w:r>
      <w:proofErr w:type="spellEnd"/>
      <w:r w:rsidRPr="00BA598D">
        <w:rPr>
          <w:sz w:val="28"/>
          <w:szCs w:val="28"/>
          <w:lang w:val="en-US"/>
        </w:rPr>
        <w:t xml:space="preserve"> </w:t>
      </w:r>
      <w:r w:rsidRPr="00BA598D">
        <w:rPr>
          <w:sz w:val="28"/>
          <w:szCs w:val="28"/>
        </w:rPr>
        <w:t>Форум</w:t>
      </w:r>
      <w:r w:rsidRPr="00BA598D">
        <w:rPr>
          <w:sz w:val="28"/>
          <w:szCs w:val="28"/>
          <w:lang w:val="en-US"/>
        </w:rPr>
        <w:t>»</w:t>
      </w:r>
    </w:p>
    <w:p w:rsidR="00FD77C2" w:rsidRPr="00BA598D" w:rsidRDefault="00FD77C2" w:rsidP="00FD77C2">
      <w:pPr>
        <w:ind w:left="1134"/>
        <w:jc w:val="both"/>
        <w:rPr>
          <w:sz w:val="28"/>
          <w:szCs w:val="28"/>
          <w:lang w:val="en-US"/>
        </w:rPr>
      </w:pPr>
      <w:proofErr w:type="spellStart"/>
      <w:r w:rsidRPr="00BA598D">
        <w:rPr>
          <w:sz w:val="28"/>
          <w:szCs w:val="28"/>
        </w:rPr>
        <w:t>ОсОО</w:t>
      </w:r>
      <w:proofErr w:type="spellEnd"/>
      <w:r w:rsidRPr="00BA598D">
        <w:rPr>
          <w:sz w:val="28"/>
          <w:szCs w:val="28"/>
          <w:lang w:val="en-US"/>
        </w:rPr>
        <w:t xml:space="preserve"> «MK International»</w:t>
      </w:r>
    </w:p>
    <w:p w:rsidR="00FD77C2" w:rsidRPr="00BA598D" w:rsidRDefault="00FD77C2" w:rsidP="00FD77C2">
      <w:pPr>
        <w:ind w:left="1134"/>
        <w:jc w:val="both"/>
        <w:rPr>
          <w:sz w:val="28"/>
          <w:szCs w:val="28"/>
        </w:rPr>
      </w:pPr>
      <w:r w:rsidRPr="00BA598D">
        <w:rPr>
          <w:sz w:val="28"/>
          <w:szCs w:val="28"/>
        </w:rPr>
        <w:t>ЮНЕСКО</w:t>
      </w:r>
    </w:p>
    <w:p w:rsidR="00FD77C2" w:rsidRPr="00BA598D" w:rsidRDefault="00FD77C2" w:rsidP="00FD77C2">
      <w:pPr>
        <w:ind w:left="1134"/>
        <w:jc w:val="both"/>
        <w:rPr>
          <w:sz w:val="28"/>
          <w:szCs w:val="28"/>
        </w:rPr>
      </w:pPr>
      <w:r w:rsidRPr="00BA598D">
        <w:rPr>
          <w:sz w:val="28"/>
          <w:szCs w:val="28"/>
        </w:rPr>
        <w:t>Общественный фонд «</w:t>
      </w:r>
      <w:proofErr w:type="gramStart"/>
      <w:r w:rsidRPr="00BA598D">
        <w:rPr>
          <w:sz w:val="28"/>
          <w:szCs w:val="28"/>
        </w:rPr>
        <w:t>Европейская</w:t>
      </w:r>
      <w:proofErr w:type="gramEnd"/>
      <w:r w:rsidRPr="00BA598D">
        <w:rPr>
          <w:sz w:val="28"/>
          <w:szCs w:val="28"/>
        </w:rPr>
        <w:t xml:space="preserve"> </w:t>
      </w:r>
    </w:p>
    <w:p w:rsidR="00FD77C2" w:rsidRPr="00BA598D" w:rsidRDefault="00FD77C2" w:rsidP="00FD77C2">
      <w:pPr>
        <w:ind w:left="1134"/>
        <w:jc w:val="both"/>
        <w:rPr>
          <w:sz w:val="28"/>
          <w:szCs w:val="28"/>
        </w:rPr>
      </w:pPr>
      <w:r w:rsidRPr="00BA598D">
        <w:rPr>
          <w:sz w:val="28"/>
          <w:szCs w:val="28"/>
        </w:rPr>
        <w:t>Школа в центральной Азии»</w:t>
      </w:r>
    </w:p>
    <w:p w:rsidR="00FD77C2" w:rsidRPr="00BA598D" w:rsidRDefault="00FD77C2" w:rsidP="00FD77C2">
      <w:pPr>
        <w:ind w:left="1134"/>
        <w:jc w:val="both"/>
        <w:rPr>
          <w:sz w:val="28"/>
          <w:szCs w:val="28"/>
        </w:rPr>
      </w:pPr>
      <w:proofErr w:type="spellStart"/>
      <w:r w:rsidRPr="00BA598D">
        <w:rPr>
          <w:sz w:val="28"/>
          <w:szCs w:val="28"/>
        </w:rPr>
        <w:t>ОсОО</w:t>
      </w:r>
      <w:proofErr w:type="spellEnd"/>
      <w:r w:rsidRPr="00BA598D">
        <w:rPr>
          <w:sz w:val="28"/>
          <w:szCs w:val="28"/>
        </w:rPr>
        <w:t xml:space="preserve"> переводческая компания «Сленг»</w:t>
      </w:r>
    </w:p>
    <w:p w:rsidR="00FD77C2" w:rsidRPr="00BA598D" w:rsidRDefault="00FD77C2" w:rsidP="00FD77C2">
      <w:pPr>
        <w:ind w:left="1134"/>
        <w:jc w:val="both"/>
        <w:rPr>
          <w:sz w:val="28"/>
          <w:szCs w:val="28"/>
        </w:rPr>
      </w:pPr>
      <w:proofErr w:type="spellStart"/>
      <w:r w:rsidRPr="00BA598D">
        <w:rPr>
          <w:sz w:val="28"/>
          <w:szCs w:val="28"/>
        </w:rPr>
        <w:t>ОсОО</w:t>
      </w:r>
      <w:proofErr w:type="spellEnd"/>
      <w:r w:rsidRPr="00BA598D">
        <w:rPr>
          <w:sz w:val="28"/>
          <w:szCs w:val="28"/>
        </w:rPr>
        <w:t xml:space="preserve"> Образовательный Центр «Привилегия»</w:t>
      </w:r>
    </w:p>
    <w:p w:rsidR="00FD77C2" w:rsidRPr="00BA598D" w:rsidRDefault="00FD77C2" w:rsidP="00FD77C2">
      <w:pPr>
        <w:ind w:left="1134"/>
        <w:jc w:val="both"/>
        <w:rPr>
          <w:sz w:val="28"/>
          <w:szCs w:val="28"/>
        </w:rPr>
      </w:pPr>
      <w:proofErr w:type="spellStart"/>
      <w:r w:rsidRPr="00BA598D">
        <w:rPr>
          <w:sz w:val="28"/>
          <w:szCs w:val="28"/>
        </w:rPr>
        <w:t>ОсОО</w:t>
      </w:r>
      <w:proofErr w:type="spellEnd"/>
      <w:r w:rsidRPr="00BA598D">
        <w:rPr>
          <w:sz w:val="28"/>
          <w:szCs w:val="28"/>
        </w:rPr>
        <w:t xml:space="preserve"> «Экскурс» Союз экскурсоводов и гидов-переводчиков</w:t>
      </w:r>
    </w:p>
    <w:p w:rsidR="00FD77C2" w:rsidRPr="00BA598D" w:rsidRDefault="00FD77C2" w:rsidP="00FD77C2">
      <w:pPr>
        <w:ind w:left="1134"/>
        <w:jc w:val="both"/>
        <w:rPr>
          <w:sz w:val="28"/>
          <w:szCs w:val="28"/>
        </w:rPr>
      </w:pPr>
      <w:r w:rsidRPr="00BA598D">
        <w:rPr>
          <w:sz w:val="28"/>
          <w:szCs w:val="28"/>
        </w:rPr>
        <w:t>Национальное общество Красного полумесяца</w:t>
      </w:r>
    </w:p>
    <w:p w:rsidR="00FD77C2" w:rsidRPr="00BA598D" w:rsidRDefault="00FD77C2" w:rsidP="00FD77C2">
      <w:pPr>
        <w:ind w:left="1134"/>
        <w:jc w:val="both"/>
        <w:rPr>
          <w:sz w:val="28"/>
          <w:szCs w:val="28"/>
        </w:rPr>
      </w:pPr>
      <w:r w:rsidRPr="00BA598D">
        <w:rPr>
          <w:sz w:val="28"/>
          <w:szCs w:val="28"/>
        </w:rPr>
        <w:t>Государственное управление по туризму при КР</w:t>
      </w:r>
    </w:p>
    <w:p w:rsidR="00FD77C2" w:rsidRPr="00BA598D" w:rsidRDefault="00FD77C2" w:rsidP="00FD77C2">
      <w:pPr>
        <w:ind w:left="1134"/>
        <w:jc w:val="both"/>
        <w:rPr>
          <w:sz w:val="28"/>
          <w:szCs w:val="28"/>
        </w:rPr>
      </w:pPr>
      <w:proofErr w:type="spellStart"/>
      <w:r w:rsidRPr="00BA598D">
        <w:rPr>
          <w:sz w:val="28"/>
          <w:szCs w:val="28"/>
        </w:rPr>
        <w:t>ОсОО</w:t>
      </w:r>
      <w:proofErr w:type="spellEnd"/>
      <w:r w:rsidRPr="00BA598D">
        <w:rPr>
          <w:sz w:val="28"/>
          <w:szCs w:val="28"/>
        </w:rPr>
        <w:t xml:space="preserve"> туристическая фирма «</w:t>
      </w:r>
      <w:proofErr w:type="spellStart"/>
      <w:r w:rsidRPr="00BA598D">
        <w:rPr>
          <w:sz w:val="28"/>
          <w:szCs w:val="28"/>
        </w:rPr>
        <w:t>Excursion</w:t>
      </w:r>
      <w:proofErr w:type="spellEnd"/>
      <w:r w:rsidRPr="00BA598D">
        <w:rPr>
          <w:sz w:val="28"/>
          <w:szCs w:val="28"/>
        </w:rPr>
        <w:t xml:space="preserve"> </w:t>
      </w:r>
      <w:proofErr w:type="spellStart"/>
      <w:r w:rsidRPr="00BA598D">
        <w:rPr>
          <w:sz w:val="28"/>
          <w:szCs w:val="28"/>
        </w:rPr>
        <w:t>Plus</w:t>
      </w:r>
      <w:proofErr w:type="spellEnd"/>
      <w:r w:rsidRPr="00BA598D">
        <w:rPr>
          <w:sz w:val="28"/>
          <w:szCs w:val="28"/>
        </w:rPr>
        <w:t>»</w:t>
      </w:r>
    </w:p>
    <w:p w:rsidR="00FD77C2" w:rsidRPr="00BA598D" w:rsidRDefault="00FD77C2" w:rsidP="00FD77C2">
      <w:pPr>
        <w:ind w:left="1134"/>
        <w:jc w:val="both"/>
        <w:rPr>
          <w:sz w:val="28"/>
          <w:szCs w:val="28"/>
        </w:rPr>
      </w:pPr>
      <w:r w:rsidRPr="00BA598D">
        <w:rPr>
          <w:sz w:val="28"/>
          <w:szCs w:val="28"/>
        </w:rPr>
        <w:t>Министерство иностранных дел</w:t>
      </w:r>
    </w:p>
    <w:p w:rsidR="00FD77C2" w:rsidRPr="00BA598D" w:rsidRDefault="00FD77C2" w:rsidP="00FD77C2">
      <w:pPr>
        <w:ind w:left="1134"/>
        <w:jc w:val="both"/>
        <w:rPr>
          <w:sz w:val="28"/>
          <w:szCs w:val="28"/>
        </w:rPr>
      </w:pPr>
      <w:r w:rsidRPr="00BA598D">
        <w:rPr>
          <w:sz w:val="28"/>
          <w:szCs w:val="28"/>
        </w:rPr>
        <w:t xml:space="preserve">Управление образования мэрии </w:t>
      </w:r>
    </w:p>
    <w:p w:rsidR="00FD77C2" w:rsidRPr="00BA598D" w:rsidRDefault="00FD77C2" w:rsidP="00FD77C2">
      <w:pPr>
        <w:ind w:left="1134"/>
        <w:jc w:val="both"/>
        <w:rPr>
          <w:sz w:val="28"/>
          <w:szCs w:val="28"/>
        </w:rPr>
      </w:pPr>
      <w:r w:rsidRPr="00BA598D">
        <w:rPr>
          <w:sz w:val="28"/>
          <w:szCs w:val="28"/>
        </w:rPr>
        <w:t>г. Бишкека</w:t>
      </w:r>
    </w:p>
    <w:p w:rsidR="00FD77C2" w:rsidRDefault="00FD77C2" w:rsidP="00FD77C2">
      <w:pPr>
        <w:ind w:left="1134"/>
        <w:jc w:val="both"/>
        <w:rPr>
          <w:sz w:val="28"/>
          <w:szCs w:val="28"/>
        </w:rPr>
      </w:pPr>
      <w:r w:rsidRPr="00BA598D">
        <w:rPr>
          <w:sz w:val="28"/>
          <w:szCs w:val="28"/>
        </w:rPr>
        <w:t>Международная Академия Управления, права, бизнеса и финансов</w:t>
      </w:r>
    </w:p>
    <w:p w:rsidR="00FD77C2" w:rsidRDefault="00FD77C2" w:rsidP="00FD77C2">
      <w:pPr>
        <w:jc w:val="both"/>
        <w:rPr>
          <w:sz w:val="28"/>
          <w:szCs w:val="28"/>
        </w:rPr>
      </w:pPr>
    </w:p>
    <w:bookmarkEnd w:id="4"/>
    <w:p w:rsidR="00FD77C2" w:rsidRPr="00EA47FB" w:rsidRDefault="00EA47FB" w:rsidP="00913C0F">
      <w:pPr>
        <w:pStyle w:val="1"/>
        <w:numPr>
          <w:ilvl w:val="0"/>
          <w:numId w:val="28"/>
        </w:numPr>
        <w:tabs>
          <w:tab w:val="clear" w:pos="2340"/>
          <w:tab w:val="num" w:pos="540"/>
        </w:tabs>
        <w:spacing w:before="240" w:after="240"/>
        <w:ind w:left="0" w:firstLine="0"/>
        <w:rPr>
          <w:sz w:val="28"/>
          <w:szCs w:val="28"/>
        </w:rPr>
      </w:pPr>
      <w:r w:rsidRPr="005F50D4">
        <w:rPr>
          <w:sz w:val="28"/>
          <w:szCs w:val="28"/>
        </w:rPr>
        <w:t>Воспитательная работа</w:t>
      </w:r>
    </w:p>
    <w:p w:rsidR="00FD77C2" w:rsidRDefault="00FD77C2" w:rsidP="00FD77C2">
      <w:pPr>
        <w:ind w:firstLine="540"/>
        <w:jc w:val="both"/>
        <w:rPr>
          <w:sz w:val="28"/>
          <w:szCs w:val="28"/>
        </w:rPr>
      </w:pPr>
      <w:r>
        <w:rPr>
          <w:sz w:val="28"/>
          <w:szCs w:val="28"/>
        </w:rPr>
        <w:t xml:space="preserve">Анализ воспитательной работы показал, что  на кафедре есть программа и план по воспитательной работе, которые включают следующие мероприятия. </w:t>
      </w:r>
    </w:p>
    <w:p w:rsidR="00FD77C2" w:rsidRPr="00B9478C" w:rsidRDefault="00FD77C2" w:rsidP="00913C0F">
      <w:pPr>
        <w:numPr>
          <w:ilvl w:val="0"/>
          <w:numId w:val="8"/>
        </w:numPr>
        <w:rPr>
          <w:sz w:val="28"/>
          <w:szCs w:val="28"/>
        </w:rPr>
      </w:pPr>
      <w:r w:rsidRPr="00B9478C">
        <w:rPr>
          <w:sz w:val="28"/>
          <w:szCs w:val="28"/>
        </w:rPr>
        <w:t>Посвящение в студенты</w:t>
      </w:r>
    </w:p>
    <w:p w:rsidR="00FD77C2" w:rsidRPr="00B9478C" w:rsidRDefault="00FD77C2" w:rsidP="00913C0F">
      <w:pPr>
        <w:numPr>
          <w:ilvl w:val="0"/>
          <w:numId w:val="8"/>
        </w:numPr>
        <w:rPr>
          <w:sz w:val="28"/>
          <w:szCs w:val="28"/>
        </w:rPr>
      </w:pPr>
      <w:r w:rsidRPr="00B9478C">
        <w:rPr>
          <w:sz w:val="28"/>
          <w:szCs w:val="28"/>
        </w:rPr>
        <w:t>Юбилей кафедры (состоялся 4 декабря)</w:t>
      </w:r>
    </w:p>
    <w:p w:rsidR="00FD77C2" w:rsidRPr="00B9478C" w:rsidRDefault="00FD77C2" w:rsidP="00913C0F">
      <w:pPr>
        <w:numPr>
          <w:ilvl w:val="0"/>
          <w:numId w:val="8"/>
        </w:numPr>
        <w:rPr>
          <w:sz w:val="28"/>
          <w:szCs w:val="28"/>
        </w:rPr>
      </w:pPr>
      <w:r w:rsidRPr="00B9478C">
        <w:rPr>
          <w:sz w:val="28"/>
          <w:szCs w:val="28"/>
        </w:rPr>
        <w:t>Рождество</w:t>
      </w:r>
    </w:p>
    <w:p w:rsidR="00FD77C2" w:rsidRPr="00B9478C" w:rsidRDefault="00FD77C2" w:rsidP="00913C0F">
      <w:pPr>
        <w:numPr>
          <w:ilvl w:val="0"/>
          <w:numId w:val="8"/>
        </w:numPr>
        <w:rPr>
          <w:sz w:val="28"/>
          <w:szCs w:val="28"/>
        </w:rPr>
      </w:pPr>
      <w:r w:rsidRPr="00B9478C">
        <w:rPr>
          <w:sz w:val="28"/>
          <w:szCs w:val="28"/>
        </w:rPr>
        <w:t>День Благодарения</w:t>
      </w:r>
    </w:p>
    <w:p w:rsidR="00FD77C2" w:rsidRPr="00B9478C" w:rsidRDefault="00FD77C2" w:rsidP="00913C0F">
      <w:pPr>
        <w:numPr>
          <w:ilvl w:val="0"/>
          <w:numId w:val="8"/>
        </w:numPr>
        <w:rPr>
          <w:sz w:val="28"/>
          <w:szCs w:val="28"/>
        </w:rPr>
      </w:pPr>
      <w:proofErr w:type="spellStart"/>
      <w:r w:rsidRPr="00B9478C">
        <w:rPr>
          <w:sz w:val="28"/>
          <w:szCs w:val="28"/>
        </w:rPr>
        <w:t>Хелоуин</w:t>
      </w:r>
      <w:proofErr w:type="spellEnd"/>
    </w:p>
    <w:p w:rsidR="00FD77C2" w:rsidRPr="00B9478C" w:rsidRDefault="00FD77C2" w:rsidP="00913C0F">
      <w:pPr>
        <w:numPr>
          <w:ilvl w:val="0"/>
          <w:numId w:val="8"/>
        </w:numPr>
        <w:rPr>
          <w:sz w:val="28"/>
          <w:szCs w:val="28"/>
        </w:rPr>
      </w:pPr>
      <w:r w:rsidRPr="00B9478C">
        <w:rPr>
          <w:sz w:val="28"/>
          <w:szCs w:val="28"/>
        </w:rPr>
        <w:t>День Святого Валентина</w:t>
      </w:r>
    </w:p>
    <w:p w:rsidR="00FD77C2" w:rsidRPr="00B9478C" w:rsidRDefault="00FD77C2" w:rsidP="00913C0F">
      <w:pPr>
        <w:numPr>
          <w:ilvl w:val="0"/>
          <w:numId w:val="8"/>
        </w:numPr>
        <w:rPr>
          <w:sz w:val="28"/>
          <w:szCs w:val="28"/>
        </w:rPr>
      </w:pPr>
      <w:proofErr w:type="spellStart"/>
      <w:r w:rsidRPr="00B9478C">
        <w:rPr>
          <w:sz w:val="28"/>
          <w:szCs w:val="28"/>
        </w:rPr>
        <w:t>Нооруз</w:t>
      </w:r>
      <w:proofErr w:type="spellEnd"/>
    </w:p>
    <w:p w:rsidR="00FD77C2" w:rsidRPr="00B9478C" w:rsidRDefault="00FD77C2" w:rsidP="00913C0F">
      <w:pPr>
        <w:numPr>
          <w:ilvl w:val="0"/>
          <w:numId w:val="8"/>
        </w:numPr>
        <w:rPr>
          <w:sz w:val="28"/>
          <w:szCs w:val="28"/>
        </w:rPr>
      </w:pPr>
      <w:r w:rsidRPr="00B9478C">
        <w:rPr>
          <w:sz w:val="28"/>
          <w:szCs w:val="28"/>
        </w:rPr>
        <w:t>Выпускной вечер для 5-ого курса</w:t>
      </w:r>
    </w:p>
    <w:p w:rsidR="00FD77C2" w:rsidRPr="00B9478C" w:rsidRDefault="00FD77C2" w:rsidP="00913C0F">
      <w:pPr>
        <w:numPr>
          <w:ilvl w:val="0"/>
          <w:numId w:val="8"/>
        </w:numPr>
        <w:rPr>
          <w:sz w:val="28"/>
          <w:szCs w:val="28"/>
        </w:rPr>
      </w:pPr>
      <w:r w:rsidRPr="00B9478C">
        <w:rPr>
          <w:sz w:val="28"/>
          <w:szCs w:val="28"/>
        </w:rPr>
        <w:t>Работа по общероссийскому патриотическому проекту «Общее дело» (борьба с курением и употреблением спиртного)</w:t>
      </w:r>
    </w:p>
    <w:p w:rsidR="00FD77C2" w:rsidRDefault="00FD77C2" w:rsidP="00FD77C2">
      <w:pPr>
        <w:ind w:firstLine="540"/>
        <w:jc w:val="both"/>
        <w:rPr>
          <w:sz w:val="28"/>
          <w:szCs w:val="28"/>
        </w:rPr>
      </w:pPr>
      <w:r>
        <w:rPr>
          <w:sz w:val="28"/>
          <w:szCs w:val="28"/>
        </w:rPr>
        <w:t>Есть заместитель декана по воспитательной работе, кураторы групп, старшие кураторы по курсам.</w:t>
      </w:r>
    </w:p>
    <w:p w:rsidR="00FD77C2" w:rsidRPr="00B9478C" w:rsidRDefault="00FD77C2" w:rsidP="00FD77C2">
      <w:pPr>
        <w:ind w:firstLine="540"/>
        <w:jc w:val="both"/>
        <w:rPr>
          <w:sz w:val="28"/>
          <w:szCs w:val="28"/>
        </w:rPr>
      </w:pPr>
      <w:r w:rsidRPr="00B9478C">
        <w:rPr>
          <w:sz w:val="28"/>
          <w:szCs w:val="28"/>
        </w:rPr>
        <w:t>Есть студенческий совет, который включает  в себя студенческое самоуправление, конфликтную комиссию, редколлегию, культмассовый сектор, сектор студенческой газеты «Лингвистика и МК», студенческий сайт кафедры.</w:t>
      </w:r>
    </w:p>
    <w:p w:rsidR="00FD77C2" w:rsidRPr="00B9478C" w:rsidRDefault="00FD77C2" w:rsidP="00FD77C2">
      <w:pPr>
        <w:ind w:firstLine="360"/>
        <w:jc w:val="both"/>
        <w:rPr>
          <w:sz w:val="28"/>
          <w:szCs w:val="28"/>
        </w:rPr>
      </w:pPr>
      <w:r>
        <w:rPr>
          <w:sz w:val="28"/>
          <w:szCs w:val="28"/>
        </w:rPr>
        <w:t xml:space="preserve">  На кафедре ведется </w:t>
      </w:r>
      <w:proofErr w:type="spellStart"/>
      <w:r>
        <w:rPr>
          <w:sz w:val="28"/>
          <w:szCs w:val="28"/>
        </w:rPr>
        <w:t>профориентационная</w:t>
      </w:r>
      <w:proofErr w:type="spellEnd"/>
      <w:r>
        <w:rPr>
          <w:sz w:val="28"/>
          <w:szCs w:val="28"/>
        </w:rPr>
        <w:t xml:space="preserve"> работа</w:t>
      </w:r>
      <w:r w:rsidRPr="00B9478C">
        <w:rPr>
          <w:sz w:val="28"/>
          <w:szCs w:val="28"/>
        </w:rPr>
        <w:t xml:space="preserve"> </w:t>
      </w:r>
      <w:r>
        <w:rPr>
          <w:sz w:val="28"/>
          <w:szCs w:val="28"/>
        </w:rPr>
        <w:t>в следующих формах.</w:t>
      </w:r>
      <w:r w:rsidRPr="00B9478C">
        <w:rPr>
          <w:sz w:val="28"/>
          <w:szCs w:val="28"/>
        </w:rPr>
        <w:t xml:space="preserve"> </w:t>
      </w:r>
    </w:p>
    <w:p w:rsidR="00FD77C2" w:rsidRPr="00B9478C" w:rsidRDefault="00FD77C2" w:rsidP="00913C0F">
      <w:pPr>
        <w:numPr>
          <w:ilvl w:val="0"/>
          <w:numId w:val="9"/>
        </w:numPr>
        <w:tabs>
          <w:tab w:val="clear" w:pos="720"/>
          <w:tab w:val="num" w:pos="851"/>
        </w:tabs>
        <w:ind w:left="993"/>
        <w:jc w:val="both"/>
        <w:rPr>
          <w:sz w:val="28"/>
          <w:szCs w:val="28"/>
        </w:rPr>
      </w:pPr>
      <w:r>
        <w:rPr>
          <w:sz w:val="28"/>
          <w:szCs w:val="28"/>
        </w:rPr>
        <w:t xml:space="preserve"> </w:t>
      </w:r>
      <w:r w:rsidRPr="00B9478C">
        <w:rPr>
          <w:sz w:val="28"/>
          <w:szCs w:val="28"/>
        </w:rPr>
        <w:t xml:space="preserve">Организация и проведение </w:t>
      </w:r>
      <w:proofErr w:type="spellStart"/>
      <w:r w:rsidRPr="00B9478C">
        <w:rPr>
          <w:sz w:val="28"/>
          <w:szCs w:val="28"/>
        </w:rPr>
        <w:t>профориентационных</w:t>
      </w:r>
      <w:proofErr w:type="spellEnd"/>
      <w:r w:rsidRPr="00B9478C">
        <w:rPr>
          <w:sz w:val="28"/>
          <w:szCs w:val="28"/>
        </w:rPr>
        <w:t xml:space="preserve"> встреч и бесед с выпускниками школ республики</w:t>
      </w:r>
    </w:p>
    <w:p w:rsidR="00FD77C2" w:rsidRPr="00B9478C" w:rsidRDefault="00FD77C2" w:rsidP="00913C0F">
      <w:pPr>
        <w:numPr>
          <w:ilvl w:val="0"/>
          <w:numId w:val="9"/>
        </w:numPr>
        <w:tabs>
          <w:tab w:val="clear" w:pos="720"/>
          <w:tab w:val="num" w:pos="851"/>
        </w:tabs>
        <w:ind w:left="993"/>
        <w:jc w:val="both"/>
        <w:rPr>
          <w:sz w:val="28"/>
          <w:szCs w:val="28"/>
        </w:rPr>
      </w:pPr>
      <w:r>
        <w:rPr>
          <w:sz w:val="28"/>
          <w:szCs w:val="28"/>
        </w:rPr>
        <w:lastRenderedPageBreak/>
        <w:t xml:space="preserve">  </w:t>
      </w:r>
      <w:r w:rsidRPr="00B9478C">
        <w:rPr>
          <w:sz w:val="28"/>
          <w:szCs w:val="28"/>
        </w:rPr>
        <w:t>Распространение буклетов с информацией, необходимой для абитуриентов, о специальностях выпускающей кафедры</w:t>
      </w:r>
    </w:p>
    <w:p w:rsidR="00FD77C2" w:rsidRPr="00FB5D88" w:rsidRDefault="00FD77C2" w:rsidP="00FD77C2">
      <w:pPr>
        <w:jc w:val="both"/>
        <w:rPr>
          <w:sz w:val="28"/>
          <w:szCs w:val="28"/>
        </w:rPr>
      </w:pPr>
      <w:r>
        <w:rPr>
          <w:sz w:val="28"/>
          <w:szCs w:val="28"/>
        </w:rPr>
        <w:t xml:space="preserve">         </w:t>
      </w:r>
      <w:r w:rsidRPr="00FB5D88">
        <w:rPr>
          <w:sz w:val="28"/>
          <w:szCs w:val="28"/>
        </w:rPr>
        <w:t>3.</w:t>
      </w:r>
      <w:r>
        <w:rPr>
          <w:sz w:val="28"/>
          <w:szCs w:val="28"/>
        </w:rPr>
        <w:t xml:space="preserve"> </w:t>
      </w:r>
      <w:r w:rsidRPr="00FB5D88">
        <w:rPr>
          <w:sz w:val="28"/>
          <w:szCs w:val="28"/>
        </w:rPr>
        <w:t>Проведение дня открытых дверей на кафедре</w:t>
      </w:r>
    </w:p>
    <w:p w:rsidR="00FD77C2" w:rsidRPr="00B9478C" w:rsidRDefault="00FD77C2" w:rsidP="00FD77C2">
      <w:pPr>
        <w:ind w:left="360"/>
        <w:jc w:val="both"/>
        <w:rPr>
          <w:sz w:val="28"/>
          <w:szCs w:val="28"/>
        </w:rPr>
      </w:pPr>
      <w:r>
        <w:rPr>
          <w:sz w:val="28"/>
          <w:szCs w:val="28"/>
        </w:rPr>
        <w:t xml:space="preserve">    4. </w:t>
      </w:r>
      <w:r w:rsidRPr="00B9478C">
        <w:rPr>
          <w:sz w:val="28"/>
          <w:szCs w:val="28"/>
        </w:rPr>
        <w:t>Подготовка и показ слайд-шоу кафедры</w:t>
      </w:r>
    </w:p>
    <w:p w:rsidR="00FD77C2" w:rsidRPr="00B9478C" w:rsidRDefault="00FD77C2" w:rsidP="00FD77C2">
      <w:pPr>
        <w:ind w:left="360"/>
        <w:jc w:val="both"/>
        <w:rPr>
          <w:sz w:val="28"/>
          <w:szCs w:val="28"/>
        </w:rPr>
      </w:pPr>
      <w:r>
        <w:rPr>
          <w:sz w:val="28"/>
          <w:szCs w:val="28"/>
        </w:rPr>
        <w:t xml:space="preserve">    5. </w:t>
      </w:r>
      <w:r w:rsidRPr="00B9478C">
        <w:rPr>
          <w:sz w:val="28"/>
          <w:szCs w:val="28"/>
        </w:rPr>
        <w:t>Обновление рекламного паспорта и сайта кафедры сведениями, необходимыми для абитуриентов</w:t>
      </w:r>
    </w:p>
    <w:p w:rsidR="00FD77C2" w:rsidRPr="00B9478C" w:rsidRDefault="00FD77C2" w:rsidP="00FD77C2">
      <w:pPr>
        <w:jc w:val="both"/>
        <w:rPr>
          <w:sz w:val="28"/>
          <w:szCs w:val="28"/>
        </w:rPr>
      </w:pPr>
      <w:r>
        <w:rPr>
          <w:sz w:val="28"/>
          <w:szCs w:val="28"/>
        </w:rPr>
        <w:t xml:space="preserve">         </w:t>
      </w:r>
      <w:r w:rsidRPr="00FB5D88">
        <w:rPr>
          <w:sz w:val="28"/>
          <w:szCs w:val="28"/>
        </w:rPr>
        <w:t>6.</w:t>
      </w:r>
      <w:r>
        <w:rPr>
          <w:sz w:val="28"/>
          <w:szCs w:val="28"/>
        </w:rPr>
        <w:t xml:space="preserve"> </w:t>
      </w:r>
      <w:r w:rsidRPr="00FB5D88">
        <w:rPr>
          <w:sz w:val="28"/>
          <w:szCs w:val="28"/>
        </w:rPr>
        <w:t>Встречи с работодателями</w:t>
      </w:r>
    </w:p>
    <w:p w:rsidR="00FD77C2" w:rsidRDefault="00FD77C2" w:rsidP="00FD77C2">
      <w:pPr>
        <w:ind w:firstLine="282"/>
        <w:jc w:val="both"/>
        <w:rPr>
          <w:sz w:val="28"/>
          <w:szCs w:val="28"/>
        </w:rPr>
      </w:pPr>
      <w:r>
        <w:rPr>
          <w:sz w:val="28"/>
          <w:szCs w:val="28"/>
        </w:rPr>
        <w:t xml:space="preserve">     Преподаватели   кафедры участвуют  в организации и проведении  </w:t>
      </w:r>
      <w:proofErr w:type="spellStart"/>
      <w:r>
        <w:rPr>
          <w:sz w:val="28"/>
          <w:szCs w:val="28"/>
        </w:rPr>
        <w:t>внеучебной</w:t>
      </w:r>
      <w:proofErr w:type="spellEnd"/>
      <w:r>
        <w:rPr>
          <w:sz w:val="28"/>
          <w:szCs w:val="28"/>
        </w:rPr>
        <w:t xml:space="preserve"> работы со студентами, что отражается при планировании воспитательной работы в индивидуальных планах на учебный год</w:t>
      </w:r>
    </w:p>
    <w:p w:rsidR="00FD77C2" w:rsidRPr="00084FC7" w:rsidRDefault="00FD77C2" w:rsidP="00FD77C2">
      <w:pPr>
        <w:ind w:left="360"/>
        <w:jc w:val="both"/>
        <w:rPr>
          <w:sz w:val="28"/>
          <w:szCs w:val="28"/>
        </w:rPr>
      </w:pPr>
      <w:r w:rsidRPr="00084FC7">
        <w:rPr>
          <w:sz w:val="28"/>
          <w:szCs w:val="28"/>
        </w:rPr>
        <w:t>Преподаватели и сотрудники кафедры участвуют в поддержке</w:t>
      </w:r>
      <w:r>
        <w:rPr>
          <w:sz w:val="28"/>
          <w:szCs w:val="28"/>
        </w:rPr>
        <w:t xml:space="preserve"> личностного развития студентов.</w:t>
      </w:r>
    </w:p>
    <w:p w:rsidR="00FD77C2" w:rsidRPr="00084FC7" w:rsidRDefault="00FD77C2" w:rsidP="00913C0F">
      <w:pPr>
        <w:numPr>
          <w:ilvl w:val="0"/>
          <w:numId w:val="10"/>
        </w:numPr>
        <w:jc w:val="both"/>
        <w:rPr>
          <w:sz w:val="28"/>
          <w:szCs w:val="28"/>
        </w:rPr>
      </w:pPr>
      <w:r w:rsidRPr="00084FC7">
        <w:rPr>
          <w:sz w:val="28"/>
          <w:szCs w:val="28"/>
        </w:rPr>
        <w:t xml:space="preserve">Участие в организации </w:t>
      </w:r>
      <w:proofErr w:type="spellStart"/>
      <w:r w:rsidRPr="00084FC7">
        <w:rPr>
          <w:sz w:val="28"/>
          <w:szCs w:val="28"/>
        </w:rPr>
        <w:t>внеучебной</w:t>
      </w:r>
      <w:proofErr w:type="spellEnd"/>
      <w:r w:rsidRPr="00084FC7">
        <w:rPr>
          <w:sz w:val="28"/>
          <w:szCs w:val="28"/>
        </w:rPr>
        <w:t xml:space="preserve"> работы</w:t>
      </w:r>
    </w:p>
    <w:p w:rsidR="00FD77C2" w:rsidRPr="00084FC7" w:rsidRDefault="00FD77C2" w:rsidP="00913C0F">
      <w:pPr>
        <w:numPr>
          <w:ilvl w:val="0"/>
          <w:numId w:val="10"/>
        </w:numPr>
        <w:jc w:val="both"/>
        <w:rPr>
          <w:sz w:val="28"/>
          <w:szCs w:val="28"/>
        </w:rPr>
      </w:pPr>
      <w:r w:rsidRPr="00084FC7">
        <w:rPr>
          <w:sz w:val="28"/>
          <w:szCs w:val="28"/>
        </w:rPr>
        <w:t>Проведение тематических часов</w:t>
      </w:r>
    </w:p>
    <w:p w:rsidR="00FD77C2" w:rsidRPr="00084FC7" w:rsidRDefault="00FD77C2" w:rsidP="00913C0F">
      <w:pPr>
        <w:numPr>
          <w:ilvl w:val="0"/>
          <w:numId w:val="10"/>
        </w:numPr>
        <w:jc w:val="both"/>
        <w:rPr>
          <w:sz w:val="28"/>
          <w:szCs w:val="28"/>
        </w:rPr>
      </w:pPr>
      <w:r w:rsidRPr="00084FC7">
        <w:rPr>
          <w:sz w:val="28"/>
          <w:szCs w:val="28"/>
        </w:rPr>
        <w:t>Посещение театров, музеев, выставок</w:t>
      </w:r>
    </w:p>
    <w:p w:rsidR="00FD77C2" w:rsidRPr="00084FC7" w:rsidRDefault="00FD77C2" w:rsidP="00913C0F">
      <w:pPr>
        <w:numPr>
          <w:ilvl w:val="0"/>
          <w:numId w:val="10"/>
        </w:numPr>
        <w:jc w:val="both"/>
        <w:rPr>
          <w:sz w:val="28"/>
          <w:szCs w:val="28"/>
        </w:rPr>
      </w:pPr>
      <w:r w:rsidRPr="00084FC7">
        <w:rPr>
          <w:sz w:val="28"/>
          <w:szCs w:val="28"/>
        </w:rPr>
        <w:t>Участие в спортивных соревнованиях</w:t>
      </w:r>
    </w:p>
    <w:p w:rsidR="00FD77C2" w:rsidRPr="00084FC7" w:rsidRDefault="00FD77C2" w:rsidP="00913C0F">
      <w:pPr>
        <w:numPr>
          <w:ilvl w:val="0"/>
          <w:numId w:val="10"/>
        </w:numPr>
        <w:jc w:val="both"/>
        <w:rPr>
          <w:sz w:val="28"/>
          <w:szCs w:val="28"/>
        </w:rPr>
      </w:pPr>
      <w:r w:rsidRPr="00084FC7">
        <w:rPr>
          <w:sz w:val="28"/>
          <w:szCs w:val="28"/>
        </w:rPr>
        <w:t>Выезд на экскурсии</w:t>
      </w:r>
    </w:p>
    <w:p w:rsidR="00FD77C2" w:rsidRPr="00084FC7" w:rsidRDefault="00FD77C2" w:rsidP="00913C0F">
      <w:pPr>
        <w:numPr>
          <w:ilvl w:val="0"/>
          <w:numId w:val="10"/>
        </w:numPr>
        <w:jc w:val="both"/>
        <w:rPr>
          <w:sz w:val="28"/>
          <w:szCs w:val="28"/>
        </w:rPr>
      </w:pPr>
      <w:r w:rsidRPr="00084FC7">
        <w:rPr>
          <w:sz w:val="28"/>
          <w:szCs w:val="28"/>
        </w:rPr>
        <w:t>Поход в горы</w:t>
      </w:r>
    </w:p>
    <w:p w:rsidR="00FD77C2" w:rsidRPr="00084FC7" w:rsidRDefault="00FD77C2" w:rsidP="00913C0F">
      <w:pPr>
        <w:numPr>
          <w:ilvl w:val="0"/>
          <w:numId w:val="10"/>
        </w:numPr>
        <w:jc w:val="both"/>
        <w:rPr>
          <w:sz w:val="28"/>
          <w:szCs w:val="28"/>
        </w:rPr>
      </w:pPr>
      <w:r w:rsidRPr="00084FC7">
        <w:rPr>
          <w:sz w:val="28"/>
          <w:szCs w:val="28"/>
        </w:rPr>
        <w:t>Встречи с известными людьми республики, деятелями науки, культуры, искусства</w:t>
      </w:r>
    </w:p>
    <w:p w:rsidR="00FD77C2" w:rsidRPr="00310079" w:rsidRDefault="00FD77C2" w:rsidP="00913C0F">
      <w:pPr>
        <w:numPr>
          <w:ilvl w:val="0"/>
          <w:numId w:val="10"/>
        </w:numPr>
        <w:jc w:val="both"/>
        <w:rPr>
          <w:sz w:val="28"/>
          <w:szCs w:val="28"/>
        </w:rPr>
      </w:pPr>
      <w:r w:rsidRPr="00084FC7">
        <w:rPr>
          <w:sz w:val="28"/>
          <w:szCs w:val="28"/>
        </w:rPr>
        <w:t>Проведение благотворительных акций для детских домов, оказание гуманитарной</w:t>
      </w:r>
      <w:r>
        <w:rPr>
          <w:sz w:val="28"/>
          <w:szCs w:val="28"/>
        </w:rPr>
        <w:t xml:space="preserve"> помощи инвалидам и престарелым</w:t>
      </w:r>
    </w:p>
    <w:p w:rsidR="00FD77C2" w:rsidRDefault="0014294A" w:rsidP="0014294A">
      <w:pPr>
        <w:pStyle w:val="1"/>
        <w:spacing w:before="240" w:after="240"/>
        <w:ind w:left="720"/>
        <w:jc w:val="left"/>
        <w:rPr>
          <w:sz w:val="28"/>
          <w:szCs w:val="28"/>
        </w:rPr>
      </w:pPr>
      <w:bookmarkStart w:id="5" w:name="_Toc340129019"/>
      <w:r>
        <w:rPr>
          <w:sz w:val="28"/>
          <w:szCs w:val="28"/>
        </w:rPr>
        <w:t>10.</w:t>
      </w:r>
      <w:r w:rsidR="00FD77C2">
        <w:rPr>
          <w:sz w:val="28"/>
          <w:szCs w:val="28"/>
        </w:rPr>
        <w:t>Формы сотрудничества с работодателями</w:t>
      </w:r>
      <w:bookmarkEnd w:id="5"/>
    </w:p>
    <w:p w:rsidR="00FD77C2" w:rsidRPr="001A32FD" w:rsidRDefault="00FD77C2" w:rsidP="00FD77C2">
      <w:pPr>
        <w:ind w:firstLine="360"/>
        <w:jc w:val="both"/>
        <w:rPr>
          <w:sz w:val="28"/>
          <w:szCs w:val="28"/>
        </w:rPr>
      </w:pPr>
      <w:r>
        <w:rPr>
          <w:sz w:val="28"/>
          <w:szCs w:val="28"/>
        </w:rPr>
        <w:t xml:space="preserve">   </w:t>
      </w:r>
      <w:r w:rsidRPr="001A32FD">
        <w:rPr>
          <w:sz w:val="28"/>
          <w:szCs w:val="28"/>
        </w:rPr>
        <w:t xml:space="preserve">Кафедра  </w:t>
      </w:r>
      <w:r>
        <w:rPr>
          <w:sz w:val="28"/>
          <w:szCs w:val="28"/>
        </w:rPr>
        <w:t>имеет</w:t>
      </w:r>
      <w:r w:rsidRPr="001A32FD">
        <w:rPr>
          <w:sz w:val="28"/>
          <w:szCs w:val="28"/>
        </w:rPr>
        <w:t xml:space="preserve"> партнерские отношения с работодателями на местах прохождения практик. Разработаны анкеты для работодателей, где </w:t>
      </w:r>
      <w:r>
        <w:rPr>
          <w:sz w:val="28"/>
          <w:szCs w:val="28"/>
        </w:rPr>
        <w:t xml:space="preserve">дается оценка </w:t>
      </w:r>
      <w:r w:rsidRPr="001A32FD">
        <w:rPr>
          <w:sz w:val="28"/>
          <w:szCs w:val="28"/>
        </w:rPr>
        <w:t xml:space="preserve"> умения</w:t>
      </w:r>
      <w:r>
        <w:rPr>
          <w:sz w:val="28"/>
          <w:szCs w:val="28"/>
        </w:rPr>
        <w:t>м</w:t>
      </w:r>
      <w:r w:rsidRPr="001A32FD">
        <w:rPr>
          <w:sz w:val="28"/>
          <w:szCs w:val="28"/>
        </w:rPr>
        <w:t xml:space="preserve"> и навык</w:t>
      </w:r>
      <w:r>
        <w:rPr>
          <w:sz w:val="28"/>
          <w:szCs w:val="28"/>
        </w:rPr>
        <w:t xml:space="preserve">ам </w:t>
      </w:r>
      <w:r w:rsidRPr="001A32FD">
        <w:rPr>
          <w:sz w:val="28"/>
          <w:szCs w:val="28"/>
        </w:rPr>
        <w:t>студентов-практикантов. В целях оказания помощи выпускникам в вопросах трудоустройства заключен договор</w:t>
      </w:r>
      <w:r w:rsidR="004F1DF5">
        <w:rPr>
          <w:sz w:val="28"/>
          <w:szCs w:val="28"/>
        </w:rPr>
        <w:t xml:space="preserve"> </w:t>
      </w:r>
      <w:r w:rsidRPr="001A32FD">
        <w:rPr>
          <w:sz w:val="28"/>
          <w:szCs w:val="28"/>
        </w:rPr>
        <w:t>по целевой подготовке:</w:t>
      </w:r>
    </w:p>
    <w:p w:rsidR="00FD77C2" w:rsidRDefault="00FD77C2" w:rsidP="00913C0F">
      <w:pPr>
        <w:numPr>
          <w:ilvl w:val="0"/>
          <w:numId w:val="13"/>
        </w:numPr>
        <w:jc w:val="both"/>
        <w:rPr>
          <w:sz w:val="28"/>
          <w:szCs w:val="28"/>
        </w:rPr>
      </w:pPr>
      <w:r w:rsidRPr="001A32FD">
        <w:rPr>
          <w:sz w:val="28"/>
          <w:szCs w:val="28"/>
        </w:rPr>
        <w:t>Образовательный Центр «Привилегия»</w:t>
      </w:r>
    </w:p>
    <w:p w:rsidR="00FD77C2" w:rsidRPr="001A32FD" w:rsidRDefault="00FD77C2" w:rsidP="00FD77C2">
      <w:pPr>
        <w:ind w:left="720"/>
        <w:jc w:val="both"/>
        <w:rPr>
          <w:sz w:val="28"/>
          <w:szCs w:val="28"/>
        </w:rPr>
      </w:pPr>
      <w:r>
        <w:rPr>
          <w:sz w:val="28"/>
          <w:szCs w:val="28"/>
        </w:rPr>
        <w:t>Проводятся встречи с работодателями.</w:t>
      </w:r>
    </w:p>
    <w:p w:rsidR="00FD77C2" w:rsidRDefault="0014294A" w:rsidP="0014294A">
      <w:pPr>
        <w:pStyle w:val="1"/>
        <w:spacing w:before="240" w:after="240"/>
        <w:jc w:val="left"/>
        <w:rPr>
          <w:sz w:val="28"/>
          <w:szCs w:val="28"/>
        </w:rPr>
      </w:pPr>
      <w:bookmarkStart w:id="6" w:name="_Toc340129020"/>
      <w:r>
        <w:rPr>
          <w:sz w:val="28"/>
          <w:szCs w:val="28"/>
        </w:rPr>
        <w:t xml:space="preserve">         11.</w:t>
      </w:r>
      <w:r w:rsidR="00FD77C2">
        <w:rPr>
          <w:sz w:val="28"/>
          <w:szCs w:val="28"/>
        </w:rPr>
        <w:t>Основные достижения кафедры в ходе реализации основной образовательной программы</w:t>
      </w:r>
      <w:bookmarkEnd w:id="6"/>
      <w:r w:rsidR="00FD77C2">
        <w:rPr>
          <w:sz w:val="28"/>
          <w:szCs w:val="28"/>
        </w:rPr>
        <w:t xml:space="preserve"> </w:t>
      </w:r>
      <w:r>
        <w:rPr>
          <w:sz w:val="28"/>
          <w:szCs w:val="28"/>
        </w:rPr>
        <w:t xml:space="preserve"> </w:t>
      </w:r>
    </w:p>
    <w:p w:rsidR="00F55D9C" w:rsidRDefault="00F55D9C" w:rsidP="00F55D9C">
      <w:pPr>
        <w:jc w:val="both"/>
        <w:rPr>
          <w:b/>
          <w:sz w:val="28"/>
          <w:szCs w:val="28"/>
        </w:rPr>
      </w:pPr>
      <w:r>
        <w:rPr>
          <w:b/>
          <w:sz w:val="28"/>
          <w:szCs w:val="28"/>
        </w:rPr>
        <w:t>2010</w:t>
      </w:r>
    </w:p>
    <w:p w:rsidR="00F55D9C" w:rsidRPr="00B7200C" w:rsidRDefault="00F55D9C" w:rsidP="00F55D9C">
      <w:pPr>
        <w:jc w:val="both"/>
        <w:rPr>
          <w:b/>
          <w:sz w:val="28"/>
          <w:szCs w:val="28"/>
        </w:rPr>
      </w:pPr>
      <w:r w:rsidRPr="00B7200C">
        <w:rPr>
          <w:b/>
          <w:sz w:val="28"/>
          <w:szCs w:val="28"/>
        </w:rPr>
        <w:t>Учебная работа:</w:t>
      </w:r>
      <w:r w:rsidRPr="00B7200C">
        <w:rPr>
          <w:b/>
          <w:sz w:val="28"/>
          <w:szCs w:val="28"/>
        </w:rPr>
        <w:tab/>
      </w:r>
      <w:r w:rsidRPr="00B7200C">
        <w:rPr>
          <w:b/>
          <w:sz w:val="28"/>
          <w:szCs w:val="28"/>
        </w:rPr>
        <w:tab/>
      </w:r>
      <w:r w:rsidRPr="00B7200C">
        <w:rPr>
          <w:b/>
          <w:sz w:val="28"/>
          <w:szCs w:val="28"/>
        </w:rPr>
        <w:tab/>
      </w:r>
      <w:r w:rsidRPr="00B7200C">
        <w:rPr>
          <w:b/>
          <w:sz w:val="28"/>
          <w:szCs w:val="28"/>
        </w:rPr>
        <w:tab/>
      </w:r>
      <w:r w:rsidRPr="00B7200C">
        <w:rPr>
          <w:b/>
          <w:sz w:val="28"/>
          <w:szCs w:val="28"/>
        </w:rPr>
        <w:tab/>
      </w:r>
      <w:r w:rsidRPr="00B7200C">
        <w:rPr>
          <w:b/>
          <w:sz w:val="28"/>
          <w:szCs w:val="28"/>
        </w:rPr>
        <w:tab/>
      </w:r>
      <w:r w:rsidRPr="00B7200C">
        <w:rPr>
          <w:b/>
          <w:sz w:val="28"/>
          <w:szCs w:val="28"/>
        </w:rPr>
        <w:tab/>
      </w:r>
      <w:r w:rsidRPr="00B7200C">
        <w:rPr>
          <w:b/>
          <w:sz w:val="28"/>
          <w:szCs w:val="28"/>
        </w:rPr>
        <w:tab/>
      </w:r>
      <w:r w:rsidRPr="00B7200C">
        <w:rPr>
          <w:b/>
          <w:sz w:val="28"/>
          <w:szCs w:val="28"/>
        </w:rPr>
        <w:tab/>
        <w:t xml:space="preserve">    </w:t>
      </w:r>
    </w:p>
    <w:p w:rsidR="00F55D9C" w:rsidRDefault="00F55D9C" w:rsidP="00913C0F">
      <w:pPr>
        <w:pStyle w:val="aa"/>
        <w:numPr>
          <w:ilvl w:val="0"/>
          <w:numId w:val="35"/>
        </w:numPr>
        <w:spacing w:after="200"/>
        <w:jc w:val="both"/>
        <w:rPr>
          <w:b/>
          <w:sz w:val="28"/>
          <w:szCs w:val="28"/>
        </w:rPr>
      </w:pPr>
      <w:r w:rsidRPr="00B7200C">
        <w:rPr>
          <w:sz w:val="28"/>
          <w:szCs w:val="28"/>
        </w:rPr>
        <w:t xml:space="preserve">Студентка группы ГЛА-2-08 </w:t>
      </w:r>
      <w:proofErr w:type="spellStart"/>
      <w:r w:rsidRPr="00B7200C">
        <w:rPr>
          <w:sz w:val="28"/>
          <w:szCs w:val="28"/>
        </w:rPr>
        <w:t>Ситникова</w:t>
      </w:r>
      <w:proofErr w:type="spellEnd"/>
      <w:r w:rsidRPr="00B7200C">
        <w:rPr>
          <w:sz w:val="28"/>
          <w:szCs w:val="28"/>
        </w:rPr>
        <w:t xml:space="preserve"> Елена была награждена дипломом первой степени за занятое первое место в олимпиаде по английскому языку, которая проводилась на кафедре теории и практики  английского языка и межкультурной коммуникации (КРСУ)</w:t>
      </w:r>
    </w:p>
    <w:p w:rsidR="00F55D9C" w:rsidRPr="00FD7764" w:rsidRDefault="00F55D9C" w:rsidP="00913C0F">
      <w:pPr>
        <w:pStyle w:val="aa"/>
        <w:numPr>
          <w:ilvl w:val="0"/>
          <w:numId w:val="27"/>
        </w:numPr>
        <w:ind w:left="360"/>
        <w:jc w:val="both"/>
        <w:rPr>
          <w:sz w:val="28"/>
          <w:szCs w:val="28"/>
        </w:rPr>
      </w:pPr>
      <w:r>
        <w:rPr>
          <w:sz w:val="28"/>
          <w:szCs w:val="28"/>
        </w:rPr>
        <w:t xml:space="preserve">Студентка группы ГЛА-2-08 </w:t>
      </w:r>
      <w:proofErr w:type="spellStart"/>
      <w:r>
        <w:rPr>
          <w:sz w:val="28"/>
          <w:szCs w:val="28"/>
        </w:rPr>
        <w:t>Кадыралиева</w:t>
      </w:r>
      <w:proofErr w:type="spellEnd"/>
      <w:r>
        <w:rPr>
          <w:sz w:val="28"/>
          <w:szCs w:val="28"/>
        </w:rPr>
        <w:t xml:space="preserve"> Диана была награждена  почетной грамотой за занятое третье место в олимпиаде по философии среди </w:t>
      </w:r>
      <w:r w:rsidRPr="00FD7764">
        <w:rPr>
          <w:sz w:val="28"/>
          <w:szCs w:val="28"/>
        </w:rPr>
        <w:t>студентов КРСУ</w:t>
      </w:r>
    </w:p>
    <w:p w:rsidR="00F55D9C" w:rsidRPr="00682108" w:rsidRDefault="00F55D9C" w:rsidP="00913C0F">
      <w:pPr>
        <w:pStyle w:val="aa"/>
        <w:numPr>
          <w:ilvl w:val="0"/>
          <w:numId w:val="27"/>
        </w:numPr>
        <w:ind w:left="360"/>
        <w:jc w:val="both"/>
        <w:rPr>
          <w:sz w:val="28"/>
          <w:szCs w:val="28"/>
        </w:rPr>
      </w:pPr>
      <w:r w:rsidRPr="00682108">
        <w:rPr>
          <w:sz w:val="28"/>
          <w:szCs w:val="28"/>
        </w:rPr>
        <w:lastRenderedPageBreak/>
        <w:t xml:space="preserve">Студентка группы ГЛА-2-08 </w:t>
      </w:r>
      <w:proofErr w:type="spellStart"/>
      <w:r w:rsidRPr="00682108">
        <w:rPr>
          <w:sz w:val="28"/>
          <w:szCs w:val="28"/>
        </w:rPr>
        <w:t>Кадыралиева</w:t>
      </w:r>
      <w:proofErr w:type="spellEnd"/>
      <w:r w:rsidRPr="00682108">
        <w:rPr>
          <w:sz w:val="28"/>
          <w:szCs w:val="28"/>
        </w:rPr>
        <w:t xml:space="preserve"> Диана</w:t>
      </w:r>
      <w:r>
        <w:rPr>
          <w:sz w:val="28"/>
          <w:szCs w:val="28"/>
        </w:rPr>
        <w:t xml:space="preserve"> была награждена  почетной грамотой за занятое третье место в олимпиаде по английскому языку</w:t>
      </w:r>
    </w:p>
    <w:p w:rsidR="00F55D9C" w:rsidRDefault="00F55D9C" w:rsidP="00F55D9C">
      <w:pPr>
        <w:jc w:val="both"/>
        <w:rPr>
          <w:b/>
          <w:sz w:val="28"/>
          <w:szCs w:val="28"/>
        </w:rPr>
      </w:pPr>
      <w:r w:rsidRPr="005C4DDE">
        <w:rPr>
          <w:b/>
          <w:sz w:val="28"/>
          <w:szCs w:val="28"/>
        </w:rPr>
        <w:t>Воспитательная работа:</w:t>
      </w:r>
    </w:p>
    <w:p w:rsidR="00F55D9C" w:rsidRPr="00AD18BC" w:rsidRDefault="00F55D9C" w:rsidP="00913C0F">
      <w:pPr>
        <w:pStyle w:val="aa"/>
        <w:numPr>
          <w:ilvl w:val="0"/>
          <w:numId w:val="27"/>
        </w:numPr>
        <w:spacing w:after="200"/>
        <w:ind w:left="360"/>
        <w:jc w:val="both"/>
        <w:rPr>
          <w:b/>
          <w:sz w:val="28"/>
          <w:szCs w:val="28"/>
        </w:rPr>
      </w:pPr>
      <w:r w:rsidRPr="00AD18BC">
        <w:rPr>
          <w:sz w:val="28"/>
          <w:szCs w:val="28"/>
        </w:rPr>
        <w:t xml:space="preserve">Студентка группы ГЛА-2-08 </w:t>
      </w:r>
      <w:proofErr w:type="spellStart"/>
      <w:r w:rsidRPr="00AD18BC">
        <w:rPr>
          <w:sz w:val="28"/>
          <w:szCs w:val="28"/>
        </w:rPr>
        <w:t>Провоторова</w:t>
      </w:r>
      <w:proofErr w:type="spellEnd"/>
      <w:r w:rsidRPr="00AD18BC">
        <w:rPr>
          <w:sz w:val="28"/>
          <w:szCs w:val="28"/>
        </w:rPr>
        <w:t xml:space="preserve">  Алина получила благодарственное письмо от Республиканского детско-юношеского центра экологии, краеведения и туризма (РДЮЦЭКТ) за помощь в организации и проведении культурно-массовой программы для участников общереспубликанской олимпиады школьников 2010-2011 года</w:t>
      </w:r>
    </w:p>
    <w:p w:rsidR="00F55D9C" w:rsidRPr="005C4DDE" w:rsidRDefault="00F55D9C" w:rsidP="00F55D9C">
      <w:pPr>
        <w:jc w:val="both"/>
        <w:outlineLvl w:val="1"/>
        <w:rPr>
          <w:b/>
          <w:sz w:val="28"/>
          <w:szCs w:val="28"/>
        </w:rPr>
      </w:pPr>
      <w:r>
        <w:rPr>
          <w:b/>
          <w:sz w:val="28"/>
          <w:szCs w:val="28"/>
        </w:rPr>
        <w:t>Физическое образование</w:t>
      </w:r>
    </w:p>
    <w:p w:rsidR="00F55D9C" w:rsidRPr="005C4DDE" w:rsidRDefault="00F55D9C" w:rsidP="00913C0F">
      <w:pPr>
        <w:pStyle w:val="aa"/>
        <w:numPr>
          <w:ilvl w:val="0"/>
          <w:numId w:val="27"/>
        </w:numPr>
        <w:ind w:left="360"/>
        <w:jc w:val="both"/>
        <w:outlineLvl w:val="1"/>
        <w:rPr>
          <w:sz w:val="28"/>
          <w:szCs w:val="28"/>
        </w:rPr>
      </w:pPr>
      <w:r w:rsidRPr="005C4DDE">
        <w:rPr>
          <w:sz w:val="28"/>
          <w:szCs w:val="28"/>
        </w:rPr>
        <w:t xml:space="preserve">Студентка группы ГЛА-2-08 </w:t>
      </w:r>
      <w:proofErr w:type="spellStart"/>
      <w:r w:rsidRPr="005C4DDE">
        <w:rPr>
          <w:sz w:val="28"/>
          <w:szCs w:val="28"/>
        </w:rPr>
        <w:t>Провоторова</w:t>
      </w:r>
      <w:proofErr w:type="spellEnd"/>
      <w:r w:rsidRPr="005C4DDE">
        <w:rPr>
          <w:sz w:val="28"/>
          <w:szCs w:val="28"/>
        </w:rPr>
        <w:t xml:space="preserve">  Алина была награждена дипломом за занятое третье место в спартакиаде </w:t>
      </w:r>
      <w:proofErr w:type="spellStart"/>
      <w:r w:rsidRPr="005C4DDE">
        <w:rPr>
          <w:sz w:val="28"/>
          <w:szCs w:val="28"/>
        </w:rPr>
        <w:t>Кыргызско-Российского</w:t>
      </w:r>
      <w:proofErr w:type="spellEnd"/>
      <w:r w:rsidRPr="005C4DDE">
        <w:rPr>
          <w:sz w:val="28"/>
          <w:szCs w:val="28"/>
        </w:rPr>
        <w:t xml:space="preserve"> Славянского университета по аэробике</w:t>
      </w:r>
    </w:p>
    <w:p w:rsidR="00F55D9C" w:rsidRPr="005C4DDE" w:rsidRDefault="00F55D9C" w:rsidP="00913C0F">
      <w:pPr>
        <w:pStyle w:val="aa"/>
        <w:numPr>
          <w:ilvl w:val="0"/>
          <w:numId w:val="27"/>
        </w:numPr>
        <w:ind w:left="360"/>
        <w:jc w:val="both"/>
        <w:rPr>
          <w:sz w:val="28"/>
          <w:szCs w:val="28"/>
        </w:rPr>
      </w:pPr>
      <w:r w:rsidRPr="005C4DDE">
        <w:rPr>
          <w:sz w:val="28"/>
          <w:szCs w:val="28"/>
        </w:rPr>
        <w:t xml:space="preserve">Студентка группы ГЛА-2-08 </w:t>
      </w:r>
      <w:proofErr w:type="spellStart"/>
      <w:r w:rsidRPr="005C4DDE">
        <w:rPr>
          <w:sz w:val="28"/>
          <w:szCs w:val="28"/>
        </w:rPr>
        <w:t>Ситникова</w:t>
      </w:r>
      <w:proofErr w:type="spellEnd"/>
      <w:r w:rsidRPr="005C4DDE">
        <w:rPr>
          <w:sz w:val="28"/>
          <w:szCs w:val="28"/>
        </w:rPr>
        <w:t xml:space="preserve"> Елена была награждена дипломом за занятое третье место в спартакиаде </w:t>
      </w:r>
      <w:proofErr w:type="spellStart"/>
      <w:r w:rsidRPr="005C4DDE">
        <w:rPr>
          <w:sz w:val="28"/>
          <w:szCs w:val="28"/>
        </w:rPr>
        <w:t>Кыргызско-Российского</w:t>
      </w:r>
      <w:proofErr w:type="spellEnd"/>
      <w:r w:rsidRPr="005C4DDE">
        <w:rPr>
          <w:sz w:val="28"/>
          <w:szCs w:val="28"/>
        </w:rPr>
        <w:t xml:space="preserve"> Славянского университета по аэробике</w:t>
      </w:r>
    </w:p>
    <w:p w:rsidR="00F55D9C" w:rsidRDefault="00F55D9C" w:rsidP="00913C0F">
      <w:pPr>
        <w:pStyle w:val="aa"/>
        <w:numPr>
          <w:ilvl w:val="0"/>
          <w:numId w:val="27"/>
        </w:numPr>
        <w:ind w:left="360"/>
        <w:jc w:val="both"/>
        <w:rPr>
          <w:sz w:val="28"/>
          <w:szCs w:val="28"/>
        </w:rPr>
      </w:pPr>
      <w:r w:rsidRPr="005C4DDE">
        <w:rPr>
          <w:sz w:val="28"/>
          <w:szCs w:val="28"/>
        </w:rPr>
        <w:t xml:space="preserve">Студентка группы ГЛА 3-09 </w:t>
      </w:r>
      <w:proofErr w:type="spellStart"/>
      <w:r w:rsidRPr="005C4DDE">
        <w:rPr>
          <w:sz w:val="28"/>
          <w:szCs w:val="28"/>
        </w:rPr>
        <w:t>Багрева</w:t>
      </w:r>
      <w:proofErr w:type="spellEnd"/>
      <w:r w:rsidRPr="005C4DDE">
        <w:rPr>
          <w:sz w:val="28"/>
          <w:szCs w:val="28"/>
        </w:rPr>
        <w:t xml:space="preserve"> Ольга была награждена дипломом </w:t>
      </w:r>
      <w:proofErr w:type="gramStart"/>
      <w:r w:rsidRPr="005C4DDE">
        <w:rPr>
          <w:sz w:val="28"/>
          <w:szCs w:val="28"/>
        </w:rPr>
        <w:t>за занятое второе место  в спартакиаде по баскетболу среди  вузов первой лиги в программе</w:t>
      </w:r>
      <w:proofErr w:type="gramEnd"/>
      <w:r w:rsidRPr="005C4DDE">
        <w:rPr>
          <w:sz w:val="28"/>
          <w:szCs w:val="28"/>
        </w:rPr>
        <w:t xml:space="preserve"> Универсиады КР 2010.</w:t>
      </w:r>
    </w:p>
    <w:p w:rsidR="00F55D9C" w:rsidRPr="00FD7764" w:rsidRDefault="00F55D9C" w:rsidP="00F55D9C">
      <w:pPr>
        <w:jc w:val="both"/>
        <w:rPr>
          <w:b/>
          <w:sz w:val="28"/>
          <w:szCs w:val="28"/>
        </w:rPr>
      </w:pPr>
      <w:r w:rsidRPr="00FD7764">
        <w:rPr>
          <w:b/>
          <w:sz w:val="28"/>
          <w:szCs w:val="28"/>
        </w:rPr>
        <w:t>2011</w:t>
      </w:r>
    </w:p>
    <w:p w:rsidR="00F55D9C" w:rsidRDefault="00F55D9C" w:rsidP="00F55D9C">
      <w:pPr>
        <w:jc w:val="both"/>
        <w:rPr>
          <w:b/>
          <w:sz w:val="28"/>
          <w:szCs w:val="28"/>
        </w:rPr>
      </w:pPr>
      <w:r w:rsidRPr="00FD7764">
        <w:rPr>
          <w:b/>
          <w:sz w:val="28"/>
          <w:szCs w:val="28"/>
        </w:rPr>
        <w:t>Учебная работа</w:t>
      </w:r>
    </w:p>
    <w:p w:rsidR="00F55D9C" w:rsidRPr="005C4DDE" w:rsidRDefault="00F55D9C" w:rsidP="00913C0F">
      <w:pPr>
        <w:pStyle w:val="aa"/>
        <w:numPr>
          <w:ilvl w:val="0"/>
          <w:numId w:val="36"/>
        </w:numPr>
        <w:jc w:val="both"/>
        <w:rPr>
          <w:sz w:val="28"/>
          <w:szCs w:val="28"/>
        </w:rPr>
      </w:pPr>
      <w:r w:rsidRPr="005C4DDE">
        <w:rPr>
          <w:sz w:val="28"/>
          <w:szCs w:val="28"/>
        </w:rPr>
        <w:t xml:space="preserve">Студентка группы ГЛА-2-09 </w:t>
      </w:r>
      <w:proofErr w:type="spellStart"/>
      <w:r w:rsidRPr="005C4DDE">
        <w:rPr>
          <w:sz w:val="28"/>
          <w:szCs w:val="28"/>
        </w:rPr>
        <w:t>Черевко</w:t>
      </w:r>
      <w:proofErr w:type="spellEnd"/>
      <w:r w:rsidRPr="005C4DDE">
        <w:rPr>
          <w:sz w:val="28"/>
          <w:szCs w:val="28"/>
        </w:rPr>
        <w:t xml:space="preserve"> Диана была награждена грамотой за занятое второе место на олимпиаде по философии среди студентов КРСУ.</w:t>
      </w:r>
    </w:p>
    <w:p w:rsidR="00F55D9C" w:rsidRPr="005C4DDE" w:rsidRDefault="00F55D9C" w:rsidP="00913C0F">
      <w:pPr>
        <w:pStyle w:val="aa"/>
        <w:numPr>
          <w:ilvl w:val="0"/>
          <w:numId w:val="36"/>
        </w:numPr>
        <w:jc w:val="both"/>
        <w:rPr>
          <w:b/>
          <w:sz w:val="28"/>
          <w:szCs w:val="28"/>
        </w:rPr>
      </w:pPr>
      <w:r w:rsidRPr="005C4DDE">
        <w:rPr>
          <w:sz w:val="28"/>
          <w:szCs w:val="28"/>
        </w:rPr>
        <w:t xml:space="preserve">Студентка группы ГЛА-2-08 </w:t>
      </w:r>
      <w:proofErr w:type="spellStart"/>
      <w:r w:rsidRPr="005C4DDE">
        <w:rPr>
          <w:sz w:val="28"/>
          <w:szCs w:val="28"/>
        </w:rPr>
        <w:t>Ситникова</w:t>
      </w:r>
      <w:proofErr w:type="spellEnd"/>
      <w:r w:rsidRPr="005C4DDE">
        <w:rPr>
          <w:sz w:val="28"/>
          <w:szCs w:val="28"/>
        </w:rPr>
        <w:t xml:space="preserve"> Елена была награждена почетной грамотой за занятое первое место на олимпиаде по английскому языку  </w:t>
      </w:r>
    </w:p>
    <w:p w:rsidR="00F55D9C" w:rsidRPr="00FD7764" w:rsidRDefault="00F55D9C" w:rsidP="00913C0F">
      <w:pPr>
        <w:pStyle w:val="aa"/>
        <w:numPr>
          <w:ilvl w:val="0"/>
          <w:numId w:val="36"/>
        </w:numPr>
        <w:jc w:val="both"/>
        <w:rPr>
          <w:b/>
          <w:sz w:val="28"/>
          <w:szCs w:val="28"/>
        </w:rPr>
      </w:pPr>
      <w:r w:rsidRPr="005C4DDE">
        <w:rPr>
          <w:sz w:val="28"/>
          <w:szCs w:val="28"/>
        </w:rPr>
        <w:t xml:space="preserve">  Студентка группы ГЛА-2-08 </w:t>
      </w:r>
      <w:proofErr w:type="spellStart"/>
      <w:r w:rsidRPr="005C4DDE">
        <w:rPr>
          <w:sz w:val="28"/>
          <w:szCs w:val="28"/>
        </w:rPr>
        <w:t>Ситникова</w:t>
      </w:r>
      <w:proofErr w:type="spellEnd"/>
      <w:r w:rsidRPr="005C4DDE">
        <w:rPr>
          <w:sz w:val="28"/>
          <w:szCs w:val="28"/>
        </w:rPr>
        <w:t xml:space="preserve"> Елена была награждена дипломом за активную научную деятельность среди студентов</w:t>
      </w:r>
    </w:p>
    <w:p w:rsidR="00F55D9C" w:rsidRDefault="00F55D9C" w:rsidP="00F55D9C">
      <w:pPr>
        <w:pStyle w:val="aa"/>
        <w:ind w:left="360"/>
        <w:jc w:val="both"/>
        <w:rPr>
          <w:sz w:val="28"/>
          <w:szCs w:val="28"/>
        </w:rPr>
      </w:pPr>
    </w:p>
    <w:p w:rsidR="00F55D9C" w:rsidRDefault="00F55D9C" w:rsidP="00F55D9C">
      <w:pPr>
        <w:jc w:val="both"/>
        <w:rPr>
          <w:b/>
          <w:sz w:val="28"/>
          <w:szCs w:val="28"/>
        </w:rPr>
      </w:pPr>
      <w:r w:rsidRPr="005C4DDE">
        <w:rPr>
          <w:b/>
          <w:sz w:val="28"/>
          <w:szCs w:val="28"/>
        </w:rPr>
        <w:t>Физическое образование</w:t>
      </w:r>
    </w:p>
    <w:p w:rsidR="00F55D9C" w:rsidRPr="00AD18BC" w:rsidRDefault="00F55D9C" w:rsidP="00913C0F">
      <w:pPr>
        <w:pStyle w:val="aa"/>
        <w:numPr>
          <w:ilvl w:val="0"/>
          <w:numId w:val="38"/>
        </w:numPr>
        <w:spacing w:after="200"/>
        <w:jc w:val="both"/>
        <w:rPr>
          <w:b/>
          <w:sz w:val="28"/>
          <w:szCs w:val="28"/>
        </w:rPr>
      </w:pPr>
      <w:r w:rsidRPr="00AD18BC">
        <w:rPr>
          <w:sz w:val="28"/>
          <w:szCs w:val="28"/>
        </w:rPr>
        <w:t xml:space="preserve">Студентка группы ГЛА-2-08 </w:t>
      </w:r>
      <w:proofErr w:type="spellStart"/>
      <w:r w:rsidRPr="00AD18BC">
        <w:rPr>
          <w:sz w:val="28"/>
          <w:szCs w:val="28"/>
        </w:rPr>
        <w:t>Провоторова</w:t>
      </w:r>
      <w:proofErr w:type="spellEnd"/>
      <w:r w:rsidRPr="00AD18BC">
        <w:rPr>
          <w:sz w:val="28"/>
          <w:szCs w:val="28"/>
        </w:rPr>
        <w:t xml:space="preserve">  Алина была награждена дипломом за занятое третье место в спартакиаде </w:t>
      </w:r>
      <w:proofErr w:type="spellStart"/>
      <w:r w:rsidRPr="00AD18BC">
        <w:rPr>
          <w:sz w:val="28"/>
          <w:szCs w:val="28"/>
        </w:rPr>
        <w:t>Кыргызско-Российского</w:t>
      </w:r>
      <w:proofErr w:type="spellEnd"/>
      <w:r w:rsidRPr="00AD18BC">
        <w:rPr>
          <w:sz w:val="28"/>
          <w:szCs w:val="28"/>
        </w:rPr>
        <w:t xml:space="preserve"> Славянского университета по аэробике</w:t>
      </w:r>
    </w:p>
    <w:p w:rsidR="00F55D9C" w:rsidRPr="005C4DDE" w:rsidRDefault="00F55D9C" w:rsidP="00913C0F">
      <w:pPr>
        <w:pStyle w:val="aa"/>
        <w:numPr>
          <w:ilvl w:val="0"/>
          <w:numId w:val="37"/>
        </w:numPr>
        <w:jc w:val="both"/>
        <w:rPr>
          <w:b/>
          <w:sz w:val="28"/>
          <w:szCs w:val="28"/>
        </w:rPr>
      </w:pPr>
      <w:r w:rsidRPr="005C4DDE">
        <w:rPr>
          <w:sz w:val="28"/>
          <w:szCs w:val="28"/>
        </w:rPr>
        <w:t xml:space="preserve">Студентка группы ГЛА-2-08 </w:t>
      </w:r>
      <w:proofErr w:type="spellStart"/>
      <w:r w:rsidRPr="005C4DDE">
        <w:rPr>
          <w:sz w:val="28"/>
          <w:szCs w:val="28"/>
        </w:rPr>
        <w:t>Провоторова</w:t>
      </w:r>
      <w:proofErr w:type="spellEnd"/>
      <w:r w:rsidRPr="005C4DDE">
        <w:rPr>
          <w:sz w:val="28"/>
          <w:szCs w:val="28"/>
        </w:rPr>
        <w:t xml:space="preserve">  Алина получила благодарственное письмо за творчество, энтузиазм, активное участие  в развитии студенческого  фитнес движения.</w:t>
      </w:r>
    </w:p>
    <w:p w:rsidR="00F55D9C" w:rsidRPr="005C4DDE" w:rsidRDefault="00F55D9C" w:rsidP="00913C0F">
      <w:pPr>
        <w:pStyle w:val="aa"/>
        <w:numPr>
          <w:ilvl w:val="0"/>
          <w:numId w:val="37"/>
        </w:numPr>
        <w:jc w:val="both"/>
        <w:rPr>
          <w:sz w:val="28"/>
          <w:szCs w:val="28"/>
        </w:rPr>
      </w:pPr>
      <w:r w:rsidRPr="005C4DDE">
        <w:rPr>
          <w:sz w:val="28"/>
          <w:szCs w:val="28"/>
        </w:rPr>
        <w:t xml:space="preserve">Студентка группы ГЛА-2-08 </w:t>
      </w:r>
      <w:proofErr w:type="spellStart"/>
      <w:r w:rsidRPr="005C4DDE">
        <w:rPr>
          <w:sz w:val="28"/>
          <w:szCs w:val="28"/>
        </w:rPr>
        <w:t>Ситникова</w:t>
      </w:r>
      <w:proofErr w:type="spellEnd"/>
      <w:r w:rsidRPr="005C4DDE">
        <w:rPr>
          <w:sz w:val="28"/>
          <w:szCs w:val="28"/>
        </w:rPr>
        <w:t xml:space="preserve"> Елена была награждена дипломом за занятое третье место в спартакиаде </w:t>
      </w:r>
      <w:proofErr w:type="spellStart"/>
      <w:r w:rsidRPr="005C4DDE">
        <w:rPr>
          <w:sz w:val="28"/>
          <w:szCs w:val="28"/>
        </w:rPr>
        <w:t>Кыргызско-Российского</w:t>
      </w:r>
      <w:proofErr w:type="spellEnd"/>
      <w:r w:rsidRPr="005C4DDE">
        <w:rPr>
          <w:sz w:val="28"/>
          <w:szCs w:val="28"/>
        </w:rPr>
        <w:t xml:space="preserve"> Славянского университета по аэробике</w:t>
      </w:r>
    </w:p>
    <w:p w:rsidR="00F55D9C" w:rsidRPr="005C4DDE" w:rsidRDefault="00F55D9C" w:rsidP="00913C0F">
      <w:pPr>
        <w:pStyle w:val="aa"/>
        <w:numPr>
          <w:ilvl w:val="0"/>
          <w:numId w:val="37"/>
        </w:numPr>
        <w:jc w:val="both"/>
        <w:rPr>
          <w:b/>
          <w:sz w:val="28"/>
          <w:szCs w:val="28"/>
        </w:rPr>
      </w:pPr>
      <w:r w:rsidRPr="005C4DDE">
        <w:rPr>
          <w:sz w:val="28"/>
          <w:szCs w:val="28"/>
        </w:rPr>
        <w:t xml:space="preserve">Студентка группы ГЛА-2-08 </w:t>
      </w:r>
      <w:proofErr w:type="spellStart"/>
      <w:r w:rsidRPr="005C4DDE">
        <w:rPr>
          <w:sz w:val="28"/>
          <w:szCs w:val="28"/>
        </w:rPr>
        <w:t>Ситникова</w:t>
      </w:r>
      <w:proofErr w:type="spellEnd"/>
      <w:r w:rsidRPr="005C4DDE">
        <w:rPr>
          <w:sz w:val="28"/>
          <w:szCs w:val="28"/>
        </w:rPr>
        <w:t xml:space="preserve"> Елена получила благодарственное письмо за творчество, энтузиазм, активное участие  в развитии студенческого  фитнес движения.</w:t>
      </w:r>
    </w:p>
    <w:p w:rsidR="00F55D9C" w:rsidRPr="005C4DDE" w:rsidRDefault="00F55D9C" w:rsidP="00913C0F">
      <w:pPr>
        <w:pStyle w:val="aa"/>
        <w:numPr>
          <w:ilvl w:val="0"/>
          <w:numId w:val="37"/>
        </w:numPr>
        <w:jc w:val="both"/>
        <w:rPr>
          <w:b/>
          <w:sz w:val="28"/>
          <w:szCs w:val="28"/>
        </w:rPr>
      </w:pPr>
      <w:r w:rsidRPr="005C4DDE">
        <w:rPr>
          <w:sz w:val="28"/>
          <w:szCs w:val="28"/>
        </w:rPr>
        <w:lastRenderedPageBreak/>
        <w:t xml:space="preserve">Студентка группы ГЛА-2-09 </w:t>
      </w:r>
      <w:proofErr w:type="spellStart"/>
      <w:r w:rsidRPr="005C4DDE">
        <w:rPr>
          <w:sz w:val="28"/>
          <w:szCs w:val="28"/>
        </w:rPr>
        <w:t>Тулапина</w:t>
      </w:r>
      <w:proofErr w:type="spellEnd"/>
      <w:r w:rsidRPr="005C4DDE">
        <w:rPr>
          <w:sz w:val="28"/>
          <w:szCs w:val="28"/>
        </w:rPr>
        <w:t xml:space="preserve"> Алена была награждена дипломом за занятое второе место  в первенстве специализации КРСУ по волейболу среди девушек.</w:t>
      </w:r>
    </w:p>
    <w:p w:rsidR="00F55D9C" w:rsidRPr="005C4DDE" w:rsidRDefault="00F55D9C" w:rsidP="00913C0F">
      <w:pPr>
        <w:pStyle w:val="aa"/>
        <w:numPr>
          <w:ilvl w:val="0"/>
          <w:numId w:val="37"/>
        </w:numPr>
        <w:jc w:val="both"/>
        <w:rPr>
          <w:b/>
          <w:sz w:val="28"/>
          <w:szCs w:val="28"/>
        </w:rPr>
      </w:pPr>
      <w:r w:rsidRPr="005C4DDE">
        <w:rPr>
          <w:sz w:val="28"/>
          <w:szCs w:val="28"/>
        </w:rPr>
        <w:t xml:space="preserve"> Студентка группы ГЛА-2-09 </w:t>
      </w:r>
      <w:proofErr w:type="spellStart"/>
      <w:r w:rsidRPr="005C4DDE">
        <w:rPr>
          <w:sz w:val="28"/>
          <w:szCs w:val="28"/>
        </w:rPr>
        <w:t>Тулапина</w:t>
      </w:r>
      <w:proofErr w:type="spellEnd"/>
      <w:r w:rsidRPr="005C4DDE">
        <w:rPr>
          <w:sz w:val="28"/>
          <w:szCs w:val="28"/>
        </w:rPr>
        <w:t xml:space="preserve"> Алена была награждена дипломом за занятое первое место  в программе </w:t>
      </w:r>
      <w:r w:rsidRPr="005C4DDE">
        <w:rPr>
          <w:sz w:val="28"/>
          <w:szCs w:val="28"/>
          <w:lang w:val="en-US"/>
        </w:rPr>
        <w:t>XVIII</w:t>
      </w:r>
      <w:r w:rsidRPr="005C4DDE">
        <w:rPr>
          <w:sz w:val="28"/>
          <w:szCs w:val="28"/>
        </w:rPr>
        <w:t xml:space="preserve"> Спартакиады КРСУ по волейболу среди женских команд. </w:t>
      </w:r>
    </w:p>
    <w:p w:rsidR="00F55D9C" w:rsidRDefault="00F55D9C" w:rsidP="00F55D9C">
      <w:pPr>
        <w:jc w:val="both"/>
        <w:rPr>
          <w:b/>
          <w:sz w:val="28"/>
          <w:szCs w:val="28"/>
        </w:rPr>
      </w:pPr>
      <w:r w:rsidRPr="00B7200C">
        <w:rPr>
          <w:b/>
          <w:sz w:val="28"/>
          <w:szCs w:val="28"/>
        </w:rPr>
        <w:t>2012</w:t>
      </w:r>
    </w:p>
    <w:p w:rsidR="00F55D9C" w:rsidRPr="005C4DDE" w:rsidRDefault="00F55D9C" w:rsidP="00F55D9C">
      <w:pPr>
        <w:jc w:val="both"/>
        <w:rPr>
          <w:b/>
          <w:sz w:val="28"/>
          <w:szCs w:val="28"/>
        </w:rPr>
      </w:pPr>
      <w:r w:rsidRPr="005C4DDE">
        <w:rPr>
          <w:b/>
          <w:sz w:val="28"/>
          <w:szCs w:val="28"/>
        </w:rPr>
        <w:t>Учебная работа</w:t>
      </w:r>
    </w:p>
    <w:p w:rsidR="00F55D9C" w:rsidRDefault="00F55D9C" w:rsidP="00913C0F">
      <w:pPr>
        <w:pStyle w:val="aa"/>
        <w:numPr>
          <w:ilvl w:val="0"/>
          <w:numId w:val="40"/>
        </w:numPr>
        <w:jc w:val="both"/>
        <w:rPr>
          <w:sz w:val="28"/>
          <w:szCs w:val="28"/>
        </w:rPr>
      </w:pPr>
      <w:r w:rsidRPr="005C4DDE">
        <w:rPr>
          <w:sz w:val="28"/>
          <w:szCs w:val="28"/>
        </w:rPr>
        <w:t>Шубина О.Ю. была награждена орденом «Отличник образования» (Министерство образования Киргизской республики)</w:t>
      </w:r>
    </w:p>
    <w:p w:rsidR="00F55D9C" w:rsidRDefault="00F55D9C" w:rsidP="00913C0F">
      <w:pPr>
        <w:pStyle w:val="aa"/>
        <w:numPr>
          <w:ilvl w:val="0"/>
          <w:numId w:val="40"/>
        </w:numPr>
        <w:jc w:val="both"/>
        <w:rPr>
          <w:sz w:val="28"/>
          <w:szCs w:val="28"/>
        </w:rPr>
      </w:pPr>
      <w:r w:rsidRPr="005C4DDE">
        <w:rPr>
          <w:sz w:val="28"/>
          <w:szCs w:val="28"/>
        </w:rPr>
        <w:t xml:space="preserve">Студентка группы ГЛА-2-08 </w:t>
      </w:r>
      <w:proofErr w:type="spellStart"/>
      <w:r w:rsidRPr="005C4DDE">
        <w:rPr>
          <w:sz w:val="28"/>
          <w:szCs w:val="28"/>
        </w:rPr>
        <w:t>Ситникова</w:t>
      </w:r>
      <w:proofErr w:type="spellEnd"/>
      <w:r w:rsidRPr="005C4DDE">
        <w:rPr>
          <w:sz w:val="28"/>
          <w:szCs w:val="28"/>
        </w:rPr>
        <w:t xml:space="preserve"> Елена была награждена дипломом за активную научную деятельность среди студентов</w:t>
      </w:r>
    </w:p>
    <w:p w:rsidR="00F55D9C" w:rsidRDefault="00F55D9C" w:rsidP="00913C0F">
      <w:pPr>
        <w:pStyle w:val="aa"/>
        <w:numPr>
          <w:ilvl w:val="0"/>
          <w:numId w:val="40"/>
        </w:numPr>
        <w:jc w:val="both"/>
        <w:rPr>
          <w:sz w:val="28"/>
          <w:szCs w:val="28"/>
        </w:rPr>
      </w:pPr>
      <w:r>
        <w:rPr>
          <w:sz w:val="28"/>
          <w:szCs w:val="28"/>
        </w:rPr>
        <w:t xml:space="preserve">Студентка группы ГЛА-2-08 </w:t>
      </w:r>
      <w:proofErr w:type="spellStart"/>
      <w:r>
        <w:rPr>
          <w:sz w:val="28"/>
          <w:szCs w:val="28"/>
        </w:rPr>
        <w:t>Кадыралиева</w:t>
      </w:r>
      <w:proofErr w:type="spellEnd"/>
      <w:r>
        <w:rPr>
          <w:sz w:val="28"/>
          <w:szCs w:val="28"/>
        </w:rPr>
        <w:t xml:space="preserve"> Диана была награждена похвальной грамотой за занятое первое место в олимпиаде по </w:t>
      </w:r>
      <w:proofErr w:type="gramStart"/>
      <w:r>
        <w:rPr>
          <w:sz w:val="28"/>
          <w:szCs w:val="28"/>
        </w:rPr>
        <w:t>немецкому</w:t>
      </w:r>
      <w:proofErr w:type="gramEnd"/>
      <w:r>
        <w:rPr>
          <w:sz w:val="28"/>
          <w:szCs w:val="28"/>
        </w:rPr>
        <w:t xml:space="preserve"> </w:t>
      </w:r>
      <w:proofErr w:type="spellStart"/>
      <w:r>
        <w:rPr>
          <w:sz w:val="28"/>
          <w:szCs w:val="28"/>
        </w:rPr>
        <w:t>языкую</w:t>
      </w:r>
      <w:proofErr w:type="spellEnd"/>
    </w:p>
    <w:p w:rsidR="00F55D9C" w:rsidRPr="00FD7764" w:rsidRDefault="00F55D9C" w:rsidP="00913C0F">
      <w:pPr>
        <w:pStyle w:val="aa"/>
        <w:numPr>
          <w:ilvl w:val="0"/>
          <w:numId w:val="40"/>
        </w:numPr>
        <w:spacing w:after="200"/>
        <w:jc w:val="both"/>
        <w:rPr>
          <w:sz w:val="32"/>
          <w:szCs w:val="32"/>
        </w:rPr>
      </w:pPr>
      <w:r>
        <w:rPr>
          <w:sz w:val="28"/>
          <w:szCs w:val="28"/>
        </w:rPr>
        <w:t xml:space="preserve">Студентка группы ГЛА-1-09  </w:t>
      </w:r>
      <w:proofErr w:type="spellStart"/>
      <w:r>
        <w:rPr>
          <w:sz w:val="28"/>
          <w:szCs w:val="28"/>
        </w:rPr>
        <w:t>Болотбекова</w:t>
      </w:r>
      <w:proofErr w:type="spellEnd"/>
      <w:r>
        <w:rPr>
          <w:sz w:val="28"/>
          <w:szCs w:val="28"/>
        </w:rPr>
        <w:t xml:space="preserve"> </w:t>
      </w:r>
      <w:proofErr w:type="spellStart"/>
      <w:r>
        <w:rPr>
          <w:sz w:val="28"/>
          <w:szCs w:val="28"/>
        </w:rPr>
        <w:t>Айжан</w:t>
      </w:r>
      <w:proofErr w:type="spellEnd"/>
      <w:r>
        <w:rPr>
          <w:sz w:val="28"/>
          <w:szCs w:val="28"/>
        </w:rPr>
        <w:t xml:space="preserve"> была награждена почетной грамотой за занятое второе место  в конкурсе на лучшее эссе на тему «</w:t>
      </w:r>
      <w:r>
        <w:rPr>
          <w:sz w:val="28"/>
          <w:szCs w:val="28"/>
          <w:lang w:val="en-US"/>
        </w:rPr>
        <w:t>Linguistics</w:t>
      </w:r>
      <w:r w:rsidRPr="00981DCE">
        <w:rPr>
          <w:sz w:val="28"/>
          <w:szCs w:val="28"/>
        </w:rPr>
        <w:t xml:space="preserve"> </w:t>
      </w:r>
      <w:r>
        <w:rPr>
          <w:sz w:val="28"/>
          <w:szCs w:val="28"/>
          <w:lang w:val="en-US"/>
        </w:rPr>
        <w:t>in</w:t>
      </w:r>
      <w:r w:rsidRPr="00981DCE">
        <w:rPr>
          <w:sz w:val="28"/>
          <w:szCs w:val="28"/>
        </w:rPr>
        <w:t xml:space="preserve"> </w:t>
      </w:r>
      <w:r>
        <w:rPr>
          <w:sz w:val="28"/>
          <w:szCs w:val="28"/>
          <w:lang w:val="en-US"/>
        </w:rPr>
        <w:t>my</w:t>
      </w:r>
      <w:r w:rsidRPr="00981DCE">
        <w:rPr>
          <w:sz w:val="28"/>
          <w:szCs w:val="28"/>
        </w:rPr>
        <w:t xml:space="preserve"> </w:t>
      </w:r>
      <w:r>
        <w:rPr>
          <w:sz w:val="28"/>
          <w:szCs w:val="28"/>
          <w:lang w:val="en-US"/>
        </w:rPr>
        <w:t>life</w:t>
      </w:r>
      <w:r>
        <w:rPr>
          <w:sz w:val="28"/>
          <w:szCs w:val="28"/>
        </w:rPr>
        <w:t>»</w:t>
      </w:r>
      <w:r w:rsidRPr="00981DCE">
        <w:rPr>
          <w:sz w:val="28"/>
          <w:szCs w:val="28"/>
        </w:rPr>
        <w:t>.</w:t>
      </w:r>
    </w:p>
    <w:p w:rsidR="00F55D9C" w:rsidRPr="005C4DDE" w:rsidRDefault="00F55D9C" w:rsidP="00F55D9C">
      <w:pPr>
        <w:pStyle w:val="aa"/>
        <w:ind w:left="360"/>
        <w:jc w:val="both"/>
        <w:rPr>
          <w:sz w:val="28"/>
          <w:szCs w:val="28"/>
        </w:rPr>
      </w:pPr>
      <w:r w:rsidRPr="005C4DDE">
        <w:rPr>
          <w:sz w:val="28"/>
          <w:szCs w:val="28"/>
        </w:rPr>
        <w:tab/>
      </w:r>
    </w:p>
    <w:p w:rsidR="00F55D9C" w:rsidRPr="005C4DDE" w:rsidRDefault="00F55D9C" w:rsidP="00F55D9C">
      <w:pPr>
        <w:jc w:val="both"/>
        <w:rPr>
          <w:b/>
          <w:sz w:val="28"/>
          <w:szCs w:val="28"/>
        </w:rPr>
      </w:pPr>
      <w:r w:rsidRPr="005C4DDE">
        <w:rPr>
          <w:b/>
          <w:sz w:val="28"/>
          <w:szCs w:val="28"/>
        </w:rPr>
        <w:t>Физическое образование</w:t>
      </w:r>
    </w:p>
    <w:p w:rsidR="00F55D9C" w:rsidRPr="005C4DDE" w:rsidRDefault="00F55D9C" w:rsidP="00913C0F">
      <w:pPr>
        <w:pStyle w:val="aa"/>
        <w:numPr>
          <w:ilvl w:val="0"/>
          <w:numId w:val="39"/>
        </w:numPr>
        <w:jc w:val="both"/>
        <w:rPr>
          <w:sz w:val="28"/>
          <w:szCs w:val="28"/>
        </w:rPr>
      </w:pPr>
      <w:r w:rsidRPr="005C4DDE">
        <w:rPr>
          <w:sz w:val="28"/>
          <w:szCs w:val="28"/>
        </w:rPr>
        <w:t>Студентка группы</w:t>
      </w:r>
      <w:r w:rsidRPr="005C4DDE">
        <w:rPr>
          <w:b/>
          <w:sz w:val="28"/>
          <w:szCs w:val="28"/>
        </w:rPr>
        <w:t xml:space="preserve"> </w:t>
      </w:r>
      <w:r w:rsidRPr="005C4DDE">
        <w:rPr>
          <w:sz w:val="28"/>
          <w:szCs w:val="28"/>
        </w:rPr>
        <w:t xml:space="preserve">ГЛА-09 </w:t>
      </w:r>
      <w:proofErr w:type="spellStart"/>
      <w:r w:rsidRPr="005C4DDE">
        <w:rPr>
          <w:sz w:val="28"/>
          <w:szCs w:val="28"/>
        </w:rPr>
        <w:t>Касымова</w:t>
      </w:r>
      <w:proofErr w:type="spellEnd"/>
      <w:r w:rsidRPr="005C4DDE">
        <w:rPr>
          <w:sz w:val="28"/>
          <w:szCs w:val="28"/>
        </w:rPr>
        <w:t xml:space="preserve"> Белла была награждена дипломом за занятое второе место в спартакиаде по волейболу.</w:t>
      </w:r>
    </w:p>
    <w:p w:rsidR="00F55D9C" w:rsidRPr="005C4DDE" w:rsidRDefault="00F55D9C" w:rsidP="00913C0F">
      <w:pPr>
        <w:pStyle w:val="aa"/>
        <w:numPr>
          <w:ilvl w:val="0"/>
          <w:numId w:val="39"/>
        </w:numPr>
        <w:jc w:val="both"/>
        <w:rPr>
          <w:sz w:val="28"/>
          <w:szCs w:val="28"/>
        </w:rPr>
      </w:pPr>
      <w:r w:rsidRPr="005C4DDE">
        <w:rPr>
          <w:sz w:val="28"/>
          <w:szCs w:val="28"/>
        </w:rPr>
        <w:t xml:space="preserve">Студент группы ГППА 3-12 </w:t>
      </w:r>
      <w:proofErr w:type="spellStart"/>
      <w:r w:rsidRPr="005C4DDE">
        <w:rPr>
          <w:sz w:val="28"/>
          <w:szCs w:val="28"/>
        </w:rPr>
        <w:t>Халикназаров</w:t>
      </w:r>
      <w:proofErr w:type="spellEnd"/>
      <w:r w:rsidRPr="005C4DDE">
        <w:rPr>
          <w:sz w:val="28"/>
          <w:szCs w:val="28"/>
        </w:rPr>
        <w:t xml:space="preserve"> Артем был награжден дипломом за занятое второе место в чемпионате </w:t>
      </w:r>
      <w:proofErr w:type="spellStart"/>
      <w:r w:rsidRPr="005C4DDE">
        <w:rPr>
          <w:sz w:val="28"/>
          <w:szCs w:val="28"/>
        </w:rPr>
        <w:t>Кыргызской</w:t>
      </w:r>
      <w:proofErr w:type="spellEnd"/>
      <w:r w:rsidRPr="005C4DDE">
        <w:rPr>
          <w:sz w:val="28"/>
          <w:szCs w:val="28"/>
        </w:rPr>
        <w:t xml:space="preserve"> республики по пауэрлифтингу  в весовой категории до 66 кг.   </w:t>
      </w:r>
    </w:p>
    <w:p w:rsidR="00F55D9C" w:rsidRPr="005C4DDE" w:rsidRDefault="00F55D9C" w:rsidP="00913C0F">
      <w:pPr>
        <w:pStyle w:val="aa"/>
        <w:numPr>
          <w:ilvl w:val="0"/>
          <w:numId w:val="39"/>
        </w:numPr>
        <w:jc w:val="both"/>
        <w:rPr>
          <w:sz w:val="28"/>
          <w:szCs w:val="28"/>
        </w:rPr>
      </w:pPr>
      <w:r w:rsidRPr="005C4DDE">
        <w:rPr>
          <w:sz w:val="28"/>
          <w:szCs w:val="28"/>
        </w:rPr>
        <w:t xml:space="preserve">Студент группы ГППА 3-12 </w:t>
      </w:r>
      <w:proofErr w:type="spellStart"/>
      <w:r w:rsidRPr="005C4DDE">
        <w:rPr>
          <w:sz w:val="28"/>
          <w:szCs w:val="28"/>
        </w:rPr>
        <w:t>Халикназаров</w:t>
      </w:r>
      <w:proofErr w:type="spellEnd"/>
      <w:r w:rsidRPr="005C4DDE">
        <w:rPr>
          <w:sz w:val="28"/>
          <w:szCs w:val="28"/>
        </w:rPr>
        <w:t xml:space="preserve"> Артем был награжден дипломом за занятое первое место в чемпионате </w:t>
      </w:r>
      <w:proofErr w:type="spellStart"/>
      <w:r w:rsidRPr="005C4DDE">
        <w:rPr>
          <w:sz w:val="28"/>
          <w:szCs w:val="28"/>
        </w:rPr>
        <w:t>Кыргызской</w:t>
      </w:r>
      <w:proofErr w:type="spellEnd"/>
      <w:r w:rsidRPr="005C4DDE">
        <w:rPr>
          <w:sz w:val="28"/>
          <w:szCs w:val="28"/>
        </w:rPr>
        <w:t xml:space="preserve"> республики по пауэрлифтингу в весовой категории до 66 кг.   </w:t>
      </w:r>
    </w:p>
    <w:p w:rsidR="00F55D9C" w:rsidRPr="005C4DDE" w:rsidRDefault="00F55D9C" w:rsidP="00913C0F">
      <w:pPr>
        <w:pStyle w:val="aa"/>
        <w:numPr>
          <w:ilvl w:val="0"/>
          <w:numId w:val="39"/>
        </w:numPr>
        <w:jc w:val="both"/>
        <w:rPr>
          <w:sz w:val="28"/>
          <w:szCs w:val="28"/>
        </w:rPr>
      </w:pPr>
      <w:r w:rsidRPr="005C4DDE">
        <w:rPr>
          <w:sz w:val="28"/>
          <w:szCs w:val="28"/>
        </w:rPr>
        <w:t xml:space="preserve">Студент группы ГППА 3-12 </w:t>
      </w:r>
      <w:proofErr w:type="spellStart"/>
      <w:r w:rsidRPr="005C4DDE">
        <w:rPr>
          <w:sz w:val="28"/>
          <w:szCs w:val="28"/>
        </w:rPr>
        <w:t>Халикназаров</w:t>
      </w:r>
      <w:proofErr w:type="spellEnd"/>
      <w:r w:rsidRPr="005C4DDE">
        <w:rPr>
          <w:sz w:val="28"/>
          <w:szCs w:val="28"/>
        </w:rPr>
        <w:t xml:space="preserve"> Артем был награжден дипломом за занятое третье место в чемпионате </w:t>
      </w:r>
      <w:proofErr w:type="spellStart"/>
      <w:r w:rsidRPr="005C4DDE">
        <w:rPr>
          <w:sz w:val="28"/>
          <w:szCs w:val="28"/>
        </w:rPr>
        <w:t>Кыргызской</w:t>
      </w:r>
      <w:proofErr w:type="spellEnd"/>
      <w:r w:rsidRPr="005C4DDE">
        <w:rPr>
          <w:sz w:val="28"/>
          <w:szCs w:val="28"/>
        </w:rPr>
        <w:t xml:space="preserve"> республики по пауэрлифтингу в весовой категории до 74 кг. </w:t>
      </w:r>
    </w:p>
    <w:p w:rsidR="00FD77C2" w:rsidRPr="002E7CD7" w:rsidRDefault="00F55D9C" w:rsidP="00913C0F">
      <w:pPr>
        <w:pStyle w:val="aa"/>
        <w:numPr>
          <w:ilvl w:val="0"/>
          <w:numId w:val="39"/>
        </w:numPr>
        <w:jc w:val="both"/>
        <w:rPr>
          <w:sz w:val="28"/>
          <w:szCs w:val="28"/>
        </w:rPr>
      </w:pPr>
      <w:r w:rsidRPr="005C4DDE">
        <w:rPr>
          <w:sz w:val="28"/>
          <w:szCs w:val="28"/>
        </w:rPr>
        <w:t xml:space="preserve">Студентка группы ГЛА 3-09 </w:t>
      </w:r>
      <w:proofErr w:type="spellStart"/>
      <w:r w:rsidRPr="005C4DDE">
        <w:rPr>
          <w:sz w:val="28"/>
          <w:szCs w:val="28"/>
        </w:rPr>
        <w:t>Багрева</w:t>
      </w:r>
      <w:proofErr w:type="spellEnd"/>
      <w:r w:rsidRPr="005C4DDE">
        <w:rPr>
          <w:sz w:val="28"/>
          <w:szCs w:val="28"/>
        </w:rPr>
        <w:t xml:space="preserve"> Ольга была награждена дипломом за занятое второе место  в спартакиаде по баскетболу среди женских  команд.</w:t>
      </w:r>
      <w:r>
        <w:rPr>
          <w:b/>
          <w:sz w:val="28"/>
          <w:szCs w:val="28"/>
        </w:rPr>
        <w:t xml:space="preserve">                                                                                                                         </w:t>
      </w:r>
    </w:p>
    <w:p w:rsidR="00FD77C2" w:rsidRDefault="00FD77C2" w:rsidP="00FD77C2"/>
    <w:p w:rsidR="00FD77C2" w:rsidRPr="005347E4" w:rsidRDefault="00FD77C2" w:rsidP="00FD77C2">
      <w:pPr>
        <w:jc w:val="center"/>
        <w:rPr>
          <w:b/>
          <w:sz w:val="28"/>
          <w:szCs w:val="28"/>
        </w:rPr>
      </w:pPr>
      <w:r w:rsidRPr="005347E4">
        <w:rPr>
          <w:b/>
          <w:sz w:val="28"/>
          <w:szCs w:val="28"/>
        </w:rPr>
        <w:t>Международное сотрудничество кафедры  теории и практики английского языка и межкультурной коммуникации</w:t>
      </w:r>
    </w:p>
    <w:p w:rsidR="00FD77C2" w:rsidRPr="00057464" w:rsidRDefault="00FD77C2" w:rsidP="00FD77C2">
      <w:pPr>
        <w:jc w:val="both"/>
        <w:rPr>
          <w:b/>
          <w:sz w:val="28"/>
          <w:szCs w:val="28"/>
        </w:rPr>
      </w:pPr>
      <w:r w:rsidRPr="00057464">
        <w:rPr>
          <w:b/>
          <w:sz w:val="28"/>
          <w:szCs w:val="28"/>
        </w:rPr>
        <w:t xml:space="preserve"> 2008</w:t>
      </w:r>
      <w:r>
        <w:rPr>
          <w:b/>
          <w:sz w:val="28"/>
          <w:szCs w:val="28"/>
        </w:rPr>
        <w:t xml:space="preserve"> - </w:t>
      </w:r>
      <w:r w:rsidRPr="00057464">
        <w:rPr>
          <w:b/>
          <w:sz w:val="28"/>
          <w:szCs w:val="28"/>
        </w:rPr>
        <w:t>200</w:t>
      </w:r>
      <w:r>
        <w:rPr>
          <w:b/>
          <w:sz w:val="28"/>
          <w:szCs w:val="28"/>
        </w:rPr>
        <w:t>9</w:t>
      </w:r>
      <w:r w:rsidRPr="00057464">
        <w:rPr>
          <w:b/>
          <w:sz w:val="28"/>
          <w:szCs w:val="28"/>
        </w:rPr>
        <w:t xml:space="preserve"> г</w:t>
      </w:r>
      <w:r>
        <w:rPr>
          <w:b/>
          <w:sz w:val="28"/>
          <w:szCs w:val="28"/>
        </w:rPr>
        <w:t>.г.</w:t>
      </w:r>
    </w:p>
    <w:p w:rsidR="004C5F89" w:rsidRPr="005F7FF6" w:rsidRDefault="00FD77C2" w:rsidP="00FD77C2">
      <w:pPr>
        <w:ind w:firstLine="708"/>
        <w:jc w:val="both"/>
        <w:rPr>
          <w:sz w:val="28"/>
          <w:szCs w:val="28"/>
        </w:rPr>
      </w:pPr>
      <w:r w:rsidRPr="00057464">
        <w:rPr>
          <w:sz w:val="28"/>
          <w:szCs w:val="28"/>
        </w:rPr>
        <w:t>Кафедра теории и практики английского языка и межкультурной коммуникации с 2008 года периодически приглашает преподавателей</w:t>
      </w:r>
    </w:p>
    <w:p w:rsidR="004C5F89" w:rsidRPr="005F7FF6" w:rsidRDefault="004C5F89" w:rsidP="00FD77C2">
      <w:pPr>
        <w:ind w:firstLine="708"/>
        <w:jc w:val="both"/>
        <w:rPr>
          <w:sz w:val="28"/>
          <w:szCs w:val="28"/>
        </w:rPr>
      </w:pPr>
      <w:r w:rsidRPr="005F7FF6">
        <w:rPr>
          <w:sz w:val="28"/>
          <w:szCs w:val="28"/>
        </w:rPr>
        <w:t xml:space="preserve"> 25 февраля 2008 года  в группе ГЛА 1-05 проводилось занятие на тему «Успех по-американски»,  на которое  был приглашен </w:t>
      </w:r>
      <w:r w:rsidRPr="005F7FF6">
        <w:rPr>
          <w:sz w:val="28"/>
          <w:szCs w:val="28"/>
          <w:lang w:val="en-US"/>
        </w:rPr>
        <w:t>Bret</w:t>
      </w:r>
      <w:r w:rsidRPr="005F7FF6">
        <w:rPr>
          <w:sz w:val="28"/>
          <w:szCs w:val="28"/>
        </w:rPr>
        <w:t xml:space="preserve"> </w:t>
      </w:r>
      <w:proofErr w:type="spellStart"/>
      <w:r w:rsidRPr="005F7FF6">
        <w:rPr>
          <w:sz w:val="28"/>
          <w:szCs w:val="28"/>
          <w:lang w:val="en-US"/>
        </w:rPr>
        <w:t>Syson</w:t>
      </w:r>
      <w:proofErr w:type="spellEnd"/>
      <w:r w:rsidRPr="005F7FF6">
        <w:rPr>
          <w:sz w:val="28"/>
          <w:szCs w:val="28"/>
        </w:rPr>
        <w:t>, волонтер корпуса мира.</w:t>
      </w:r>
    </w:p>
    <w:p w:rsidR="004C5F89" w:rsidRPr="005F7FF6" w:rsidRDefault="004C5F89" w:rsidP="00FD77C2">
      <w:pPr>
        <w:ind w:firstLine="708"/>
        <w:jc w:val="both"/>
        <w:rPr>
          <w:sz w:val="28"/>
          <w:szCs w:val="28"/>
        </w:rPr>
      </w:pPr>
      <w:r w:rsidRPr="005F7FF6">
        <w:rPr>
          <w:sz w:val="28"/>
          <w:szCs w:val="28"/>
        </w:rPr>
        <w:lastRenderedPageBreak/>
        <w:t xml:space="preserve">13 марта 2008 года в группе ГЛА 2-05 проводилось занятие на тему «Звезды кино в США»,  на которое  был приглашен </w:t>
      </w:r>
      <w:r w:rsidRPr="005F7FF6">
        <w:rPr>
          <w:sz w:val="28"/>
          <w:szCs w:val="28"/>
          <w:lang w:val="en-US"/>
        </w:rPr>
        <w:t>Bret</w:t>
      </w:r>
      <w:r w:rsidRPr="005F7FF6">
        <w:rPr>
          <w:sz w:val="28"/>
          <w:szCs w:val="28"/>
        </w:rPr>
        <w:t xml:space="preserve"> </w:t>
      </w:r>
      <w:proofErr w:type="spellStart"/>
      <w:r w:rsidRPr="005F7FF6">
        <w:rPr>
          <w:sz w:val="28"/>
          <w:szCs w:val="28"/>
          <w:lang w:val="en-US"/>
        </w:rPr>
        <w:t>Syson</w:t>
      </w:r>
      <w:proofErr w:type="spellEnd"/>
      <w:r w:rsidRPr="005F7FF6">
        <w:rPr>
          <w:sz w:val="28"/>
          <w:szCs w:val="28"/>
        </w:rPr>
        <w:t>, волонтер корпуса мира.</w:t>
      </w:r>
    </w:p>
    <w:p w:rsidR="004C5F89" w:rsidRPr="005F7FF6" w:rsidRDefault="004C5F89" w:rsidP="00FD77C2">
      <w:pPr>
        <w:ind w:firstLine="708"/>
        <w:jc w:val="both"/>
        <w:rPr>
          <w:sz w:val="28"/>
          <w:szCs w:val="28"/>
        </w:rPr>
      </w:pPr>
      <w:r w:rsidRPr="005F7FF6">
        <w:rPr>
          <w:sz w:val="28"/>
          <w:szCs w:val="28"/>
        </w:rPr>
        <w:t xml:space="preserve">14 марта 2008 года в группе ГЛА 1-05 проводилось занятие на тему «Звезды кино в США»,  на которое  был приглашен </w:t>
      </w:r>
      <w:r w:rsidRPr="005F7FF6">
        <w:rPr>
          <w:sz w:val="28"/>
          <w:szCs w:val="28"/>
          <w:lang w:val="en-US"/>
        </w:rPr>
        <w:t>Bret</w:t>
      </w:r>
      <w:r w:rsidRPr="005F7FF6">
        <w:rPr>
          <w:sz w:val="28"/>
          <w:szCs w:val="28"/>
        </w:rPr>
        <w:t xml:space="preserve"> </w:t>
      </w:r>
      <w:proofErr w:type="spellStart"/>
      <w:r w:rsidRPr="005F7FF6">
        <w:rPr>
          <w:sz w:val="28"/>
          <w:szCs w:val="28"/>
          <w:lang w:val="en-US"/>
        </w:rPr>
        <w:t>Syson</w:t>
      </w:r>
      <w:proofErr w:type="spellEnd"/>
      <w:r w:rsidRPr="005F7FF6">
        <w:rPr>
          <w:sz w:val="28"/>
          <w:szCs w:val="28"/>
        </w:rPr>
        <w:t>, волонтер корпуса мира.</w:t>
      </w:r>
    </w:p>
    <w:p w:rsidR="00264986" w:rsidRDefault="004C5F89" w:rsidP="00FD77C2">
      <w:pPr>
        <w:ind w:firstLine="708"/>
        <w:jc w:val="both"/>
        <w:rPr>
          <w:sz w:val="28"/>
          <w:szCs w:val="28"/>
        </w:rPr>
      </w:pPr>
      <w:proofErr w:type="spellStart"/>
      <w:r w:rsidRPr="005F7FF6">
        <w:rPr>
          <w:sz w:val="28"/>
          <w:szCs w:val="28"/>
        </w:rPr>
        <w:t>Абдрахманова</w:t>
      </w:r>
      <w:proofErr w:type="spellEnd"/>
      <w:r w:rsidRPr="005F7FF6">
        <w:rPr>
          <w:sz w:val="28"/>
          <w:szCs w:val="28"/>
        </w:rPr>
        <w:t xml:space="preserve"> Р.Дж. принимала участие в международной научной конференции, которая проводилась с 23 июня по 27 июня 2008 года в Киевском Государственном университете (Киев,</w:t>
      </w:r>
      <w:r>
        <w:rPr>
          <w:sz w:val="28"/>
          <w:szCs w:val="28"/>
        </w:rPr>
        <w:t xml:space="preserve"> </w:t>
      </w:r>
      <w:r w:rsidRPr="005F7FF6">
        <w:rPr>
          <w:sz w:val="28"/>
          <w:szCs w:val="28"/>
        </w:rPr>
        <w:t xml:space="preserve">Украина). </w:t>
      </w:r>
      <w:r w:rsidR="00264986">
        <w:rPr>
          <w:sz w:val="28"/>
          <w:szCs w:val="28"/>
        </w:rPr>
        <w:t xml:space="preserve">  </w:t>
      </w:r>
      <w:r w:rsidRPr="005F7FF6">
        <w:rPr>
          <w:sz w:val="28"/>
          <w:szCs w:val="28"/>
        </w:rPr>
        <w:t xml:space="preserve">                                                                                                         </w:t>
      </w:r>
      <w:r w:rsidR="00264986">
        <w:rPr>
          <w:sz w:val="28"/>
          <w:szCs w:val="28"/>
        </w:rPr>
        <w:t xml:space="preserve">   </w:t>
      </w:r>
    </w:p>
    <w:p w:rsidR="004C5F89" w:rsidRPr="005F7FF6" w:rsidRDefault="004C5F89" w:rsidP="00FD77C2">
      <w:pPr>
        <w:ind w:firstLine="708"/>
        <w:jc w:val="both"/>
        <w:rPr>
          <w:sz w:val="28"/>
          <w:szCs w:val="28"/>
        </w:rPr>
      </w:pPr>
      <w:proofErr w:type="spellStart"/>
      <w:r w:rsidRPr="005F7FF6">
        <w:rPr>
          <w:sz w:val="28"/>
          <w:szCs w:val="28"/>
        </w:rPr>
        <w:t>Абдрахманова</w:t>
      </w:r>
      <w:proofErr w:type="spellEnd"/>
      <w:r w:rsidRPr="005F7FF6">
        <w:rPr>
          <w:sz w:val="28"/>
          <w:szCs w:val="28"/>
        </w:rPr>
        <w:t xml:space="preserve"> Р.Дж. принимала участие в региональной научно-практической конференции «Актуальные проблемы германского и тюркского языкознания», которая проводилась с 28 апреля по 29 апреля в институте Гёте  в </w:t>
      </w:r>
      <w:proofErr w:type="gramStart"/>
      <w:r w:rsidRPr="005F7FF6">
        <w:rPr>
          <w:sz w:val="28"/>
          <w:szCs w:val="28"/>
        </w:rPr>
        <w:t>г</w:t>
      </w:r>
      <w:proofErr w:type="gramEnd"/>
      <w:r w:rsidRPr="005F7FF6">
        <w:rPr>
          <w:sz w:val="28"/>
          <w:szCs w:val="28"/>
        </w:rPr>
        <w:t>.</w:t>
      </w:r>
      <w:r w:rsidR="00D176B4">
        <w:rPr>
          <w:sz w:val="28"/>
          <w:szCs w:val="28"/>
        </w:rPr>
        <w:t xml:space="preserve"> </w:t>
      </w:r>
      <w:proofErr w:type="spellStart"/>
      <w:r w:rsidRPr="005F7FF6">
        <w:rPr>
          <w:sz w:val="28"/>
          <w:szCs w:val="28"/>
        </w:rPr>
        <w:t>Алматы</w:t>
      </w:r>
      <w:proofErr w:type="spellEnd"/>
      <w:r w:rsidRPr="005F7FF6">
        <w:rPr>
          <w:sz w:val="28"/>
          <w:szCs w:val="28"/>
        </w:rPr>
        <w:t xml:space="preserve"> в Казахстане.</w:t>
      </w:r>
    </w:p>
    <w:p w:rsidR="004C5F89" w:rsidRPr="005F7FF6" w:rsidRDefault="004C5F89" w:rsidP="00FD77C2">
      <w:pPr>
        <w:ind w:firstLine="708"/>
        <w:jc w:val="both"/>
        <w:rPr>
          <w:sz w:val="28"/>
          <w:szCs w:val="28"/>
        </w:rPr>
      </w:pPr>
      <w:r w:rsidRPr="005F7FF6">
        <w:rPr>
          <w:sz w:val="28"/>
          <w:szCs w:val="28"/>
        </w:rPr>
        <w:t xml:space="preserve">12 ноября 2009 года в группе ГЛА 3-05 проводилось занятие на тему «Образование в США»,  на которое  был приглашен </w:t>
      </w:r>
      <w:r w:rsidRPr="005F7FF6">
        <w:rPr>
          <w:sz w:val="28"/>
          <w:szCs w:val="28"/>
          <w:lang w:val="en-US"/>
        </w:rPr>
        <w:t>Bret</w:t>
      </w:r>
      <w:r w:rsidRPr="005F7FF6">
        <w:rPr>
          <w:sz w:val="28"/>
          <w:szCs w:val="28"/>
        </w:rPr>
        <w:t xml:space="preserve"> </w:t>
      </w:r>
      <w:proofErr w:type="spellStart"/>
      <w:r w:rsidRPr="005F7FF6">
        <w:rPr>
          <w:sz w:val="28"/>
          <w:szCs w:val="28"/>
          <w:lang w:val="en-US"/>
        </w:rPr>
        <w:t>Syson</w:t>
      </w:r>
      <w:proofErr w:type="spellEnd"/>
      <w:r w:rsidRPr="005F7FF6">
        <w:rPr>
          <w:sz w:val="28"/>
          <w:szCs w:val="28"/>
        </w:rPr>
        <w:t>, волонтер корпуса мира.</w:t>
      </w:r>
    </w:p>
    <w:p w:rsidR="004C5F89" w:rsidRPr="005F7FF6" w:rsidRDefault="004C5F89" w:rsidP="00FD77C2">
      <w:pPr>
        <w:ind w:firstLine="708"/>
        <w:jc w:val="both"/>
        <w:rPr>
          <w:sz w:val="28"/>
          <w:szCs w:val="28"/>
        </w:rPr>
      </w:pPr>
      <w:r w:rsidRPr="005F7FF6">
        <w:rPr>
          <w:sz w:val="28"/>
          <w:szCs w:val="28"/>
        </w:rPr>
        <w:t xml:space="preserve">15 ноября 2009 года в группе ГЛА 4-05 проводилось занятие на тему «Образование в США»,  на которое  был приглашен </w:t>
      </w:r>
      <w:r w:rsidRPr="005F7FF6">
        <w:rPr>
          <w:sz w:val="28"/>
          <w:szCs w:val="28"/>
          <w:lang w:val="en-US"/>
        </w:rPr>
        <w:t>Bret</w:t>
      </w:r>
      <w:r w:rsidRPr="005F7FF6">
        <w:rPr>
          <w:sz w:val="28"/>
          <w:szCs w:val="28"/>
        </w:rPr>
        <w:t xml:space="preserve"> </w:t>
      </w:r>
      <w:proofErr w:type="spellStart"/>
      <w:r w:rsidRPr="005F7FF6">
        <w:rPr>
          <w:sz w:val="28"/>
          <w:szCs w:val="28"/>
          <w:lang w:val="en-US"/>
        </w:rPr>
        <w:t>Syson</w:t>
      </w:r>
      <w:proofErr w:type="spellEnd"/>
      <w:r w:rsidRPr="005F7FF6">
        <w:rPr>
          <w:sz w:val="28"/>
          <w:szCs w:val="28"/>
        </w:rPr>
        <w:t>, волонтер корпуса мира</w:t>
      </w:r>
    </w:p>
    <w:p w:rsidR="004C5F89" w:rsidRPr="005F7FF6" w:rsidRDefault="004C5F89" w:rsidP="00FD77C2">
      <w:pPr>
        <w:jc w:val="both"/>
        <w:rPr>
          <w:b/>
          <w:sz w:val="28"/>
          <w:szCs w:val="28"/>
        </w:rPr>
      </w:pPr>
      <w:r w:rsidRPr="005F7FF6">
        <w:rPr>
          <w:b/>
          <w:sz w:val="28"/>
          <w:szCs w:val="28"/>
        </w:rPr>
        <w:t xml:space="preserve"> 2010</w:t>
      </w:r>
      <w:r w:rsidR="00D176B4">
        <w:rPr>
          <w:b/>
          <w:sz w:val="28"/>
          <w:szCs w:val="28"/>
        </w:rPr>
        <w:t xml:space="preserve"> – </w:t>
      </w:r>
      <w:r w:rsidRPr="005F7FF6">
        <w:rPr>
          <w:b/>
          <w:sz w:val="28"/>
          <w:szCs w:val="28"/>
        </w:rPr>
        <w:t>2011</w:t>
      </w:r>
      <w:r w:rsidR="00D176B4">
        <w:rPr>
          <w:b/>
          <w:sz w:val="28"/>
          <w:szCs w:val="28"/>
        </w:rPr>
        <w:t xml:space="preserve"> г.г.</w:t>
      </w:r>
    </w:p>
    <w:p w:rsidR="00264986" w:rsidRDefault="004C5F89" w:rsidP="00FD77C2">
      <w:pPr>
        <w:ind w:firstLine="708"/>
        <w:jc w:val="both"/>
        <w:rPr>
          <w:sz w:val="28"/>
          <w:szCs w:val="28"/>
        </w:rPr>
      </w:pPr>
      <w:r w:rsidRPr="005F7FF6">
        <w:rPr>
          <w:sz w:val="28"/>
          <w:szCs w:val="28"/>
        </w:rPr>
        <w:t>Шубина О.Ю. приняла участие в международном научном симпозиуме с докладом «Актуальные проблемы теории и практики художественного перевода в странах СНГ»</w:t>
      </w:r>
      <w:r>
        <w:rPr>
          <w:sz w:val="28"/>
          <w:szCs w:val="28"/>
        </w:rPr>
        <w:t xml:space="preserve"> </w:t>
      </w:r>
      <w:r w:rsidRPr="005F7FF6">
        <w:rPr>
          <w:sz w:val="28"/>
          <w:szCs w:val="28"/>
        </w:rPr>
        <w:t>(Москва,</w:t>
      </w:r>
      <w:r>
        <w:rPr>
          <w:sz w:val="28"/>
          <w:szCs w:val="28"/>
        </w:rPr>
        <w:t xml:space="preserve"> </w:t>
      </w:r>
      <w:r w:rsidRPr="005F7FF6">
        <w:rPr>
          <w:sz w:val="28"/>
          <w:szCs w:val="28"/>
        </w:rPr>
        <w:t>МГЛУ)</w:t>
      </w:r>
      <w:r w:rsidRPr="005F7FF6">
        <w:rPr>
          <w:sz w:val="28"/>
          <w:szCs w:val="28"/>
        </w:rPr>
        <w:tab/>
      </w:r>
      <w:r w:rsidRPr="005F7FF6">
        <w:rPr>
          <w:sz w:val="28"/>
          <w:szCs w:val="28"/>
        </w:rPr>
        <w:tab/>
      </w:r>
      <w:r w:rsidRPr="005F7FF6">
        <w:rPr>
          <w:sz w:val="28"/>
          <w:szCs w:val="28"/>
        </w:rPr>
        <w:tab/>
      </w:r>
      <w:r w:rsidRPr="005F7FF6">
        <w:rPr>
          <w:sz w:val="28"/>
          <w:szCs w:val="28"/>
        </w:rPr>
        <w:tab/>
      </w:r>
      <w:r w:rsidRPr="005F7FF6">
        <w:rPr>
          <w:sz w:val="28"/>
          <w:szCs w:val="28"/>
        </w:rPr>
        <w:tab/>
        <w:t xml:space="preserve">        </w:t>
      </w:r>
    </w:p>
    <w:p w:rsidR="004C5F89" w:rsidRPr="005F7FF6" w:rsidRDefault="004C5F89" w:rsidP="00FD77C2">
      <w:pPr>
        <w:ind w:firstLine="708"/>
        <w:jc w:val="both"/>
        <w:rPr>
          <w:sz w:val="28"/>
          <w:szCs w:val="28"/>
        </w:rPr>
      </w:pPr>
      <w:r w:rsidRPr="005F7FF6">
        <w:rPr>
          <w:sz w:val="28"/>
          <w:szCs w:val="28"/>
        </w:rPr>
        <w:t xml:space="preserve">На кафедру был приглашен преподаватель-волонтер </w:t>
      </w:r>
      <w:proofErr w:type="spellStart"/>
      <w:r w:rsidRPr="005F7FF6">
        <w:rPr>
          <w:sz w:val="28"/>
          <w:szCs w:val="28"/>
        </w:rPr>
        <w:t>Рэндол</w:t>
      </w:r>
      <w:proofErr w:type="spellEnd"/>
      <w:r w:rsidRPr="005F7FF6">
        <w:rPr>
          <w:sz w:val="28"/>
          <w:szCs w:val="28"/>
        </w:rPr>
        <w:t xml:space="preserve"> </w:t>
      </w:r>
      <w:proofErr w:type="spellStart"/>
      <w:r w:rsidRPr="005F7FF6">
        <w:rPr>
          <w:sz w:val="28"/>
          <w:szCs w:val="28"/>
        </w:rPr>
        <w:t>Гвин</w:t>
      </w:r>
      <w:proofErr w:type="spellEnd"/>
      <w:r w:rsidRPr="005F7FF6">
        <w:rPr>
          <w:sz w:val="28"/>
          <w:szCs w:val="28"/>
        </w:rPr>
        <w:t xml:space="preserve"> для проведения 16ти часового тренинга “</w:t>
      </w:r>
      <w:r w:rsidRPr="005F7FF6">
        <w:rPr>
          <w:sz w:val="28"/>
          <w:szCs w:val="28"/>
          <w:lang w:val="en-US"/>
        </w:rPr>
        <w:t>Foundation</w:t>
      </w:r>
      <w:r w:rsidRPr="005F7FF6">
        <w:rPr>
          <w:sz w:val="28"/>
          <w:szCs w:val="28"/>
        </w:rPr>
        <w:t xml:space="preserve"> </w:t>
      </w:r>
      <w:r w:rsidRPr="005F7FF6">
        <w:rPr>
          <w:sz w:val="28"/>
          <w:szCs w:val="28"/>
          <w:lang w:val="en-US"/>
        </w:rPr>
        <w:t>of</w:t>
      </w:r>
      <w:r w:rsidRPr="005F7FF6">
        <w:rPr>
          <w:sz w:val="28"/>
          <w:szCs w:val="28"/>
        </w:rPr>
        <w:t xml:space="preserve"> </w:t>
      </w:r>
      <w:r w:rsidRPr="005F7FF6">
        <w:rPr>
          <w:sz w:val="28"/>
          <w:szCs w:val="28"/>
          <w:lang w:val="en-US"/>
        </w:rPr>
        <w:t>Teaching</w:t>
      </w:r>
      <w:r w:rsidRPr="005F7FF6">
        <w:rPr>
          <w:sz w:val="28"/>
          <w:szCs w:val="28"/>
        </w:rPr>
        <w:t xml:space="preserve"> </w:t>
      </w:r>
      <w:r w:rsidRPr="005F7FF6">
        <w:rPr>
          <w:sz w:val="28"/>
          <w:szCs w:val="28"/>
          <w:lang w:val="en-US"/>
        </w:rPr>
        <w:t>Foreign</w:t>
      </w:r>
      <w:r w:rsidRPr="005F7FF6">
        <w:rPr>
          <w:sz w:val="28"/>
          <w:szCs w:val="28"/>
        </w:rPr>
        <w:t xml:space="preserve"> </w:t>
      </w:r>
      <w:r w:rsidRPr="005F7FF6">
        <w:rPr>
          <w:sz w:val="28"/>
          <w:szCs w:val="28"/>
          <w:lang w:val="en-US"/>
        </w:rPr>
        <w:t>Language</w:t>
      </w:r>
      <w:r w:rsidRPr="005F7FF6">
        <w:rPr>
          <w:sz w:val="28"/>
          <w:szCs w:val="28"/>
        </w:rPr>
        <w:t xml:space="preserve"> </w:t>
      </w:r>
      <w:r w:rsidRPr="005F7FF6">
        <w:rPr>
          <w:sz w:val="28"/>
          <w:szCs w:val="28"/>
          <w:lang w:val="en-US"/>
        </w:rPr>
        <w:t>Methodology</w:t>
      </w:r>
      <w:r w:rsidRPr="005F7FF6">
        <w:rPr>
          <w:sz w:val="28"/>
          <w:szCs w:val="28"/>
        </w:rPr>
        <w:t>” с мая по июнь 2011года.</w:t>
      </w:r>
    </w:p>
    <w:p w:rsidR="0073474E" w:rsidRDefault="004C5F89" w:rsidP="00FD77C2">
      <w:pPr>
        <w:ind w:firstLine="708"/>
        <w:jc w:val="both"/>
        <w:rPr>
          <w:sz w:val="28"/>
          <w:szCs w:val="28"/>
        </w:rPr>
      </w:pPr>
      <w:r w:rsidRPr="005F7FF6">
        <w:rPr>
          <w:sz w:val="28"/>
          <w:szCs w:val="28"/>
        </w:rPr>
        <w:t xml:space="preserve">Фатнева А.Г. прошла дистанционный курс </w:t>
      </w:r>
      <w:r w:rsidRPr="005F7FF6">
        <w:rPr>
          <w:sz w:val="28"/>
          <w:szCs w:val="28"/>
          <w:lang w:val="en-US"/>
        </w:rPr>
        <w:t>English</w:t>
      </w:r>
      <w:r w:rsidRPr="005F7FF6">
        <w:rPr>
          <w:sz w:val="28"/>
          <w:szCs w:val="28"/>
        </w:rPr>
        <w:t xml:space="preserve"> </w:t>
      </w:r>
      <w:r w:rsidRPr="005F7FF6">
        <w:rPr>
          <w:sz w:val="28"/>
          <w:szCs w:val="28"/>
          <w:lang w:val="en-US"/>
        </w:rPr>
        <w:t>for</w:t>
      </w:r>
      <w:r w:rsidRPr="005F7FF6">
        <w:rPr>
          <w:sz w:val="28"/>
          <w:szCs w:val="28"/>
        </w:rPr>
        <w:t xml:space="preserve"> </w:t>
      </w:r>
      <w:r w:rsidRPr="005F7FF6">
        <w:rPr>
          <w:sz w:val="28"/>
          <w:szCs w:val="28"/>
          <w:lang w:val="en-US"/>
        </w:rPr>
        <w:t>Specific</w:t>
      </w:r>
      <w:r w:rsidRPr="005F7FF6">
        <w:rPr>
          <w:sz w:val="28"/>
          <w:szCs w:val="28"/>
        </w:rPr>
        <w:t xml:space="preserve"> </w:t>
      </w:r>
      <w:r w:rsidRPr="005F7FF6">
        <w:rPr>
          <w:sz w:val="28"/>
          <w:szCs w:val="28"/>
          <w:lang w:val="en-US"/>
        </w:rPr>
        <w:t>Purposes</w:t>
      </w:r>
      <w:r w:rsidRPr="005F7FF6">
        <w:rPr>
          <w:sz w:val="28"/>
          <w:szCs w:val="28"/>
        </w:rPr>
        <w:t xml:space="preserve"> (Университета штата Орегон) с сентября по декабрь 2011 года.</w:t>
      </w:r>
      <w:r w:rsidRPr="005F7FF6">
        <w:rPr>
          <w:sz w:val="28"/>
          <w:szCs w:val="28"/>
        </w:rPr>
        <w:tab/>
      </w:r>
      <w:r w:rsidRPr="005F7FF6">
        <w:rPr>
          <w:sz w:val="28"/>
          <w:szCs w:val="28"/>
        </w:rPr>
        <w:tab/>
        <w:t xml:space="preserve">            </w:t>
      </w:r>
    </w:p>
    <w:p w:rsidR="004C5F89" w:rsidRPr="005F7FF6" w:rsidRDefault="004C5F89" w:rsidP="00FD77C2">
      <w:pPr>
        <w:ind w:firstLine="708"/>
        <w:jc w:val="both"/>
        <w:rPr>
          <w:sz w:val="28"/>
          <w:szCs w:val="28"/>
        </w:rPr>
      </w:pPr>
      <w:r w:rsidRPr="005F7FF6">
        <w:rPr>
          <w:sz w:val="28"/>
          <w:szCs w:val="28"/>
        </w:rPr>
        <w:t>Фатнева А.Г. прошла</w:t>
      </w:r>
      <w:r w:rsidRPr="005F7FF6">
        <w:rPr>
          <w:sz w:val="28"/>
          <w:szCs w:val="28"/>
        </w:rPr>
        <w:tab/>
        <w:t>курс по академическому письму с 18 по 30 июня в летней школе, организованной Американским университетом Центральной Азии, школой английского языка при поддержке американского посольства.</w:t>
      </w:r>
    </w:p>
    <w:p w:rsidR="004C5F89" w:rsidRPr="005F7FF6" w:rsidRDefault="004C5F89" w:rsidP="00FD77C2">
      <w:pPr>
        <w:jc w:val="both"/>
        <w:rPr>
          <w:b/>
          <w:sz w:val="28"/>
          <w:szCs w:val="28"/>
        </w:rPr>
      </w:pPr>
      <w:r w:rsidRPr="005F7FF6">
        <w:rPr>
          <w:b/>
          <w:sz w:val="28"/>
          <w:szCs w:val="28"/>
        </w:rPr>
        <w:t xml:space="preserve"> 2011-2012 </w:t>
      </w:r>
      <w:r w:rsidR="00D176B4">
        <w:rPr>
          <w:b/>
          <w:sz w:val="28"/>
          <w:szCs w:val="28"/>
        </w:rPr>
        <w:t>г.г.</w:t>
      </w:r>
    </w:p>
    <w:p w:rsidR="0073474E" w:rsidRDefault="004C5F89" w:rsidP="00FD77C2">
      <w:pPr>
        <w:ind w:firstLine="708"/>
        <w:jc w:val="both"/>
        <w:rPr>
          <w:sz w:val="28"/>
          <w:szCs w:val="28"/>
        </w:rPr>
      </w:pPr>
      <w:r w:rsidRPr="005F7FF6">
        <w:rPr>
          <w:sz w:val="28"/>
          <w:szCs w:val="28"/>
        </w:rPr>
        <w:t xml:space="preserve">В 2011 – 2012 учебном году кафедра теории и практики английского языка и </w:t>
      </w:r>
      <w:r>
        <w:rPr>
          <w:sz w:val="28"/>
          <w:szCs w:val="28"/>
        </w:rPr>
        <w:t>МК</w:t>
      </w:r>
      <w:r w:rsidRPr="005F7FF6">
        <w:rPr>
          <w:sz w:val="28"/>
          <w:szCs w:val="28"/>
        </w:rPr>
        <w:t xml:space="preserve"> и организация международных стажировок “</w:t>
      </w:r>
      <w:r w:rsidRPr="005F7FF6">
        <w:rPr>
          <w:sz w:val="28"/>
          <w:szCs w:val="28"/>
          <w:lang w:val="en-US"/>
        </w:rPr>
        <w:t>AIESEC</w:t>
      </w:r>
      <w:r w:rsidRPr="005F7FF6">
        <w:rPr>
          <w:sz w:val="28"/>
          <w:szCs w:val="28"/>
        </w:rPr>
        <w:t>” заключили соглашение, по которому организация международных стажировок “</w:t>
      </w:r>
      <w:r w:rsidRPr="005F7FF6">
        <w:rPr>
          <w:sz w:val="28"/>
          <w:szCs w:val="28"/>
          <w:lang w:val="en-US"/>
        </w:rPr>
        <w:t>AIESEC</w:t>
      </w:r>
      <w:r w:rsidRPr="005F7FF6">
        <w:rPr>
          <w:sz w:val="28"/>
          <w:szCs w:val="28"/>
        </w:rPr>
        <w:t>” будет проводить презентации программ международных стажировок, а кафедра обязуется предоставить место и аудиторию для проведения данных презентаций. Данная организация проводила 13-14 апреля 2012 г. презентацию программ международных стажировок для студентов первого и второго курсов</w:t>
      </w:r>
      <w:r>
        <w:rPr>
          <w:sz w:val="28"/>
          <w:szCs w:val="28"/>
        </w:rPr>
        <w:t>,</w:t>
      </w:r>
      <w:r w:rsidRPr="005F7FF6">
        <w:rPr>
          <w:sz w:val="28"/>
          <w:szCs w:val="28"/>
        </w:rPr>
        <w:t xml:space="preserve"> </w:t>
      </w:r>
      <w:r>
        <w:rPr>
          <w:sz w:val="28"/>
          <w:szCs w:val="28"/>
        </w:rPr>
        <w:t>п</w:t>
      </w:r>
      <w:r w:rsidRPr="005F7FF6">
        <w:rPr>
          <w:sz w:val="28"/>
          <w:szCs w:val="28"/>
        </w:rPr>
        <w:t xml:space="preserve">осле чего некоторые второкурсники заполнили анкету для участия в данной программе. Из них в этом году прошла собеседование и набрала необходимое количество баллов </w:t>
      </w:r>
    </w:p>
    <w:p w:rsidR="004C5F89" w:rsidRPr="005F7FF6" w:rsidRDefault="004C5F89" w:rsidP="00FD77C2">
      <w:pPr>
        <w:ind w:firstLine="708"/>
        <w:jc w:val="both"/>
        <w:rPr>
          <w:sz w:val="28"/>
          <w:szCs w:val="28"/>
        </w:rPr>
      </w:pPr>
      <w:proofErr w:type="spellStart"/>
      <w:r w:rsidRPr="005F7FF6">
        <w:rPr>
          <w:sz w:val="28"/>
          <w:szCs w:val="28"/>
        </w:rPr>
        <w:t>Мамбеталы</w:t>
      </w:r>
      <w:proofErr w:type="spellEnd"/>
      <w:r w:rsidRPr="005F7FF6">
        <w:rPr>
          <w:sz w:val="28"/>
          <w:szCs w:val="28"/>
        </w:rPr>
        <w:t xml:space="preserve"> </w:t>
      </w:r>
      <w:proofErr w:type="spellStart"/>
      <w:r w:rsidRPr="005F7FF6">
        <w:rPr>
          <w:sz w:val="28"/>
          <w:szCs w:val="28"/>
        </w:rPr>
        <w:t>Асель</w:t>
      </w:r>
      <w:proofErr w:type="spellEnd"/>
      <w:r w:rsidRPr="005F7FF6">
        <w:rPr>
          <w:sz w:val="28"/>
          <w:szCs w:val="28"/>
        </w:rPr>
        <w:t xml:space="preserve">, которая сейчас выбирает проект, в котором будет участвовать летом. По данной же программе  в июне 2011 г. уехала в </w:t>
      </w:r>
      <w:r w:rsidRPr="005F7FF6">
        <w:rPr>
          <w:sz w:val="28"/>
          <w:szCs w:val="28"/>
        </w:rPr>
        <w:lastRenderedPageBreak/>
        <w:t>Малайзию и участвовала в проекте “</w:t>
      </w:r>
      <w:r w:rsidRPr="005F7FF6">
        <w:rPr>
          <w:color w:val="000000"/>
          <w:spacing w:val="-1"/>
          <w:sz w:val="28"/>
          <w:szCs w:val="28"/>
          <w:lang w:val="en-US"/>
        </w:rPr>
        <w:t>Cultural</w:t>
      </w:r>
      <w:r w:rsidRPr="005F7FF6">
        <w:rPr>
          <w:color w:val="000000"/>
          <w:spacing w:val="-1"/>
          <w:sz w:val="28"/>
          <w:szCs w:val="28"/>
        </w:rPr>
        <w:t xml:space="preserve"> </w:t>
      </w:r>
      <w:r w:rsidRPr="005F7FF6">
        <w:rPr>
          <w:color w:val="000000"/>
          <w:spacing w:val="-1"/>
          <w:sz w:val="28"/>
          <w:szCs w:val="28"/>
          <w:lang w:val="en-US"/>
        </w:rPr>
        <w:t>Understanding</w:t>
      </w:r>
      <w:r w:rsidRPr="005F7FF6">
        <w:rPr>
          <w:color w:val="000000"/>
          <w:spacing w:val="-1"/>
          <w:sz w:val="28"/>
          <w:szCs w:val="28"/>
        </w:rPr>
        <w:t xml:space="preserve"> </w:t>
      </w:r>
      <w:r w:rsidRPr="005F7FF6">
        <w:rPr>
          <w:color w:val="000000"/>
          <w:spacing w:val="-1"/>
          <w:sz w:val="28"/>
          <w:szCs w:val="28"/>
          <w:lang w:val="en-US"/>
        </w:rPr>
        <w:t>through</w:t>
      </w:r>
      <w:r w:rsidRPr="005F7FF6">
        <w:rPr>
          <w:color w:val="000000"/>
          <w:spacing w:val="-1"/>
          <w:sz w:val="28"/>
          <w:szCs w:val="28"/>
        </w:rPr>
        <w:t xml:space="preserve"> </w:t>
      </w:r>
      <w:r w:rsidRPr="005F7FF6">
        <w:rPr>
          <w:color w:val="000000"/>
          <w:spacing w:val="-1"/>
          <w:sz w:val="28"/>
          <w:szCs w:val="28"/>
          <w:lang w:val="en-US"/>
        </w:rPr>
        <w:t>Exchange</w:t>
      </w:r>
      <w:r w:rsidRPr="005F7FF6">
        <w:rPr>
          <w:color w:val="000000"/>
          <w:spacing w:val="-1"/>
          <w:sz w:val="28"/>
          <w:szCs w:val="28"/>
        </w:rPr>
        <w:t>”</w:t>
      </w:r>
      <w:r w:rsidRPr="005F7FF6">
        <w:rPr>
          <w:sz w:val="28"/>
          <w:szCs w:val="28"/>
        </w:rPr>
        <w:t xml:space="preserve"> студентка второго курса </w:t>
      </w:r>
      <w:proofErr w:type="spellStart"/>
      <w:r w:rsidRPr="005F7FF6">
        <w:rPr>
          <w:sz w:val="28"/>
          <w:szCs w:val="28"/>
        </w:rPr>
        <w:t>Таалайбек</w:t>
      </w:r>
      <w:proofErr w:type="spellEnd"/>
      <w:r w:rsidRPr="005F7FF6">
        <w:rPr>
          <w:sz w:val="28"/>
          <w:szCs w:val="28"/>
        </w:rPr>
        <w:t xml:space="preserve"> А.В данное время она, а также </w:t>
      </w:r>
      <w:proofErr w:type="spellStart"/>
      <w:r w:rsidRPr="005F7FF6">
        <w:rPr>
          <w:sz w:val="28"/>
          <w:szCs w:val="28"/>
        </w:rPr>
        <w:t>Бопоева</w:t>
      </w:r>
      <w:proofErr w:type="spellEnd"/>
      <w:r w:rsidRPr="005F7FF6">
        <w:rPr>
          <w:sz w:val="28"/>
          <w:szCs w:val="28"/>
        </w:rPr>
        <w:t xml:space="preserve"> З.</w:t>
      </w:r>
      <w:r w:rsidR="00D176B4">
        <w:rPr>
          <w:sz w:val="28"/>
          <w:szCs w:val="28"/>
        </w:rPr>
        <w:t xml:space="preserve"> </w:t>
      </w:r>
      <w:r w:rsidRPr="005F7FF6">
        <w:rPr>
          <w:sz w:val="28"/>
          <w:szCs w:val="28"/>
        </w:rPr>
        <w:t xml:space="preserve">(ГЛА-1-10) и </w:t>
      </w:r>
      <w:proofErr w:type="spellStart"/>
      <w:r w:rsidRPr="005F7FF6">
        <w:rPr>
          <w:sz w:val="28"/>
          <w:szCs w:val="28"/>
        </w:rPr>
        <w:t>Осмонова</w:t>
      </w:r>
      <w:proofErr w:type="spellEnd"/>
      <w:r w:rsidRPr="005F7FF6">
        <w:rPr>
          <w:sz w:val="28"/>
          <w:szCs w:val="28"/>
        </w:rPr>
        <w:t xml:space="preserve"> </w:t>
      </w:r>
      <w:proofErr w:type="spellStart"/>
      <w:r w:rsidRPr="005F7FF6">
        <w:rPr>
          <w:sz w:val="28"/>
          <w:szCs w:val="28"/>
        </w:rPr>
        <w:t>Жылдыз</w:t>
      </w:r>
      <w:proofErr w:type="spellEnd"/>
      <w:r w:rsidRPr="005F7FF6">
        <w:rPr>
          <w:sz w:val="28"/>
          <w:szCs w:val="28"/>
        </w:rPr>
        <w:t xml:space="preserve"> (ГЛА-5-10)</w:t>
      </w:r>
      <w:r w:rsidR="00D176B4">
        <w:rPr>
          <w:sz w:val="28"/>
          <w:szCs w:val="28"/>
        </w:rPr>
        <w:t>,</w:t>
      </w:r>
      <w:r w:rsidRPr="005F7FF6">
        <w:rPr>
          <w:sz w:val="28"/>
          <w:szCs w:val="28"/>
        </w:rPr>
        <w:t xml:space="preserve"> работают координаторами организации международных стажировок «</w:t>
      </w:r>
      <w:r w:rsidRPr="005F7FF6">
        <w:rPr>
          <w:sz w:val="28"/>
          <w:szCs w:val="28"/>
          <w:lang w:val="en-US"/>
        </w:rPr>
        <w:t>AIESEC</w:t>
      </w:r>
      <w:r w:rsidRPr="005F7FF6">
        <w:rPr>
          <w:sz w:val="28"/>
          <w:szCs w:val="28"/>
        </w:rPr>
        <w:t>».</w:t>
      </w:r>
    </w:p>
    <w:p w:rsidR="004C5F89" w:rsidRPr="005F7FF6" w:rsidRDefault="004C5F89" w:rsidP="00FD77C2">
      <w:pPr>
        <w:ind w:firstLine="708"/>
        <w:jc w:val="both"/>
        <w:rPr>
          <w:sz w:val="28"/>
          <w:szCs w:val="28"/>
        </w:rPr>
      </w:pPr>
      <w:r w:rsidRPr="005F7FF6">
        <w:rPr>
          <w:sz w:val="28"/>
          <w:szCs w:val="28"/>
        </w:rPr>
        <w:t>29 апреля 2012 г. студенты третьего курса</w:t>
      </w:r>
      <w:r w:rsidR="00D176B4">
        <w:rPr>
          <w:sz w:val="28"/>
          <w:szCs w:val="28"/>
        </w:rPr>
        <w:t xml:space="preserve"> </w:t>
      </w:r>
      <w:r w:rsidRPr="005F7FF6">
        <w:rPr>
          <w:sz w:val="28"/>
          <w:szCs w:val="28"/>
        </w:rPr>
        <w:t>(</w:t>
      </w:r>
      <w:proofErr w:type="spellStart"/>
      <w:r w:rsidRPr="005F7FF6">
        <w:rPr>
          <w:sz w:val="28"/>
          <w:szCs w:val="28"/>
        </w:rPr>
        <w:t>Осмонов</w:t>
      </w:r>
      <w:proofErr w:type="spellEnd"/>
      <w:r w:rsidRPr="005F7FF6">
        <w:rPr>
          <w:sz w:val="28"/>
          <w:szCs w:val="28"/>
        </w:rPr>
        <w:t xml:space="preserve"> Р., Пасечник Ю.,</w:t>
      </w:r>
      <w:r w:rsidR="00D176B4">
        <w:rPr>
          <w:sz w:val="28"/>
          <w:szCs w:val="28"/>
        </w:rPr>
        <w:t xml:space="preserve"> </w:t>
      </w:r>
      <w:proofErr w:type="spellStart"/>
      <w:r w:rsidRPr="005F7FF6">
        <w:rPr>
          <w:sz w:val="28"/>
          <w:szCs w:val="28"/>
        </w:rPr>
        <w:t>Вьюшкова</w:t>
      </w:r>
      <w:proofErr w:type="spellEnd"/>
      <w:r w:rsidRPr="005F7FF6">
        <w:rPr>
          <w:sz w:val="28"/>
          <w:szCs w:val="28"/>
        </w:rPr>
        <w:t xml:space="preserve"> И., </w:t>
      </w:r>
      <w:proofErr w:type="spellStart"/>
      <w:r w:rsidRPr="005F7FF6">
        <w:rPr>
          <w:sz w:val="28"/>
          <w:szCs w:val="28"/>
        </w:rPr>
        <w:t>Бекбалаева</w:t>
      </w:r>
      <w:proofErr w:type="spellEnd"/>
      <w:r w:rsidRPr="005F7FF6">
        <w:rPr>
          <w:sz w:val="28"/>
          <w:szCs w:val="28"/>
        </w:rPr>
        <w:t xml:space="preserve"> А.,</w:t>
      </w:r>
      <w:r w:rsidR="00D176B4">
        <w:rPr>
          <w:sz w:val="28"/>
          <w:szCs w:val="28"/>
        </w:rPr>
        <w:t xml:space="preserve"> </w:t>
      </w:r>
      <w:proofErr w:type="spellStart"/>
      <w:r w:rsidRPr="005F7FF6">
        <w:rPr>
          <w:sz w:val="28"/>
          <w:szCs w:val="28"/>
        </w:rPr>
        <w:t>Осмонова</w:t>
      </w:r>
      <w:proofErr w:type="spellEnd"/>
      <w:r w:rsidRPr="005F7FF6">
        <w:rPr>
          <w:sz w:val="28"/>
          <w:szCs w:val="28"/>
        </w:rPr>
        <w:t xml:space="preserve"> Ж.) и преподаватели кафедры (</w:t>
      </w:r>
      <w:proofErr w:type="spellStart"/>
      <w:r w:rsidRPr="005F7FF6">
        <w:rPr>
          <w:sz w:val="28"/>
          <w:szCs w:val="28"/>
        </w:rPr>
        <w:t>Мамалиева</w:t>
      </w:r>
      <w:proofErr w:type="spellEnd"/>
      <w:r w:rsidRPr="005F7FF6">
        <w:rPr>
          <w:sz w:val="28"/>
          <w:szCs w:val="28"/>
        </w:rPr>
        <w:t xml:space="preserve"> С., </w:t>
      </w:r>
      <w:proofErr w:type="spellStart"/>
      <w:r w:rsidRPr="005F7FF6">
        <w:rPr>
          <w:sz w:val="28"/>
          <w:szCs w:val="28"/>
        </w:rPr>
        <w:t>Айтекова</w:t>
      </w:r>
      <w:proofErr w:type="spellEnd"/>
      <w:r w:rsidRPr="005F7FF6">
        <w:rPr>
          <w:sz w:val="28"/>
          <w:szCs w:val="28"/>
        </w:rPr>
        <w:t xml:space="preserve"> Ф.) посетили форум “</w:t>
      </w:r>
      <w:r w:rsidRPr="005F7FF6">
        <w:rPr>
          <w:sz w:val="28"/>
          <w:szCs w:val="28"/>
          <w:lang w:val="en-US"/>
        </w:rPr>
        <w:t>Discovery</w:t>
      </w:r>
      <w:r w:rsidRPr="005F7FF6">
        <w:rPr>
          <w:sz w:val="28"/>
          <w:szCs w:val="28"/>
        </w:rPr>
        <w:t xml:space="preserve"> </w:t>
      </w:r>
      <w:r w:rsidRPr="005F7FF6">
        <w:rPr>
          <w:sz w:val="28"/>
          <w:szCs w:val="28"/>
          <w:lang w:val="en-US"/>
        </w:rPr>
        <w:t>Central</w:t>
      </w:r>
      <w:r w:rsidRPr="005F7FF6">
        <w:rPr>
          <w:sz w:val="28"/>
          <w:szCs w:val="28"/>
        </w:rPr>
        <w:t xml:space="preserve"> </w:t>
      </w:r>
      <w:r w:rsidRPr="005F7FF6">
        <w:rPr>
          <w:sz w:val="28"/>
          <w:szCs w:val="28"/>
          <w:lang w:val="en-US"/>
        </w:rPr>
        <w:t>Asia</w:t>
      </w:r>
      <w:r w:rsidRPr="005F7FF6">
        <w:rPr>
          <w:sz w:val="28"/>
          <w:szCs w:val="28"/>
        </w:rPr>
        <w:t>”, организованный организацией международных стажировок “</w:t>
      </w:r>
      <w:proofErr w:type="spellStart"/>
      <w:r w:rsidRPr="005F7FF6">
        <w:rPr>
          <w:sz w:val="28"/>
          <w:szCs w:val="28"/>
          <w:lang w:val="en-US"/>
        </w:rPr>
        <w:t>Aiesec</w:t>
      </w:r>
      <w:proofErr w:type="spellEnd"/>
      <w:r w:rsidRPr="005F7FF6">
        <w:rPr>
          <w:sz w:val="28"/>
          <w:szCs w:val="28"/>
        </w:rPr>
        <w:t>”</w:t>
      </w:r>
    </w:p>
    <w:p w:rsidR="004C5F89" w:rsidRPr="005F7FF6" w:rsidRDefault="004C5F89" w:rsidP="00FD77C2">
      <w:pPr>
        <w:ind w:firstLine="708"/>
        <w:jc w:val="both"/>
        <w:rPr>
          <w:sz w:val="28"/>
          <w:szCs w:val="28"/>
        </w:rPr>
      </w:pPr>
      <w:r w:rsidRPr="005F7FF6">
        <w:rPr>
          <w:sz w:val="28"/>
          <w:szCs w:val="28"/>
        </w:rPr>
        <w:t>29-30 марта 2012 г. заведующая кафедр</w:t>
      </w:r>
      <w:r w:rsidR="00D176B4">
        <w:rPr>
          <w:sz w:val="28"/>
          <w:szCs w:val="28"/>
        </w:rPr>
        <w:t xml:space="preserve">ой </w:t>
      </w:r>
      <w:r w:rsidRPr="005F7FF6">
        <w:rPr>
          <w:sz w:val="28"/>
          <w:szCs w:val="28"/>
        </w:rPr>
        <w:t xml:space="preserve">Шубина О.Ю. и преподаватель </w:t>
      </w:r>
      <w:r w:rsidR="00090EE0">
        <w:rPr>
          <w:sz w:val="28"/>
          <w:szCs w:val="28"/>
        </w:rPr>
        <w:t xml:space="preserve"> </w:t>
      </w:r>
      <w:proofErr w:type="spellStart"/>
      <w:r w:rsidRPr="005F7FF6">
        <w:rPr>
          <w:sz w:val="28"/>
          <w:szCs w:val="28"/>
        </w:rPr>
        <w:t>Мамалиева</w:t>
      </w:r>
      <w:proofErr w:type="spellEnd"/>
      <w:r w:rsidRPr="005F7FF6">
        <w:rPr>
          <w:sz w:val="28"/>
          <w:szCs w:val="28"/>
        </w:rPr>
        <w:t xml:space="preserve"> С.М. были приглашены на девятую конференцию форума “</w:t>
      </w:r>
      <w:r w:rsidRPr="005F7FF6">
        <w:rPr>
          <w:sz w:val="28"/>
          <w:szCs w:val="28"/>
          <w:lang w:val="en-US"/>
        </w:rPr>
        <w:t>Forum</w:t>
      </w:r>
      <w:r w:rsidRPr="005F7FF6">
        <w:rPr>
          <w:sz w:val="28"/>
          <w:szCs w:val="28"/>
        </w:rPr>
        <w:t xml:space="preserve"> </w:t>
      </w:r>
      <w:r w:rsidRPr="005F7FF6">
        <w:rPr>
          <w:sz w:val="28"/>
          <w:szCs w:val="28"/>
          <w:lang w:val="en-US"/>
        </w:rPr>
        <w:t>English</w:t>
      </w:r>
      <w:r w:rsidRPr="005F7FF6">
        <w:rPr>
          <w:sz w:val="28"/>
          <w:szCs w:val="28"/>
        </w:rPr>
        <w:t xml:space="preserve"> </w:t>
      </w:r>
      <w:r w:rsidRPr="005F7FF6">
        <w:rPr>
          <w:sz w:val="28"/>
          <w:szCs w:val="28"/>
          <w:lang w:val="en-US"/>
        </w:rPr>
        <w:t>Language</w:t>
      </w:r>
      <w:r w:rsidRPr="005F7FF6">
        <w:rPr>
          <w:sz w:val="28"/>
          <w:szCs w:val="28"/>
        </w:rPr>
        <w:t xml:space="preserve"> </w:t>
      </w:r>
      <w:r w:rsidRPr="005F7FF6">
        <w:rPr>
          <w:sz w:val="28"/>
          <w:szCs w:val="28"/>
          <w:lang w:val="en-US"/>
        </w:rPr>
        <w:t>Teachers</w:t>
      </w:r>
      <w:r w:rsidRPr="005F7FF6">
        <w:rPr>
          <w:sz w:val="28"/>
          <w:szCs w:val="28"/>
        </w:rPr>
        <w:t xml:space="preserve">’ </w:t>
      </w:r>
      <w:r w:rsidRPr="005F7FF6">
        <w:rPr>
          <w:sz w:val="28"/>
          <w:szCs w:val="28"/>
          <w:lang w:val="en-US"/>
        </w:rPr>
        <w:t>Association</w:t>
      </w:r>
      <w:r w:rsidRPr="005F7FF6">
        <w:rPr>
          <w:sz w:val="28"/>
          <w:szCs w:val="28"/>
        </w:rPr>
        <w:t>”.</w:t>
      </w:r>
      <w:r w:rsidR="00D176B4">
        <w:rPr>
          <w:sz w:val="28"/>
          <w:szCs w:val="28"/>
        </w:rPr>
        <w:t xml:space="preserve"> </w:t>
      </w:r>
      <w:r w:rsidRPr="005F7FF6">
        <w:rPr>
          <w:sz w:val="28"/>
          <w:szCs w:val="28"/>
        </w:rPr>
        <w:t xml:space="preserve">Преподаватель </w:t>
      </w:r>
      <w:proofErr w:type="spellStart"/>
      <w:r w:rsidRPr="005F7FF6">
        <w:rPr>
          <w:sz w:val="28"/>
          <w:szCs w:val="28"/>
        </w:rPr>
        <w:t>Мамалиева</w:t>
      </w:r>
      <w:proofErr w:type="spellEnd"/>
      <w:r w:rsidRPr="005F7FF6">
        <w:rPr>
          <w:sz w:val="28"/>
          <w:szCs w:val="28"/>
        </w:rPr>
        <w:t xml:space="preserve"> С.М. также провела на данном форуме презентацию “</w:t>
      </w:r>
      <w:r w:rsidRPr="005F7FF6">
        <w:rPr>
          <w:sz w:val="28"/>
          <w:szCs w:val="28"/>
          <w:lang w:val="en-US"/>
        </w:rPr>
        <w:t>Teaching</w:t>
      </w:r>
      <w:r w:rsidRPr="005F7FF6">
        <w:rPr>
          <w:sz w:val="28"/>
          <w:szCs w:val="28"/>
        </w:rPr>
        <w:t xml:space="preserve"> </w:t>
      </w:r>
      <w:r w:rsidRPr="005F7FF6">
        <w:rPr>
          <w:sz w:val="28"/>
          <w:szCs w:val="28"/>
          <w:lang w:val="en-US"/>
        </w:rPr>
        <w:t>phrasal</w:t>
      </w:r>
      <w:r w:rsidRPr="005F7FF6">
        <w:rPr>
          <w:sz w:val="28"/>
          <w:szCs w:val="28"/>
        </w:rPr>
        <w:t xml:space="preserve"> </w:t>
      </w:r>
      <w:r w:rsidRPr="005F7FF6">
        <w:rPr>
          <w:sz w:val="28"/>
          <w:szCs w:val="28"/>
          <w:lang w:val="en-US"/>
        </w:rPr>
        <w:t>verbs</w:t>
      </w:r>
      <w:r w:rsidRPr="005F7FF6">
        <w:rPr>
          <w:sz w:val="28"/>
          <w:szCs w:val="28"/>
        </w:rPr>
        <w:t xml:space="preserve"> ”.</w:t>
      </w:r>
    </w:p>
    <w:p w:rsidR="004C5F89" w:rsidRPr="005F7FF6" w:rsidRDefault="004C5F89" w:rsidP="00FD77C2">
      <w:pPr>
        <w:ind w:firstLine="708"/>
        <w:jc w:val="both"/>
        <w:rPr>
          <w:color w:val="000000"/>
          <w:spacing w:val="-1"/>
          <w:sz w:val="28"/>
          <w:szCs w:val="28"/>
        </w:rPr>
      </w:pPr>
      <w:r w:rsidRPr="005F7FF6">
        <w:rPr>
          <w:sz w:val="28"/>
          <w:szCs w:val="28"/>
        </w:rPr>
        <w:t>В 2011-2012 г. на кафедру был приглашен преподаватель из австрийского университета (</w:t>
      </w:r>
      <w:proofErr w:type="spellStart"/>
      <w:r w:rsidRPr="005F7FF6">
        <w:rPr>
          <w:color w:val="000000"/>
          <w:spacing w:val="-1"/>
          <w:sz w:val="28"/>
          <w:szCs w:val="28"/>
          <w:lang w:val="en-US"/>
        </w:rPr>
        <w:t>Uiversity</w:t>
      </w:r>
      <w:proofErr w:type="spellEnd"/>
      <w:r w:rsidRPr="005F7FF6">
        <w:rPr>
          <w:color w:val="000000"/>
          <w:spacing w:val="-1"/>
          <w:sz w:val="28"/>
          <w:szCs w:val="28"/>
        </w:rPr>
        <w:t xml:space="preserve"> </w:t>
      </w:r>
      <w:r w:rsidRPr="005F7FF6">
        <w:rPr>
          <w:color w:val="000000"/>
          <w:spacing w:val="-1"/>
          <w:sz w:val="28"/>
          <w:szCs w:val="28"/>
          <w:lang w:val="en-US"/>
        </w:rPr>
        <w:t>of</w:t>
      </w:r>
      <w:r w:rsidRPr="005F7FF6">
        <w:rPr>
          <w:color w:val="000000"/>
          <w:spacing w:val="-1"/>
          <w:sz w:val="28"/>
          <w:szCs w:val="28"/>
        </w:rPr>
        <w:t xml:space="preserve"> </w:t>
      </w:r>
      <w:r w:rsidRPr="005F7FF6">
        <w:rPr>
          <w:color w:val="000000"/>
          <w:spacing w:val="-1"/>
          <w:sz w:val="28"/>
          <w:szCs w:val="28"/>
          <w:lang w:val="en-US"/>
        </w:rPr>
        <w:t>Natural</w:t>
      </w:r>
      <w:r w:rsidRPr="005F7FF6">
        <w:rPr>
          <w:color w:val="000000"/>
          <w:spacing w:val="-1"/>
          <w:sz w:val="28"/>
          <w:szCs w:val="28"/>
        </w:rPr>
        <w:t xml:space="preserve"> </w:t>
      </w:r>
      <w:r w:rsidRPr="005F7FF6">
        <w:rPr>
          <w:color w:val="000000"/>
          <w:spacing w:val="-1"/>
          <w:sz w:val="28"/>
          <w:szCs w:val="28"/>
          <w:lang w:val="en-US"/>
        </w:rPr>
        <w:t>Resources</w:t>
      </w:r>
      <w:r w:rsidRPr="005F7FF6">
        <w:rPr>
          <w:color w:val="000000"/>
          <w:spacing w:val="-1"/>
          <w:sz w:val="28"/>
          <w:szCs w:val="28"/>
        </w:rPr>
        <w:t xml:space="preserve"> </w:t>
      </w:r>
      <w:r w:rsidRPr="005F7FF6">
        <w:rPr>
          <w:color w:val="000000"/>
          <w:spacing w:val="-1"/>
          <w:sz w:val="28"/>
          <w:szCs w:val="28"/>
          <w:lang w:val="en-US"/>
        </w:rPr>
        <w:t>and</w:t>
      </w:r>
      <w:r w:rsidRPr="005F7FF6">
        <w:rPr>
          <w:color w:val="000000"/>
          <w:spacing w:val="-1"/>
          <w:sz w:val="28"/>
          <w:szCs w:val="28"/>
        </w:rPr>
        <w:t xml:space="preserve"> </w:t>
      </w:r>
      <w:r w:rsidRPr="005F7FF6">
        <w:rPr>
          <w:color w:val="000000"/>
          <w:spacing w:val="-1"/>
          <w:sz w:val="28"/>
          <w:szCs w:val="28"/>
          <w:lang w:val="en-US"/>
        </w:rPr>
        <w:t>Applied</w:t>
      </w:r>
      <w:r w:rsidRPr="005F7FF6">
        <w:rPr>
          <w:color w:val="000000"/>
          <w:spacing w:val="-1"/>
          <w:sz w:val="28"/>
          <w:szCs w:val="28"/>
        </w:rPr>
        <w:t xml:space="preserve"> </w:t>
      </w:r>
      <w:r w:rsidRPr="005F7FF6">
        <w:rPr>
          <w:color w:val="000000"/>
          <w:spacing w:val="-1"/>
          <w:sz w:val="28"/>
          <w:szCs w:val="28"/>
          <w:lang w:val="en-US"/>
        </w:rPr>
        <w:t>Life</w:t>
      </w:r>
      <w:r w:rsidRPr="005F7FF6">
        <w:rPr>
          <w:color w:val="000000"/>
          <w:spacing w:val="-1"/>
          <w:sz w:val="28"/>
          <w:szCs w:val="28"/>
        </w:rPr>
        <w:t xml:space="preserve"> </w:t>
      </w:r>
      <w:r w:rsidRPr="005F7FF6">
        <w:rPr>
          <w:color w:val="000000"/>
          <w:spacing w:val="-1"/>
          <w:sz w:val="28"/>
          <w:szCs w:val="28"/>
          <w:lang w:val="en-US"/>
        </w:rPr>
        <w:t>Sciences</w:t>
      </w:r>
      <w:r w:rsidRPr="005F7FF6">
        <w:rPr>
          <w:color w:val="000000"/>
          <w:spacing w:val="-1"/>
          <w:sz w:val="28"/>
          <w:szCs w:val="28"/>
        </w:rPr>
        <w:t xml:space="preserve">, </w:t>
      </w:r>
      <w:r w:rsidRPr="005F7FF6">
        <w:rPr>
          <w:color w:val="000000"/>
          <w:spacing w:val="-1"/>
          <w:sz w:val="28"/>
          <w:szCs w:val="28"/>
          <w:lang w:val="en-US"/>
        </w:rPr>
        <w:t>Vienna</w:t>
      </w:r>
      <w:r w:rsidRPr="005F7FF6">
        <w:rPr>
          <w:color w:val="000000"/>
          <w:spacing w:val="-1"/>
          <w:sz w:val="28"/>
          <w:szCs w:val="28"/>
        </w:rPr>
        <w:t xml:space="preserve"> </w:t>
      </w:r>
      <w:r w:rsidRPr="005F7FF6">
        <w:rPr>
          <w:color w:val="000000"/>
          <w:spacing w:val="-1"/>
          <w:sz w:val="28"/>
          <w:szCs w:val="28"/>
          <w:lang w:val="en-US"/>
        </w:rPr>
        <w:t>Department</w:t>
      </w:r>
      <w:r w:rsidRPr="005F7FF6">
        <w:rPr>
          <w:color w:val="000000"/>
          <w:spacing w:val="-1"/>
          <w:sz w:val="28"/>
          <w:szCs w:val="28"/>
        </w:rPr>
        <w:t xml:space="preserve"> </w:t>
      </w:r>
      <w:r w:rsidRPr="005F7FF6">
        <w:rPr>
          <w:color w:val="000000"/>
          <w:spacing w:val="-1"/>
          <w:sz w:val="28"/>
          <w:szCs w:val="28"/>
          <w:lang w:val="en-US"/>
        </w:rPr>
        <w:t>of</w:t>
      </w:r>
      <w:r w:rsidRPr="005F7FF6">
        <w:rPr>
          <w:color w:val="000000"/>
          <w:spacing w:val="-1"/>
          <w:sz w:val="28"/>
          <w:szCs w:val="28"/>
        </w:rPr>
        <w:t xml:space="preserve"> </w:t>
      </w:r>
      <w:r w:rsidRPr="005F7FF6">
        <w:rPr>
          <w:color w:val="000000"/>
          <w:spacing w:val="-1"/>
          <w:sz w:val="28"/>
          <w:szCs w:val="28"/>
          <w:lang w:val="en-US"/>
        </w:rPr>
        <w:t>Civil</w:t>
      </w:r>
      <w:r w:rsidRPr="005F7FF6">
        <w:rPr>
          <w:color w:val="000000"/>
          <w:spacing w:val="-1"/>
          <w:sz w:val="28"/>
          <w:szCs w:val="28"/>
        </w:rPr>
        <w:t xml:space="preserve"> </w:t>
      </w:r>
      <w:proofErr w:type="spellStart"/>
      <w:r w:rsidRPr="005F7FF6">
        <w:rPr>
          <w:color w:val="000000"/>
          <w:spacing w:val="-1"/>
          <w:sz w:val="28"/>
          <w:szCs w:val="28"/>
          <w:lang w:val="en-US"/>
        </w:rPr>
        <w:t>Engeneering</w:t>
      </w:r>
      <w:proofErr w:type="spellEnd"/>
      <w:r w:rsidRPr="005F7FF6">
        <w:rPr>
          <w:color w:val="000000"/>
          <w:spacing w:val="-1"/>
          <w:sz w:val="28"/>
          <w:szCs w:val="28"/>
        </w:rPr>
        <w:t xml:space="preserve"> &amp;</w:t>
      </w:r>
      <w:r w:rsidRPr="005F7FF6">
        <w:rPr>
          <w:color w:val="000000"/>
          <w:spacing w:val="-1"/>
          <w:sz w:val="28"/>
          <w:szCs w:val="28"/>
          <w:lang w:val="en-US"/>
        </w:rPr>
        <w:t>Natural</w:t>
      </w:r>
      <w:r w:rsidRPr="005F7FF6">
        <w:rPr>
          <w:color w:val="000000"/>
          <w:spacing w:val="-1"/>
          <w:sz w:val="28"/>
          <w:szCs w:val="28"/>
        </w:rPr>
        <w:t xml:space="preserve"> </w:t>
      </w:r>
      <w:r w:rsidRPr="005F7FF6">
        <w:rPr>
          <w:color w:val="000000"/>
          <w:spacing w:val="-1"/>
          <w:sz w:val="28"/>
          <w:szCs w:val="28"/>
          <w:lang w:val="en-US"/>
        </w:rPr>
        <w:t>Hazards</w:t>
      </w:r>
      <w:proofErr w:type="gramStart"/>
      <w:r w:rsidRPr="005F7FF6">
        <w:rPr>
          <w:sz w:val="28"/>
          <w:szCs w:val="28"/>
        </w:rPr>
        <w:t xml:space="preserve"> )</w:t>
      </w:r>
      <w:proofErr w:type="gramEnd"/>
      <w:r w:rsidRPr="005F7FF6">
        <w:rPr>
          <w:sz w:val="28"/>
          <w:szCs w:val="28"/>
        </w:rPr>
        <w:t xml:space="preserve">Роман </w:t>
      </w:r>
      <w:proofErr w:type="spellStart"/>
      <w:r w:rsidRPr="005F7FF6">
        <w:rPr>
          <w:sz w:val="28"/>
          <w:szCs w:val="28"/>
        </w:rPr>
        <w:t>Лахадынски</w:t>
      </w:r>
      <w:proofErr w:type="spellEnd"/>
      <w:r w:rsidRPr="005F7FF6">
        <w:rPr>
          <w:sz w:val="28"/>
          <w:szCs w:val="28"/>
        </w:rPr>
        <w:t xml:space="preserve">, который читал лекцию на третьем курсе на тему </w:t>
      </w:r>
      <w:r w:rsidRPr="005F7FF6">
        <w:rPr>
          <w:color w:val="000000"/>
          <w:spacing w:val="-1"/>
          <w:sz w:val="28"/>
          <w:szCs w:val="28"/>
        </w:rPr>
        <w:t>«История и политическое устройство небольших капиталистических стран на примере Австрии ».</w:t>
      </w:r>
    </w:p>
    <w:p w:rsidR="004C5F89" w:rsidRPr="005F7FF6" w:rsidRDefault="004C5F89" w:rsidP="00FD77C2">
      <w:pPr>
        <w:ind w:firstLine="708"/>
        <w:jc w:val="both"/>
        <w:rPr>
          <w:sz w:val="28"/>
          <w:szCs w:val="28"/>
        </w:rPr>
      </w:pPr>
      <w:r w:rsidRPr="005F7FF6">
        <w:rPr>
          <w:sz w:val="28"/>
          <w:szCs w:val="28"/>
        </w:rPr>
        <w:t xml:space="preserve">17 апреля 2011-2012 г. на кафедре проводился </w:t>
      </w:r>
      <w:r w:rsidRPr="005F7FF6">
        <w:rPr>
          <w:sz w:val="28"/>
          <w:szCs w:val="28"/>
          <w:lang w:val="en-US"/>
        </w:rPr>
        <w:t>talking</w:t>
      </w:r>
      <w:r w:rsidRPr="005F7FF6">
        <w:rPr>
          <w:sz w:val="28"/>
          <w:szCs w:val="28"/>
        </w:rPr>
        <w:t xml:space="preserve"> </w:t>
      </w:r>
      <w:r w:rsidRPr="005F7FF6">
        <w:rPr>
          <w:sz w:val="28"/>
          <w:szCs w:val="28"/>
          <w:lang w:val="en-US"/>
        </w:rPr>
        <w:t>club</w:t>
      </w:r>
      <w:r w:rsidRPr="005F7FF6">
        <w:rPr>
          <w:sz w:val="28"/>
          <w:szCs w:val="28"/>
        </w:rPr>
        <w:t xml:space="preserve"> </w:t>
      </w:r>
      <w:r w:rsidRPr="005F7FF6">
        <w:rPr>
          <w:sz w:val="28"/>
          <w:szCs w:val="28"/>
          <w:lang w:val="en-US"/>
        </w:rPr>
        <w:t>c</w:t>
      </w:r>
      <w:r w:rsidRPr="005F7FF6">
        <w:rPr>
          <w:sz w:val="28"/>
          <w:szCs w:val="28"/>
        </w:rPr>
        <w:t xml:space="preserve"> участием носителя английского языка Бредом  </w:t>
      </w:r>
      <w:proofErr w:type="spellStart"/>
      <w:r w:rsidRPr="005F7FF6">
        <w:rPr>
          <w:sz w:val="28"/>
          <w:szCs w:val="28"/>
        </w:rPr>
        <w:t>Сайсоном</w:t>
      </w:r>
      <w:proofErr w:type="spellEnd"/>
      <w:r w:rsidRPr="005F7FF6">
        <w:rPr>
          <w:sz w:val="28"/>
          <w:szCs w:val="28"/>
        </w:rPr>
        <w:t xml:space="preserve">  на тему  “</w:t>
      </w:r>
      <w:r w:rsidRPr="005F7FF6">
        <w:rPr>
          <w:sz w:val="28"/>
          <w:szCs w:val="28"/>
          <w:lang w:val="en-US"/>
        </w:rPr>
        <w:t>Music</w:t>
      </w:r>
      <w:r w:rsidRPr="005F7FF6">
        <w:rPr>
          <w:sz w:val="28"/>
          <w:szCs w:val="28"/>
        </w:rPr>
        <w:t xml:space="preserve"> </w:t>
      </w:r>
      <w:r w:rsidRPr="005F7FF6">
        <w:rPr>
          <w:sz w:val="28"/>
          <w:szCs w:val="28"/>
          <w:lang w:val="en-US"/>
        </w:rPr>
        <w:t>in</w:t>
      </w:r>
      <w:r w:rsidRPr="005F7FF6">
        <w:rPr>
          <w:sz w:val="28"/>
          <w:szCs w:val="28"/>
        </w:rPr>
        <w:t xml:space="preserve"> </w:t>
      </w:r>
      <w:r w:rsidRPr="005F7FF6">
        <w:rPr>
          <w:sz w:val="28"/>
          <w:szCs w:val="28"/>
          <w:lang w:val="en-US"/>
        </w:rPr>
        <w:t>the</w:t>
      </w:r>
      <w:r w:rsidRPr="005F7FF6">
        <w:rPr>
          <w:sz w:val="28"/>
          <w:szCs w:val="28"/>
        </w:rPr>
        <w:t xml:space="preserve"> </w:t>
      </w:r>
      <w:r w:rsidRPr="005F7FF6">
        <w:rPr>
          <w:sz w:val="28"/>
          <w:szCs w:val="28"/>
          <w:lang w:val="en-US"/>
        </w:rPr>
        <w:t>U</w:t>
      </w:r>
      <w:r w:rsidRPr="005F7FF6">
        <w:rPr>
          <w:sz w:val="28"/>
          <w:szCs w:val="28"/>
        </w:rPr>
        <w:t>.</w:t>
      </w:r>
      <w:r w:rsidRPr="005F7FF6">
        <w:rPr>
          <w:sz w:val="28"/>
          <w:szCs w:val="28"/>
          <w:lang w:val="en-US"/>
        </w:rPr>
        <w:t>S</w:t>
      </w:r>
      <w:r w:rsidRPr="005F7FF6">
        <w:rPr>
          <w:sz w:val="28"/>
          <w:szCs w:val="28"/>
        </w:rPr>
        <w:t>.</w:t>
      </w:r>
      <w:r w:rsidRPr="005F7FF6">
        <w:rPr>
          <w:sz w:val="28"/>
          <w:szCs w:val="28"/>
          <w:lang w:val="en-US"/>
        </w:rPr>
        <w:t>A</w:t>
      </w:r>
      <w:r w:rsidRPr="005F7FF6">
        <w:rPr>
          <w:sz w:val="28"/>
          <w:szCs w:val="28"/>
        </w:rPr>
        <w:t xml:space="preserve">.” </w:t>
      </w:r>
    </w:p>
    <w:p w:rsidR="004C5F89" w:rsidRPr="005F7FF6" w:rsidRDefault="004C5F89" w:rsidP="00FD77C2">
      <w:pPr>
        <w:jc w:val="both"/>
        <w:rPr>
          <w:sz w:val="28"/>
          <w:szCs w:val="28"/>
        </w:rPr>
      </w:pPr>
      <w:r w:rsidRPr="005F7FF6">
        <w:rPr>
          <w:sz w:val="28"/>
          <w:szCs w:val="28"/>
        </w:rPr>
        <w:t xml:space="preserve">В этом году студенты третьего курса, группы ГЛА – 1-09 (Кучерявых </w:t>
      </w:r>
      <w:proofErr w:type="spellStart"/>
      <w:r w:rsidRPr="005F7FF6">
        <w:rPr>
          <w:sz w:val="28"/>
          <w:szCs w:val="28"/>
        </w:rPr>
        <w:t>А.,Келлер</w:t>
      </w:r>
      <w:proofErr w:type="spellEnd"/>
      <w:r w:rsidRPr="005F7FF6">
        <w:rPr>
          <w:sz w:val="28"/>
          <w:szCs w:val="28"/>
        </w:rPr>
        <w:t xml:space="preserve"> Е., Николаенко Е., Хабибуллина Э., </w:t>
      </w:r>
      <w:proofErr w:type="spellStart"/>
      <w:r w:rsidRPr="005F7FF6">
        <w:rPr>
          <w:sz w:val="28"/>
          <w:szCs w:val="28"/>
        </w:rPr>
        <w:t>Шлоева</w:t>
      </w:r>
      <w:proofErr w:type="spellEnd"/>
      <w:r w:rsidRPr="005F7FF6">
        <w:rPr>
          <w:sz w:val="28"/>
          <w:szCs w:val="28"/>
        </w:rPr>
        <w:t xml:space="preserve"> В.) участвуют в проекте по повышению качества подготовки студентов, будущих  преподавателей английского языка. Организатором данного мероприятия является посольство США в Бишкеке. Студенты проходят практику в детском доме </w:t>
      </w:r>
      <w:proofErr w:type="gramStart"/>
      <w:r w:rsidRPr="005F7FF6">
        <w:rPr>
          <w:sz w:val="28"/>
          <w:szCs w:val="28"/>
        </w:rPr>
        <w:t>семейного</w:t>
      </w:r>
      <w:proofErr w:type="gramEnd"/>
      <w:r w:rsidRPr="005F7FF6">
        <w:rPr>
          <w:sz w:val="28"/>
          <w:szCs w:val="28"/>
        </w:rPr>
        <w:t xml:space="preserve"> в городе Токмак, куда они ездят один раз в неделю в воскресенье.</w:t>
      </w:r>
    </w:p>
    <w:p w:rsidR="004C5F89" w:rsidRPr="005F7FF6" w:rsidRDefault="004C5F89" w:rsidP="00FD77C2">
      <w:pPr>
        <w:ind w:firstLine="708"/>
        <w:jc w:val="both"/>
        <w:rPr>
          <w:sz w:val="28"/>
          <w:szCs w:val="28"/>
        </w:rPr>
      </w:pPr>
      <w:r w:rsidRPr="005F7FF6">
        <w:rPr>
          <w:sz w:val="28"/>
          <w:szCs w:val="28"/>
        </w:rPr>
        <w:t>В июле 2011 года преподаватель Фатнева А.Г. выиграла грант посольства США $5000 на издание книги “</w:t>
      </w:r>
      <w:r w:rsidRPr="005F7FF6">
        <w:rPr>
          <w:sz w:val="28"/>
          <w:szCs w:val="28"/>
          <w:lang w:val="en-US"/>
        </w:rPr>
        <w:t>First</w:t>
      </w:r>
      <w:r w:rsidRPr="005F7FF6">
        <w:rPr>
          <w:sz w:val="28"/>
          <w:szCs w:val="28"/>
        </w:rPr>
        <w:t xml:space="preserve"> </w:t>
      </w:r>
      <w:r w:rsidRPr="005F7FF6">
        <w:rPr>
          <w:sz w:val="28"/>
          <w:szCs w:val="28"/>
          <w:lang w:val="en-US"/>
        </w:rPr>
        <w:t>steps</w:t>
      </w:r>
      <w:r w:rsidRPr="005F7FF6">
        <w:rPr>
          <w:sz w:val="28"/>
          <w:szCs w:val="28"/>
        </w:rPr>
        <w:t xml:space="preserve"> </w:t>
      </w:r>
      <w:r w:rsidRPr="005F7FF6">
        <w:rPr>
          <w:sz w:val="28"/>
          <w:szCs w:val="28"/>
          <w:lang w:val="en-US"/>
        </w:rPr>
        <w:t>in</w:t>
      </w:r>
      <w:r w:rsidRPr="005F7FF6">
        <w:rPr>
          <w:sz w:val="28"/>
          <w:szCs w:val="28"/>
        </w:rPr>
        <w:t xml:space="preserve"> </w:t>
      </w:r>
      <w:r w:rsidRPr="005F7FF6">
        <w:rPr>
          <w:sz w:val="28"/>
          <w:szCs w:val="28"/>
          <w:lang w:val="en-US"/>
        </w:rPr>
        <w:t>Learning</w:t>
      </w:r>
      <w:r w:rsidRPr="005F7FF6">
        <w:rPr>
          <w:sz w:val="28"/>
          <w:szCs w:val="28"/>
        </w:rPr>
        <w:t xml:space="preserve"> </w:t>
      </w:r>
      <w:r w:rsidRPr="005F7FF6">
        <w:rPr>
          <w:sz w:val="28"/>
          <w:szCs w:val="28"/>
          <w:lang w:val="en-US"/>
        </w:rPr>
        <w:t>English</w:t>
      </w:r>
      <w:r w:rsidRPr="005F7FF6">
        <w:rPr>
          <w:sz w:val="28"/>
          <w:szCs w:val="28"/>
        </w:rPr>
        <w:t xml:space="preserve">”. В книгу входят планы уроков и различные виды упражнений, которые могут быть использованы преподавателями, работающими со студентами, начинающими изучать английский язык. </w:t>
      </w:r>
    </w:p>
    <w:p w:rsidR="004C5F89" w:rsidRPr="005F7FF6" w:rsidRDefault="004C5F89" w:rsidP="00FD77C2">
      <w:pPr>
        <w:ind w:firstLine="708"/>
        <w:jc w:val="both"/>
        <w:rPr>
          <w:sz w:val="28"/>
          <w:szCs w:val="28"/>
        </w:rPr>
      </w:pPr>
      <w:r w:rsidRPr="005F7FF6">
        <w:rPr>
          <w:sz w:val="28"/>
          <w:szCs w:val="28"/>
        </w:rPr>
        <w:t xml:space="preserve">В феврале и в мае 2012 преподаватель Фатнева А.Г. участвовала в первой  и </w:t>
      </w:r>
      <w:proofErr w:type="gramStart"/>
      <w:r w:rsidRPr="005F7FF6">
        <w:rPr>
          <w:sz w:val="28"/>
          <w:szCs w:val="28"/>
        </w:rPr>
        <w:t>в</w:t>
      </w:r>
      <w:proofErr w:type="gramEnd"/>
      <w:r w:rsidRPr="005F7FF6">
        <w:rPr>
          <w:sz w:val="28"/>
          <w:szCs w:val="28"/>
        </w:rPr>
        <w:t xml:space="preserve"> второй региональных конференциях по вопросам подготовки педагогических кадров для вузов Кыргызстана и Таджикистана, организованной </w:t>
      </w:r>
      <w:proofErr w:type="spellStart"/>
      <w:r w:rsidRPr="005F7FF6">
        <w:rPr>
          <w:sz w:val="28"/>
          <w:szCs w:val="28"/>
        </w:rPr>
        <w:t>ЮСАИДом</w:t>
      </w:r>
      <w:proofErr w:type="spellEnd"/>
      <w:r w:rsidRPr="005F7FF6">
        <w:rPr>
          <w:sz w:val="28"/>
          <w:szCs w:val="28"/>
        </w:rPr>
        <w:t xml:space="preserve">.               </w:t>
      </w:r>
    </w:p>
    <w:p w:rsidR="0073474E" w:rsidRDefault="004C5F89" w:rsidP="00FD77C2">
      <w:pPr>
        <w:ind w:firstLine="708"/>
        <w:jc w:val="both"/>
        <w:rPr>
          <w:sz w:val="28"/>
          <w:szCs w:val="28"/>
        </w:rPr>
      </w:pPr>
      <w:r w:rsidRPr="005F7FF6">
        <w:rPr>
          <w:sz w:val="28"/>
          <w:szCs w:val="28"/>
        </w:rPr>
        <w:t xml:space="preserve">Фатнева А.Г. получила сертификат об участии в конференции "Язык, культура, коммуникация: вопросы дидактики", при поддержке Министерства образования и науки </w:t>
      </w:r>
      <w:proofErr w:type="spellStart"/>
      <w:r w:rsidRPr="005F7FF6">
        <w:rPr>
          <w:sz w:val="28"/>
          <w:szCs w:val="28"/>
        </w:rPr>
        <w:t>Кыргызской</w:t>
      </w:r>
      <w:proofErr w:type="spellEnd"/>
      <w:r w:rsidRPr="005F7FF6">
        <w:rPr>
          <w:sz w:val="28"/>
          <w:szCs w:val="28"/>
        </w:rPr>
        <w:t xml:space="preserve"> Республики, Международного Университета Центральной Азии, Представительства </w:t>
      </w:r>
      <w:proofErr w:type="spellStart"/>
      <w:r w:rsidRPr="005F7FF6">
        <w:rPr>
          <w:sz w:val="28"/>
          <w:szCs w:val="28"/>
        </w:rPr>
        <w:t>Россотрудничества</w:t>
      </w:r>
      <w:proofErr w:type="spellEnd"/>
      <w:r w:rsidRPr="005F7FF6">
        <w:rPr>
          <w:sz w:val="28"/>
          <w:szCs w:val="28"/>
        </w:rPr>
        <w:t xml:space="preserve"> в </w:t>
      </w:r>
      <w:proofErr w:type="spellStart"/>
      <w:r w:rsidRPr="005F7FF6">
        <w:rPr>
          <w:sz w:val="28"/>
          <w:szCs w:val="28"/>
        </w:rPr>
        <w:t>Кыргызской</w:t>
      </w:r>
      <w:proofErr w:type="spellEnd"/>
      <w:r w:rsidRPr="005F7FF6">
        <w:rPr>
          <w:sz w:val="28"/>
          <w:szCs w:val="28"/>
        </w:rPr>
        <w:t xml:space="preserve"> Республике, 21 апреля 2012 г. </w:t>
      </w:r>
      <w:r w:rsidRPr="005F7FF6">
        <w:rPr>
          <w:sz w:val="28"/>
          <w:szCs w:val="28"/>
        </w:rPr>
        <w:tab/>
        <w:t xml:space="preserve">                 </w:t>
      </w:r>
    </w:p>
    <w:p w:rsidR="004C5F89" w:rsidRPr="005F7FF6" w:rsidRDefault="004C5F89" w:rsidP="00FD77C2">
      <w:pPr>
        <w:ind w:firstLine="708"/>
        <w:jc w:val="both"/>
        <w:rPr>
          <w:sz w:val="28"/>
          <w:szCs w:val="28"/>
        </w:rPr>
      </w:pPr>
      <w:r w:rsidRPr="005F7FF6">
        <w:rPr>
          <w:sz w:val="28"/>
          <w:szCs w:val="28"/>
        </w:rPr>
        <w:t xml:space="preserve">Фатнева А.Г. получила сертификат об участии в конференции «Этносы и культуры Кыргызстана в историческом взаимодействии: </w:t>
      </w:r>
      <w:proofErr w:type="spellStart"/>
      <w:r w:rsidRPr="005F7FF6">
        <w:rPr>
          <w:sz w:val="28"/>
          <w:szCs w:val="28"/>
        </w:rPr>
        <w:t>тюрко-славяно-германские</w:t>
      </w:r>
      <w:proofErr w:type="spellEnd"/>
      <w:r w:rsidRPr="005F7FF6">
        <w:rPr>
          <w:sz w:val="28"/>
          <w:szCs w:val="28"/>
        </w:rPr>
        <w:t xml:space="preserve"> культурно-языковые связи", организованной </w:t>
      </w:r>
      <w:proofErr w:type="spellStart"/>
      <w:r w:rsidRPr="005F7FF6">
        <w:rPr>
          <w:sz w:val="28"/>
          <w:szCs w:val="28"/>
        </w:rPr>
        <w:t>Кыргызско-</w:t>
      </w:r>
      <w:r w:rsidRPr="005F7FF6">
        <w:rPr>
          <w:sz w:val="28"/>
          <w:szCs w:val="28"/>
        </w:rPr>
        <w:lastRenderedPageBreak/>
        <w:t>Российским</w:t>
      </w:r>
      <w:proofErr w:type="spellEnd"/>
      <w:r w:rsidRPr="005F7FF6">
        <w:rPr>
          <w:sz w:val="28"/>
          <w:szCs w:val="28"/>
        </w:rPr>
        <w:t xml:space="preserve"> Славянским Университетом при поддержке Министерства образования и науки </w:t>
      </w:r>
      <w:proofErr w:type="spellStart"/>
      <w:r w:rsidRPr="005F7FF6">
        <w:rPr>
          <w:sz w:val="28"/>
          <w:szCs w:val="28"/>
        </w:rPr>
        <w:t>Кыргызской</w:t>
      </w:r>
      <w:proofErr w:type="spellEnd"/>
      <w:r w:rsidRPr="005F7FF6">
        <w:rPr>
          <w:sz w:val="28"/>
          <w:szCs w:val="28"/>
        </w:rPr>
        <w:t xml:space="preserve"> Республики и Представительства </w:t>
      </w:r>
      <w:proofErr w:type="spellStart"/>
      <w:r w:rsidRPr="005F7FF6">
        <w:rPr>
          <w:sz w:val="28"/>
          <w:szCs w:val="28"/>
        </w:rPr>
        <w:t>Россотрудничества</w:t>
      </w:r>
      <w:proofErr w:type="spellEnd"/>
      <w:r w:rsidRPr="005F7FF6">
        <w:rPr>
          <w:sz w:val="28"/>
          <w:szCs w:val="28"/>
        </w:rPr>
        <w:t xml:space="preserve"> в </w:t>
      </w:r>
      <w:proofErr w:type="spellStart"/>
      <w:r w:rsidRPr="005F7FF6">
        <w:rPr>
          <w:sz w:val="28"/>
          <w:szCs w:val="28"/>
        </w:rPr>
        <w:t>Кыргыз</w:t>
      </w:r>
      <w:r w:rsidR="0073474E">
        <w:rPr>
          <w:sz w:val="28"/>
          <w:szCs w:val="28"/>
        </w:rPr>
        <w:t>ской</w:t>
      </w:r>
      <w:proofErr w:type="spellEnd"/>
      <w:r w:rsidR="0073474E">
        <w:rPr>
          <w:sz w:val="28"/>
          <w:szCs w:val="28"/>
        </w:rPr>
        <w:t xml:space="preserve"> Республике, 25-26 сентября</w:t>
      </w:r>
      <w:r w:rsidRPr="005F7FF6">
        <w:rPr>
          <w:sz w:val="28"/>
          <w:szCs w:val="28"/>
        </w:rPr>
        <w:t xml:space="preserve"> 2012</w:t>
      </w:r>
      <w:r w:rsidR="0073474E">
        <w:rPr>
          <w:sz w:val="28"/>
          <w:szCs w:val="28"/>
        </w:rPr>
        <w:t>.</w:t>
      </w:r>
    </w:p>
    <w:p w:rsidR="0073474E" w:rsidRDefault="004C5F89" w:rsidP="00FD77C2">
      <w:pPr>
        <w:ind w:firstLine="708"/>
        <w:jc w:val="both"/>
        <w:rPr>
          <w:sz w:val="28"/>
          <w:szCs w:val="28"/>
        </w:rPr>
      </w:pPr>
      <w:proofErr w:type="spellStart"/>
      <w:r w:rsidRPr="005F7FF6">
        <w:rPr>
          <w:sz w:val="28"/>
          <w:szCs w:val="28"/>
        </w:rPr>
        <w:t>Вальваков</w:t>
      </w:r>
      <w:proofErr w:type="spellEnd"/>
      <w:r w:rsidRPr="005F7FF6">
        <w:rPr>
          <w:sz w:val="28"/>
          <w:szCs w:val="28"/>
        </w:rPr>
        <w:t xml:space="preserve"> Р.В, получил сертификат об участии в конференции «Этносы и культуры Кыргызстана в историческом взаимодействии: </w:t>
      </w:r>
      <w:proofErr w:type="spellStart"/>
      <w:r w:rsidRPr="005F7FF6">
        <w:rPr>
          <w:sz w:val="28"/>
          <w:szCs w:val="28"/>
        </w:rPr>
        <w:t>тюрко-славяно-германские</w:t>
      </w:r>
      <w:proofErr w:type="spellEnd"/>
      <w:r w:rsidRPr="005F7FF6">
        <w:rPr>
          <w:sz w:val="28"/>
          <w:szCs w:val="28"/>
        </w:rPr>
        <w:t xml:space="preserve"> культурно-языковые связи", организованной </w:t>
      </w:r>
      <w:proofErr w:type="spellStart"/>
      <w:r w:rsidRPr="005F7FF6">
        <w:rPr>
          <w:sz w:val="28"/>
          <w:szCs w:val="28"/>
        </w:rPr>
        <w:t>Кыргызско-Российским</w:t>
      </w:r>
      <w:proofErr w:type="spellEnd"/>
      <w:r w:rsidRPr="005F7FF6">
        <w:rPr>
          <w:sz w:val="28"/>
          <w:szCs w:val="28"/>
        </w:rPr>
        <w:t xml:space="preserve"> Славянским Университетом при поддержке Министерства образования и науки </w:t>
      </w:r>
      <w:proofErr w:type="spellStart"/>
      <w:r w:rsidRPr="005F7FF6">
        <w:rPr>
          <w:sz w:val="28"/>
          <w:szCs w:val="28"/>
        </w:rPr>
        <w:t>Кыргызской</w:t>
      </w:r>
      <w:proofErr w:type="spellEnd"/>
      <w:r w:rsidRPr="005F7FF6">
        <w:rPr>
          <w:sz w:val="28"/>
          <w:szCs w:val="28"/>
        </w:rPr>
        <w:t xml:space="preserve"> Республики и Представительства </w:t>
      </w:r>
      <w:proofErr w:type="spellStart"/>
      <w:r w:rsidRPr="005F7FF6">
        <w:rPr>
          <w:sz w:val="28"/>
          <w:szCs w:val="28"/>
        </w:rPr>
        <w:t>Россотрудни</w:t>
      </w:r>
      <w:r w:rsidR="0073474E">
        <w:rPr>
          <w:sz w:val="28"/>
          <w:szCs w:val="28"/>
        </w:rPr>
        <w:t>чества</w:t>
      </w:r>
      <w:proofErr w:type="spellEnd"/>
      <w:r w:rsidR="0073474E">
        <w:rPr>
          <w:sz w:val="28"/>
          <w:szCs w:val="28"/>
        </w:rPr>
        <w:t xml:space="preserve"> в </w:t>
      </w:r>
      <w:proofErr w:type="spellStart"/>
      <w:r w:rsidR="0073474E">
        <w:rPr>
          <w:sz w:val="28"/>
          <w:szCs w:val="28"/>
        </w:rPr>
        <w:t>Кыргызской</w:t>
      </w:r>
      <w:proofErr w:type="spellEnd"/>
      <w:r w:rsidR="0073474E">
        <w:rPr>
          <w:sz w:val="28"/>
          <w:szCs w:val="28"/>
        </w:rPr>
        <w:t xml:space="preserve"> Республике 25-26 сентября 2012.</w:t>
      </w:r>
    </w:p>
    <w:p w:rsidR="004C5F89" w:rsidRPr="005F7FF6" w:rsidRDefault="004C5F89" w:rsidP="00FD77C2">
      <w:pPr>
        <w:ind w:firstLine="708"/>
        <w:jc w:val="both"/>
        <w:rPr>
          <w:sz w:val="28"/>
          <w:szCs w:val="28"/>
        </w:rPr>
      </w:pPr>
      <w:proofErr w:type="spellStart"/>
      <w:r w:rsidRPr="005F7FF6">
        <w:rPr>
          <w:sz w:val="28"/>
          <w:szCs w:val="28"/>
        </w:rPr>
        <w:t>Гриценюк</w:t>
      </w:r>
      <w:proofErr w:type="spellEnd"/>
      <w:r w:rsidRPr="005F7FF6">
        <w:rPr>
          <w:sz w:val="28"/>
          <w:szCs w:val="28"/>
        </w:rPr>
        <w:t xml:space="preserve"> А.С. получила сертификат об участии в конференции «Этносы и культуры Кыргызстана в историческом взаимодействии: </w:t>
      </w:r>
      <w:proofErr w:type="spellStart"/>
      <w:r w:rsidRPr="005F7FF6">
        <w:rPr>
          <w:sz w:val="28"/>
          <w:szCs w:val="28"/>
        </w:rPr>
        <w:t>тюрко-славяно-германские</w:t>
      </w:r>
      <w:proofErr w:type="spellEnd"/>
      <w:r w:rsidRPr="005F7FF6">
        <w:rPr>
          <w:sz w:val="28"/>
          <w:szCs w:val="28"/>
        </w:rPr>
        <w:t xml:space="preserve"> культурно-языковые связи", организованной </w:t>
      </w:r>
      <w:proofErr w:type="spellStart"/>
      <w:r w:rsidRPr="005F7FF6">
        <w:rPr>
          <w:sz w:val="28"/>
          <w:szCs w:val="28"/>
        </w:rPr>
        <w:t>Кыргызско-Российским</w:t>
      </w:r>
      <w:proofErr w:type="spellEnd"/>
      <w:r w:rsidRPr="005F7FF6">
        <w:rPr>
          <w:sz w:val="28"/>
          <w:szCs w:val="28"/>
        </w:rPr>
        <w:t xml:space="preserve"> Славянским Университетом при поддержке Министерства образования и науки </w:t>
      </w:r>
      <w:proofErr w:type="spellStart"/>
      <w:r w:rsidRPr="005F7FF6">
        <w:rPr>
          <w:sz w:val="28"/>
          <w:szCs w:val="28"/>
        </w:rPr>
        <w:t>Кыргызской</w:t>
      </w:r>
      <w:proofErr w:type="spellEnd"/>
      <w:r w:rsidRPr="005F7FF6">
        <w:rPr>
          <w:sz w:val="28"/>
          <w:szCs w:val="28"/>
        </w:rPr>
        <w:t xml:space="preserve"> Республики и Представительства </w:t>
      </w:r>
      <w:proofErr w:type="spellStart"/>
      <w:r w:rsidRPr="005F7FF6">
        <w:rPr>
          <w:sz w:val="28"/>
          <w:szCs w:val="28"/>
        </w:rPr>
        <w:t>Россотрудничества</w:t>
      </w:r>
      <w:proofErr w:type="spellEnd"/>
      <w:r w:rsidRPr="005F7FF6">
        <w:rPr>
          <w:sz w:val="28"/>
          <w:szCs w:val="28"/>
        </w:rPr>
        <w:t xml:space="preserve"> в </w:t>
      </w:r>
      <w:proofErr w:type="spellStart"/>
      <w:r w:rsidRPr="005F7FF6">
        <w:rPr>
          <w:sz w:val="28"/>
          <w:szCs w:val="28"/>
        </w:rPr>
        <w:t>Кыргызской</w:t>
      </w:r>
      <w:proofErr w:type="spellEnd"/>
      <w:r w:rsidRPr="005F7FF6">
        <w:rPr>
          <w:sz w:val="28"/>
          <w:szCs w:val="28"/>
        </w:rPr>
        <w:t xml:space="preserve"> Республике, 25-26 сентября. 2012</w:t>
      </w:r>
      <w:r w:rsidR="0073474E">
        <w:rPr>
          <w:sz w:val="28"/>
          <w:szCs w:val="28"/>
        </w:rPr>
        <w:t>.</w:t>
      </w:r>
    </w:p>
    <w:p w:rsidR="008D4159" w:rsidRDefault="004C5F89" w:rsidP="00FD77C2">
      <w:pPr>
        <w:ind w:firstLine="708"/>
        <w:jc w:val="both"/>
        <w:rPr>
          <w:sz w:val="28"/>
          <w:szCs w:val="28"/>
        </w:rPr>
      </w:pPr>
      <w:proofErr w:type="spellStart"/>
      <w:r w:rsidRPr="005F7FF6">
        <w:rPr>
          <w:sz w:val="28"/>
          <w:szCs w:val="28"/>
        </w:rPr>
        <w:t>Мамалиева</w:t>
      </w:r>
      <w:proofErr w:type="spellEnd"/>
      <w:r w:rsidRPr="005F7FF6">
        <w:rPr>
          <w:sz w:val="28"/>
          <w:szCs w:val="28"/>
        </w:rPr>
        <w:t xml:space="preserve"> С.М. получила сертификат об участии в конференции «Этносы и культуры Кыргызстана в историческом взаимодействии: </w:t>
      </w:r>
      <w:proofErr w:type="spellStart"/>
      <w:r w:rsidRPr="005F7FF6">
        <w:rPr>
          <w:sz w:val="28"/>
          <w:szCs w:val="28"/>
        </w:rPr>
        <w:t>тюрко-славяно-германские</w:t>
      </w:r>
      <w:proofErr w:type="spellEnd"/>
      <w:r w:rsidRPr="005F7FF6">
        <w:rPr>
          <w:sz w:val="28"/>
          <w:szCs w:val="28"/>
        </w:rPr>
        <w:t xml:space="preserve"> культурно-языковые связи", организованной </w:t>
      </w:r>
      <w:proofErr w:type="spellStart"/>
      <w:r w:rsidRPr="005F7FF6">
        <w:rPr>
          <w:sz w:val="28"/>
          <w:szCs w:val="28"/>
        </w:rPr>
        <w:t>Кыргызско-Российским</w:t>
      </w:r>
      <w:proofErr w:type="spellEnd"/>
      <w:r w:rsidRPr="005F7FF6">
        <w:rPr>
          <w:sz w:val="28"/>
          <w:szCs w:val="28"/>
        </w:rPr>
        <w:t xml:space="preserve"> Славянским Университетом при поддержке Министерства образования и науки </w:t>
      </w:r>
      <w:proofErr w:type="spellStart"/>
      <w:r w:rsidRPr="005F7FF6">
        <w:rPr>
          <w:sz w:val="28"/>
          <w:szCs w:val="28"/>
        </w:rPr>
        <w:t>Кыргызской</w:t>
      </w:r>
      <w:proofErr w:type="spellEnd"/>
      <w:r w:rsidRPr="005F7FF6">
        <w:rPr>
          <w:sz w:val="28"/>
          <w:szCs w:val="28"/>
        </w:rPr>
        <w:t xml:space="preserve"> Республики и Представительства </w:t>
      </w:r>
      <w:proofErr w:type="spellStart"/>
      <w:r w:rsidRPr="005F7FF6">
        <w:rPr>
          <w:sz w:val="28"/>
          <w:szCs w:val="28"/>
        </w:rPr>
        <w:t>Россотрудничества</w:t>
      </w:r>
      <w:proofErr w:type="spellEnd"/>
      <w:r w:rsidRPr="005F7FF6">
        <w:rPr>
          <w:sz w:val="28"/>
          <w:szCs w:val="28"/>
        </w:rPr>
        <w:t xml:space="preserve"> в </w:t>
      </w:r>
      <w:proofErr w:type="spellStart"/>
      <w:r w:rsidRPr="005F7FF6">
        <w:rPr>
          <w:sz w:val="28"/>
          <w:szCs w:val="28"/>
        </w:rPr>
        <w:t>Кыргыз</w:t>
      </w:r>
      <w:r w:rsidR="008D4159">
        <w:rPr>
          <w:sz w:val="28"/>
          <w:szCs w:val="28"/>
        </w:rPr>
        <w:t>ской</w:t>
      </w:r>
      <w:proofErr w:type="spellEnd"/>
      <w:r w:rsidR="008D4159">
        <w:rPr>
          <w:sz w:val="28"/>
          <w:szCs w:val="28"/>
        </w:rPr>
        <w:t xml:space="preserve"> Республике, 25-26 сентября</w:t>
      </w:r>
      <w:r w:rsidRPr="005F7FF6">
        <w:rPr>
          <w:sz w:val="28"/>
          <w:szCs w:val="28"/>
        </w:rPr>
        <w:t xml:space="preserve"> 2012</w:t>
      </w:r>
      <w:r w:rsidR="008D4159">
        <w:rPr>
          <w:sz w:val="28"/>
          <w:szCs w:val="28"/>
        </w:rPr>
        <w:t>.</w:t>
      </w:r>
      <w:r w:rsidRPr="005F7FF6">
        <w:rPr>
          <w:sz w:val="28"/>
          <w:szCs w:val="28"/>
        </w:rPr>
        <w:t xml:space="preserve">     </w:t>
      </w:r>
    </w:p>
    <w:p w:rsidR="008D4159" w:rsidRDefault="004C5F89" w:rsidP="00FD77C2">
      <w:pPr>
        <w:ind w:firstLine="708"/>
        <w:jc w:val="both"/>
        <w:rPr>
          <w:sz w:val="28"/>
          <w:szCs w:val="28"/>
        </w:rPr>
      </w:pPr>
      <w:r w:rsidRPr="005F7FF6">
        <w:rPr>
          <w:sz w:val="28"/>
          <w:szCs w:val="28"/>
        </w:rPr>
        <w:t>Фатнева А.Г. выступала с докладом в межвузовской региональной конференции «Совершенствование педагогического мастерства и улучшение учебных достижений обучающихся в рамках кредитной системы обучения» (май 2012, г.</w:t>
      </w:r>
      <w:r w:rsidR="008D4159">
        <w:rPr>
          <w:sz w:val="28"/>
          <w:szCs w:val="28"/>
        </w:rPr>
        <w:t xml:space="preserve"> </w:t>
      </w:r>
      <w:r w:rsidRPr="005F7FF6">
        <w:rPr>
          <w:sz w:val="28"/>
          <w:szCs w:val="28"/>
        </w:rPr>
        <w:t>Душанбе)</w:t>
      </w:r>
      <w:r w:rsidR="008D4159">
        <w:rPr>
          <w:sz w:val="28"/>
          <w:szCs w:val="28"/>
        </w:rPr>
        <w:t>.</w:t>
      </w:r>
      <w:r w:rsidRPr="005F7FF6">
        <w:rPr>
          <w:sz w:val="28"/>
          <w:szCs w:val="28"/>
        </w:rPr>
        <w:t xml:space="preserve"> Конференция была организована USAID. Тема доклада: "</w:t>
      </w:r>
      <w:proofErr w:type="spellStart"/>
      <w:r w:rsidRPr="005F7FF6">
        <w:rPr>
          <w:sz w:val="28"/>
          <w:szCs w:val="28"/>
        </w:rPr>
        <w:t>Онлайн</w:t>
      </w:r>
      <w:proofErr w:type="spellEnd"/>
      <w:r w:rsidRPr="005F7FF6">
        <w:rPr>
          <w:sz w:val="28"/>
          <w:szCs w:val="28"/>
        </w:rPr>
        <w:t xml:space="preserve"> семинар (</w:t>
      </w:r>
      <w:proofErr w:type="spellStart"/>
      <w:r w:rsidRPr="005F7FF6">
        <w:rPr>
          <w:sz w:val="28"/>
          <w:szCs w:val="28"/>
        </w:rPr>
        <w:t>вебинар</w:t>
      </w:r>
      <w:proofErr w:type="spellEnd"/>
      <w:r w:rsidRPr="005F7FF6">
        <w:rPr>
          <w:sz w:val="28"/>
          <w:szCs w:val="28"/>
        </w:rPr>
        <w:t xml:space="preserve">) - новый инструмент обучения"   </w:t>
      </w:r>
    </w:p>
    <w:p w:rsidR="008D4159" w:rsidRDefault="004C5F89" w:rsidP="00FD77C2">
      <w:pPr>
        <w:ind w:firstLine="708"/>
        <w:jc w:val="both"/>
        <w:rPr>
          <w:sz w:val="28"/>
          <w:szCs w:val="28"/>
        </w:rPr>
      </w:pPr>
      <w:r w:rsidRPr="005F7FF6">
        <w:rPr>
          <w:sz w:val="28"/>
          <w:szCs w:val="28"/>
        </w:rPr>
        <w:t>Фатнева А.Г.</w:t>
      </w:r>
      <w:r w:rsidRPr="005F7FF6">
        <w:rPr>
          <w:sz w:val="28"/>
          <w:szCs w:val="28"/>
        </w:rPr>
        <w:tab/>
        <w:t xml:space="preserve">проводила тренинг по коммуникативной методике преподавания английского языка для  преподавателей Университета Центральной Азии, кампус </w:t>
      </w:r>
      <w:proofErr w:type="gramStart"/>
      <w:r w:rsidRPr="005F7FF6">
        <w:rPr>
          <w:sz w:val="28"/>
          <w:szCs w:val="28"/>
        </w:rPr>
        <w:t>г</w:t>
      </w:r>
      <w:proofErr w:type="gramEnd"/>
      <w:r w:rsidRPr="005F7FF6">
        <w:rPr>
          <w:sz w:val="28"/>
          <w:szCs w:val="28"/>
        </w:rPr>
        <w:t xml:space="preserve">. Хорог и г. Душанбе. 13 июля 2012 г. - 15 августа 2012 г. В тренинге приняли участие 34 преподавателя английского языка. Содержание тренинга: Основные принципы коммуникативного подхода к обучению английскому языку как иностранному. Принципы интерактивного обучения иностранному языку. Обучение лексике, грамматике, чтению, письму, </w:t>
      </w:r>
      <w:proofErr w:type="spellStart"/>
      <w:r w:rsidRPr="005F7FF6">
        <w:rPr>
          <w:sz w:val="28"/>
          <w:szCs w:val="28"/>
        </w:rPr>
        <w:t>аудированию</w:t>
      </w:r>
      <w:proofErr w:type="spellEnd"/>
      <w:r w:rsidRPr="005F7FF6">
        <w:rPr>
          <w:sz w:val="28"/>
          <w:szCs w:val="28"/>
        </w:rPr>
        <w:t>  и письму. Планирование урока английского языка. Оценивание достижений студентов. </w:t>
      </w:r>
      <w:r w:rsidRPr="005F7FF6">
        <w:rPr>
          <w:sz w:val="28"/>
          <w:szCs w:val="28"/>
        </w:rPr>
        <w:tab/>
      </w:r>
      <w:r w:rsidRPr="005F7FF6">
        <w:rPr>
          <w:sz w:val="28"/>
          <w:szCs w:val="28"/>
        </w:rPr>
        <w:tab/>
        <w:t xml:space="preserve">         </w:t>
      </w:r>
    </w:p>
    <w:p w:rsidR="004C5F89" w:rsidRPr="00DC5522" w:rsidRDefault="004C5F89" w:rsidP="00FD77C2">
      <w:pPr>
        <w:ind w:firstLine="708"/>
        <w:jc w:val="both"/>
        <w:rPr>
          <w:sz w:val="28"/>
          <w:szCs w:val="28"/>
        </w:rPr>
      </w:pPr>
      <w:r w:rsidRPr="005F7FF6">
        <w:rPr>
          <w:sz w:val="28"/>
          <w:szCs w:val="28"/>
        </w:rPr>
        <w:t xml:space="preserve">Фатнева А.Г. проводила тренинг по академическому письму для  преподавателей Университета Центральной Азии, кампус </w:t>
      </w:r>
      <w:proofErr w:type="gramStart"/>
      <w:r w:rsidRPr="005F7FF6">
        <w:rPr>
          <w:sz w:val="28"/>
          <w:szCs w:val="28"/>
        </w:rPr>
        <w:t>г</w:t>
      </w:r>
      <w:proofErr w:type="gramEnd"/>
      <w:r w:rsidRPr="005F7FF6">
        <w:rPr>
          <w:sz w:val="28"/>
          <w:szCs w:val="28"/>
        </w:rPr>
        <w:t>. Хорог и кампус г. Душанбе (Таджикистан) с 21.01. 2013 по 26.01.2013. В тренинге приняли участие 12 преподавателей. Содержание тренинга: Основные черты академического стиля, Структура параграфа в английском эссе. Написание</w:t>
      </w:r>
      <w:r w:rsidRPr="005F7FF6">
        <w:rPr>
          <w:sz w:val="28"/>
          <w:szCs w:val="28"/>
          <w:lang w:val="en-US"/>
        </w:rPr>
        <w:t xml:space="preserve"> </w:t>
      </w:r>
      <w:r w:rsidRPr="005F7FF6">
        <w:rPr>
          <w:sz w:val="28"/>
          <w:szCs w:val="28"/>
        </w:rPr>
        <w:t>различных</w:t>
      </w:r>
      <w:r w:rsidRPr="005F7FF6">
        <w:rPr>
          <w:sz w:val="28"/>
          <w:szCs w:val="28"/>
          <w:lang w:val="en-US"/>
        </w:rPr>
        <w:t xml:space="preserve"> </w:t>
      </w:r>
      <w:r w:rsidRPr="005F7FF6">
        <w:rPr>
          <w:sz w:val="28"/>
          <w:szCs w:val="28"/>
        </w:rPr>
        <w:t>видов</w:t>
      </w:r>
      <w:r w:rsidRPr="005F7FF6">
        <w:rPr>
          <w:sz w:val="28"/>
          <w:szCs w:val="28"/>
          <w:lang w:val="en-US"/>
        </w:rPr>
        <w:t xml:space="preserve"> </w:t>
      </w:r>
      <w:r w:rsidRPr="005F7FF6">
        <w:rPr>
          <w:sz w:val="28"/>
          <w:szCs w:val="28"/>
        </w:rPr>
        <w:t>эссе</w:t>
      </w:r>
      <w:r w:rsidRPr="005F7FF6">
        <w:rPr>
          <w:sz w:val="28"/>
          <w:szCs w:val="28"/>
          <w:lang w:val="en-US"/>
        </w:rPr>
        <w:t xml:space="preserve"> (descriptive essay, opinion essay, balanced essay). </w:t>
      </w:r>
      <w:r w:rsidRPr="005F7FF6">
        <w:rPr>
          <w:sz w:val="28"/>
          <w:szCs w:val="28"/>
        </w:rPr>
        <w:t>Написание конспекта статьи. Плагиат. Оформление ссылок.</w:t>
      </w:r>
      <w:r w:rsidRPr="00DC5522">
        <w:rPr>
          <w:sz w:val="28"/>
          <w:szCs w:val="28"/>
        </w:rPr>
        <w:t xml:space="preserve"> </w:t>
      </w:r>
    </w:p>
    <w:p w:rsidR="004C5F89" w:rsidRPr="000A4385" w:rsidRDefault="000A4385" w:rsidP="00F01C15">
      <w:pPr>
        <w:ind w:firstLine="708"/>
        <w:jc w:val="both"/>
        <w:rPr>
          <w:sz w:val="28"/>
          <w:szCs w:val="28"/>
        </w:rPr>
      </w:pPr>
      <w:r w:rsidRPr="000A4385">
        <w:rPr>
          <w:sz w:val="28"/>
          <w:szCs w:val="28"/>
        </w:rPr>
        <w:t>По окончани</w:t>
      </w:r>
      <w:r>
        <w:rPr>
          <w:sz w:val="28"/>
          <w:szCs w:val="28"/>
        </w:rPr>
        <w:t>и</w:t>
      </w:r>
      <w:r w:rsidRPr="000A4385">
        <w:rPr>
          <w:sz w:val="28"/>
          <w:szCs w:val="28"/>
        </w:rPr>
        <w:t xml:space="preserve"> университета большинство выпускников 2011-2012 </w:t>
      </w:r>
      <w:r>
        <w:rPr>
          <w:sz w:val="28"/>
          <w:szCs w:val="28"/>
        </w:rPr>
        <w:t>г.г. работает по специальности в Республике</w:t>
      </w:r>
      <w:r w:rsidR="00F01C15">
        <w:rPr>
          <w:sz w:val="28"/>
          <w:szCs w:val="28"/>
        </w:rPr>
        <w:t>:</w:t>
      </w:r>
      <w:r w:rsidR="00F01C15" w:rsidRPr="00F01C15">
        <w:rPr>
          <w:sz w:val="28"/>
          <w:szCs w:val="28"/>
        </w:rPr>
        <w:t xml:space="preserve"> </w:t>
      </w:r>
      <w:r w:rsidR="00F01C15" w:rsidRPr="000A4385">
        <w:rPr>
          <w:sz w:val="28"/>
          <w:szCs w:val="28"/>
        </w:rPr>
        <w:t>в переводческих агентствах «</w:t>
      </w:r>
      <w:r w:rsidR="00F01C15" w:rsidRPr="000A4385">
        <w:rPr>
          <w:sz w:val="28"/>
          <w:szCs w:val="28"/>
          <w:lang w:val="en-US"/>
        </w:rPr>
        <w:t>Excursion</w:t>
      </w:r>
      <w:r w:rsidR="00F01C15" w:rsidRPr="000A4385">
        <w:rPr>
          <w:sz w:val="28"/>
          <w:szCs w:val="28"/>
        </w:rPr>
        <w:t xml:space="preserve"> </w:t>
      </w:r>
      <w:r w:rsidR="00F01C15" w:rsidRPr="000A4385">
        <w:rPr>
          <w:sz w:val="28"/>
          <w:szCs w:val="28"/>
          <w:lang w:val="en-US"/>
        </w:rPr>
        <w:t>Plus</w:t>
      </w:r>
      <w:r w:rsidR="00F01C15" w:rsidRPr="000A4385">
        <w:rPr>
          <w:sz w:val="28"/>
          <w:szCs w:val="28"/>
        </w:rPr>
        <w:t>», «Привилегия», «Сленг», «Статус», «</w:t>
      </w:r>
      <w:r w:rsidR="00F01C15" w:rsidRPr="000A4385">
        <w:rPr>
          <w:sz w:val="28"/>
          <w:szCs w:val="28"/>
          <w:lang w:val="en-US"/>
        </w:rPr>
        <w:t>Lexicon</w:t>
      </w:r>
      <w:r w:rsidR="00F01C15" w:rsidRPr="000A4385">
        <w:rPr>
          <w:sz w:val="28"/>
          <w:szCs w:val="28"/>
        </w:rPr>
        <w:t>», «</w:t>
      </w:r>
      <w:proofErr w:type="spellStart"/>
      <w:r w:rsidR="00F01C15" w:rsidRPr="000A4385">
        <w:rPr>
          <w:sz w:val="28"/>
          <w:szCs w:val="28"/>
        </w:rPr>
        <w:t>Опадком</w:t>
      </w:r>
      <w:proofErr w:type="spellEnd"/>
      <w:r w:rsidR="00F01C15" w:rsidRPr="000A4385">
        <w:rPr>
          <w:sz w:val="28"/>
          <w:szCs w:val="28"/>
        </w:rPr>
        <w:t>»</w:t>
      </w:r>
      <w:r w:rsidR="00F01C15">
        <w:rPr>
          <w:sz w:val="28"/>
          <w:szCs w:val="28"/>
        </w:rPr>
        <w:t>,</w:t>
      </w:r>
      <w:r w:rsidR="00F01C15" w:rsidRPr="000A4385">
        <w:rPr>
          <w:sz w:val="28"/>
          <w:szCs w:val="28"/>
        </w:rPr>
        <w:t xml:space="preserve"> в </w:t>
      </w:r>
      <w:r w:rsidR="00F01C15" w:rsidRPr="000A4385">
        <w:rPr>
          <w:sz w:val="28"/>
          <w:szCs w:val="28"/>
        </w:rPr>
        <w:lastRenderedPageBreak/>
        <w:t>туристических агентствах «</w:t>
      </w:r>
      <w:proofErr w:type="spellStart"/>
      <w:r w:rsidR="00F01C15" w:rsidRPr="000A4385">
        <w:rPr>
          <w:sz w:val="28"/>
          <w:szCs w:val="28"/>
        </w:rPr>
        <w:t>Кыргыз</w:t>
      </w:r>
      <w:proofErr w:type="spellEnd"/>
      <w:r w:rsidR="00F01C15" w:rsidRPr="000A4385">
        <w:rPr>
          <w:sz w:val="28"/>
          <w:szCs w:val="28"/>
        </w:rPr>
        <w:t xml:space="preserve"> Сервис», «</w:t>
      </w:r>
      <w:r w:rsidR="00F01C15" w:rsidRPr="000A4385">
        <w:rPr>
          <w:sz w:val="28"/>
          <w:szCs w:val="28"/>
          <w:lang w:val="en-US"/>
        </w:rPr>
        <w:t>Kyrgyz</w:t>
      </w:r>
      <w:r w:rsidR="00F01C15" w:rsidRPr="000A4385">
        <w:rPr>
          <w:sz w:val="28"/>
          <w:szCs w:val="28"/>
        </w:rPr>
        <w:t xml:space="preserve"> </w:t>
      </w:r>
      <w:r w:rsidR="00F01C15" w:rsidRPr="000A4385">
        <w:rPr>
          <w:sz w:val="28"/>
          <w:szCs w:val="28"/>
          <w:lang w:val="en-US"/>
        </w:rPr>
        <w:t>Concept</w:t>
      </w:r>
      <w:r w:rsidR="00F01C15" w:rsidRPr="000A4385">
        <w:rPr>
          <w:sz w:val="28"/>
          <w:szCs w:val="28"/>
        </w:rPr>
        <w:t>», «</w:t>
      </w:r>
      <w:r w:rsidR="00F01C15" w:rsidRPr="000A4385">
        <w:rPr>
          <w:sz w:val="28"/>
          <w:szCs w:val="28"/>
          <w:lang w:val="en-US"/>
        </w:rPr>
        <w:t>Nomad</w:t>
      </w:r>
      <w:r w:rsidR="00F01C15" w:rsidRPr="000A4385">
        <w:rPr>
          <w:sz w:val="28"/>
          <w:szCs w:val="28"/>
        </w:rPr>
        <w:t xml:space="preserve"> </w:t>
      </w:r>
      <w:r w:rsidR="00F01C15" w:rsidRPr="000A4385">
        <w:rPr>
          <w:sz w:val="28"/>
          <w:szCs w:val="28"/>
          <w:lang w:val="en-US"/>
        </w:rPr>
        <w:t>Dream</w:t>
      </w:r>
      <w:r w:rsidR="00F01C15" w:rsidRPr="000A4385">
        <w:rPr>
          <w:sz w:val="28"/>
          <w:szCs w:val="28"/>
        </w:rPr>
        <w:t>»</w:t>
      </w:r>
      <w:r w:rsidR="00F01C15">
        <w:rPr>
          <w:sz w:val="28"/>
          <w:szCs w:val="28"/>
        </w:rPr>
        <w:t>.</w:t>
      </w:r>
      <w:r>
        <w:rPr>
          <w:sz w:val="28"/>
          <w:szCs w:val="28"/>
        </w:rPr>
        <w:t xml:space="preserve"> </w:t>
      </w:r>
      <w:r w:rsidRPr="000A4385">
        <w:rPr>
          <w:sz w:val="28"/>
          <w:szCs w:val="28"/>
        </w:rPr>
        <w:t xml:space="preserve"> </w:t>
      </w:r>
      <w:r w:rsidR="00F01C15">
        <w:rPr>
          <w:sz w:val="28"/>
          <w:szCs w:val="28"/>
        </w:rPr>
        <w:t>Н</w:t>
      </w:r>
      <w:r>
        <w:rPr>
          <w:sz w:val="28"/>
          <w:szCs w:val="28"/>
        </w:rPr>
        <w:t>екоторые т</w:t>
      </w:r>
      <w:r w:rsidRPr="000A4385">
        <w:rPr>
          <w:sz w:val="28"/>
          <w:szCs w:val="28"/>
        </w:rPr>
        <w:t>рудоустроились в России, Германии</w:t>
      </w:r>
      <w:r w:rsidR="00F01C15">
        <w:rPr>
          <w:sz w:val="28"/>
          <w:szCs w:val="28"/>
        </w:rPr>
        <w:t xml:space="preserve"> и др.</w:t>
      </w:r>
      <w:r>
        <w:rPr>
          <w:sz w:val="28"/>
          <w:szCs w:val="28"/>
        </w:rPr>
        <w:t xml:space="preserve"> Есть те,</w:t>
      </w:r>
      <w:r w:rsidRPr="000A4385">
        <w:rPr>
          <w:sz w:val="28"/>
          <w:szCs w:val="28"/>
        </w:rPr>
        <w:t xml:space="preserve"> </w:t>
      </w:r>
      <w:r w:rsidR="00F01C15">
        <w:rPr>
          <w:sz w:val="28"/>
          <w:szCs w:val="28"/>
        </w:rPr>
        <w:t xml:space="preserve">кто </w:t>
      </w:r>
      <w:r>
        <w:rPr>
          <w:sz w:val="28"/>
          <w:szCs w:val="28"/>
        </w:rPr>
        <w:t>п</w:t>
      </w:r>
      <w:r w:rsidRPr="000A4385">
        <w:rPr>
          <w:sz w:val="28"/>
          <w:szCs w:val="28"/>
        </w:rPr>
        <w:t>родолжа</w:t>
      </w:r>
      <w:r>
        <w:rPr>
          <w:sz w:val="28"/>
          <w:szCs w:val="28"/>
        </w:rPr>
        <w:t>е</w:t>
      </w:r>
      <w:r w:rsidRPr="000A4385">
        <w:rPr>
          <w:sz w:val="28"/>
          <w:szCs w:val="28"/>
        </w:rPr>
        <w:t>т образование</w:t>
      </w:r>
      <w:r w:rsidR="00F01C15">
        <w:rPr>
          <w:sz w:val="28"/>
          <w:szCs w:val="28"/>
        </w:rPr>
        <w:t xml:space="preserve"> в других вузах Республики и за рубежом.</w:t>
      </w:r>
    </w:p>
    <w:p w:rsidR="004C5F89" w:rsidRPr="002E7CD7" w:rsidRDefault="004C5F89" w:rsidP="002E7CD7">
      <w:pPr>
        <w:jc w:val="both"/>
        <w:rPr>
          <w:sz w:val="28"/>
          <w:szCs w:val="28"/>
        </w:rPr>
      </w:pPr>
    </w:p>
    <w:p w:rsidR="001D53B1" w:rsidRDefault="001D53B1" w:rsidP="00FD77C2">
      <w:pPr>
        <w:pStyle w:val="1"/>
        <w:spacing w:before="240" w:after="240"/>
        <w:rPr>
          <w:sz w:val="28"/>
          <w:szCs w:val="28"/>
        </w:rPr>
      </w:pPr>
      <w:r>
        <w:rPr>
          <w:sz w:val="28"/>
          <w:szCs w:val="28"/>
        </w:rPr>
        <w:t>Заключение</w:t>
      </w:r>
    </w:p>
    <w:p w:rsidR="009B387B" w:rsidRDefault="009B387B" w:rsidP="00FD77C2">
      <w:pPr>
        <w:ind w:firstLine="708"/>
        <w:jc w:val="both"/>
        <w:rPr>
          <w:sz w:val="28"/>
          <w:szCs w:val="28"/>
        </w:rPr>
      </w:pPr>
      <w:r w:rsidRPr="009B387B">
        <w:rPr>
          <w:sz w:val="28"/>
          <w:szCs w:val="28"/>
        </w:rPr>
        <w:t>Содержание и качество подготовки</w:t>
      </w:r>
      <w:r>
        <w:rPr>
          <w:sz w:val="28"/>
          <w:szCs w:val="28"/>
        </w:rPr>
        <w:t xml:space="preserve"> </w:t>
      </w:r>
      <w:proofErr w:type="gramStart"/>
      <w:r>
        <w:rPr>
          <w:sz w:val="28"/>
          <w:szCs w:val="28"/>
        </w:rPr>
        <w:t>обучающихся</w:t>
      </w:r>
      <w:proofErr w:type="gramEnd"/>
      <w:r>
        <w:rPr>
          <w:sz w:val="28"/>
          <w:szCs w:val="28"/>
        </w:rPr>
        <w:t xml:space="preserve"> соответствует требованиям государственного образовательного стандарта</w:t>
      </w:r>
      <w:r w:rsidR="005D1A43">
        <w:rPr>
          <w:sz w:val="28"/>
          <w:szCs w:val="28"/>
        </w:rPr>
        <w:t>.</w:t>
      </w:r>
    </w:p>
    <w:p w:rsidR="005D1A43" w:rsidRDefault="005D1A43" w:rsidP="00FD77C2">
      <w:pPr>
        <w:ind w:firstLine="708"/>
        <w:jc w:val="both"/>
        <w:rPr>
          <w:sz w:val="28"/>
          <w:szCs w:val="28"/>
        </w:rPr>
      </w:pPr>
      <w:r>
        <w:rPr>
          <w:sz w:val="28"/>
          <w:szCs w:val="28"/>
        </w:rPr>
        <w:t>Кафедра имеет достаточно условий реализации профессиональной образовательной программы.</w:t>
      </w:r>
    </w:p>
    <w:p w:rsidR="005D1A43" w:rsidRDefault="005D1A43" w:rsidP="00FD77C2">
      <w:pPr>
        <w:shd w:val="clear" w:color="auto" w:fill="FFFFFF"/>
        <w:tabs>
          <w:tab w:val="left" w:pos="562"/>
        </w:tabs>
        <w:ind w:left="10"/>
        <w:contextualSpacing/>
        <w:jc w:val="both"/>
        <w:rPr>
          <w:sz w:val="28"/>
          <w:szCs w:val="28"/>
        </w:rPr>
      </w:pPr>
      <w:r>
        <w:rPr>
          <w:sz w:val="28"/>
          <w:szCs w:val="28"/>
        </w:rPr>
        <w:t xml:space="preserve">Специальность </w:t>
      </w:r>
      <w:r w:rsidRPr="00491623">
        <w:rPr>
          <w:sz w:val="28"/>
          <w:szCs w:val="28"/>
        </w:rPr>
        <w:t>ООП</w:t>
      </w:r>
      <w:r>
        <w:rPr>
          <w:sz w:val="28"/>
          <w:szCs w:val="28"/>
        </w:rPr>
        <w:t xml:space="preserve"> </w:t>
      </w:r>
      <w:r w:rsidRPr="003A27D0">
        <w:rPr>
          <w:sz w:val="28"/>
        </w:rPr>
        <w:t>031202.65</w:t>
      </w:r>
      <w:r w:rsidRPr="003A27D0">
        <w:rPr>
          <w:sz w:val="28"/>
          <w:szCs w:val="28"/>
        </w:rPr>
        <w:t xml:space="preserve"> «Перевод и переводоведение»</w:t>
      </w:r>
      <w:r>
        <w:rPr>
          <w:sz w:val="28"/>
          <w:szCs w:val="28"/>
        </w:rPr>
        <w:t xml:space="preserve"> готова к внешней проверке.</w:t>
      </w:r>
    </w:p>
    <w:p w:rsidR="005D1A43" w:rsidRPr="00491623" w:rsidRDefault="005D1A43" w:rsidP="00FD77C2">
      <w:pPr>
        <w:shd w:val="clear" w:color="auto" w:fill="FFFFFF"/>
        <w:tabs>
          <w:tab w:val="left" w:pos="562"/>
        </w:tabs>
        <w:ind w:left="10"/>
        <w:contextualSpacing/>
        <w:jc w:val="both"/>
        <w:rPr>
          <w:sz w:val="26"/>
          <w:szCs w:val="26"/>
        </w:rPr>
      </w:pPr>
    </w:p>
    <w:p w:rsidR="009B387B" w:rsidRPr="009B387B" w:rsidRDefault="009B387B" w:rsidP="005D1A43">
      <w:pPr>
        <w:ind w:firstLine="708"/>
        <w:jc w:val="both"/>
        <w:rPr>
          <w:sz w:val="28"/>
          <w:szCs w:val="28"/>
        </w:rPr>
      </w:pPr>
    </w:p>
    <w:p w:rsidR="009B387B" w:rsidRDefault="009B387B" w:rsidP="009B387B"/>
    <w:p w:rsidR="009B387B" w:rsidRPr="009B387B" w:rsidRDefault="009B387B" w:rsidP="009B387B"/>
    <w:p w:rsidR="006428C9" w:rsidRDefault="006428C9">
      <w:pPr>
        <w:rPr>
          <w:sz w:val="28"/>
        </w:rPr>
      </w:pPr>
    </w:p>
    <w:p w:rsidR="00AC2CD5" w:rsidRDefault="00AC2CD5">
      <w:pPr>
        <w:rPr>
          <w:sz w:val="28"/>
        </w:rPr>
      </w:pPr>
      <w:r>
        <w:rPr>
          <w:sz w:val="28"/>
        </w:rPr>
        <w:t>Заведующий кафедрой</w:t>
      </w:r>
    </w:p>
    <w:p w:rsidR="00AC2CD5" w:rsidRDefault="00AC2CD5">
      <w:pPr>
        <w:rPr>
          <w:sz w:val="28"/>
        </w:rPr>
      </w:pPr>
      <w:r>
        <w:rPr>
          <w:sz w:val="28"/>
        </w:rPr>
        <w:t>теории и практики</w:t>
      </w:r>
    </w:p>
    <w:p w:rsidR="00AC2CD5" w:rsidRDefault="00AC2CD5">
      <w:r>
        <w:rPr>
          <w:sz w:val="28"/>
        </w:rPr>
        <w:t>английского языка и МК                                                                   Шубина О.Ю.</w:t>
      </w:r>
    </w:p>
    <w:sectPr w:rsidR="00AC2CD5" w:rsidSect="005A6E9E">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DFE"/>
    <w:multiLevelType w:val="hybridMultilevel"/>
    <w:tmpl w:val="B310E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F3145E"/>
    <w:multiLevelType w:val="hybridMultilevel"/>
    <w:tmpl w:val="21D8E0DA"/>
    <w:lvl w:ilvl="0" w:tplc="0419000F">
      <w:start w:val="1"/>
      <w:numFmt w:val="decimal"/>
      <w:lvlText w:val="%1."/>
      <w:lvlJc w:val="left"/>
      <w:pPr>
        <w:ind w:left="350" w:hanging="360"/>
      </w:p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27732B0"/>
    <w:multiLevelType w:val="hybridMultilevel"/>
    <w:tmpl w:val="29C4C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267973"/>
    <w:multiLevelType w:val="hybridMultilevel"/>
    <w:tmpl w:val="EBC0E830"/>
    <w:lvl w:ilvl="0" w:tplc="855806B6">
      <w:start w:val="2008"/>
      <w:numFmt w:val="decimal"/>
      <w:lvlText w:val="%1"/>
      <w:lvlJc w:val="left"/>
      <w:pPr>
        <w:ind w:left="600" w:hanging="60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4153A2C"/>
    <w:multiLevelType w:val="hybridMultilevel"/>
    <w:tmpl w:val="3DF8DA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F150F2"/>
    <w:multiLevelType w:val="hybridMultilevel"/>
    <w:tmpl w:val="C6043B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53C055F"/>
    <w:multiLevelType w:val="hybridMultilevel"/>
    <w:tmpl w:val="82765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8479F"/>
    <w:multiLevelType w:val="hybridMultilevel"/>
    <w:tmpl w:val="E53E0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130629"/>
    <w:multiLevelType w:val="hybridMultilevel"/>
    <w:tmpl w:val="EDE88DBA"/>
    <w:lvl w:ilvl="0" w:tplc="F3E402F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0C792B26"/>
    <w:multiLevelType w:val="hybridMultilevel"/>
    <w:tmpl w:val="1D1C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E70006"/>
    <w:multiLevelType w:val="hybridMultilevel"/>
    <w:tmpl w:val="4392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F94F33"/>
    <w:multiLevelType w:val="hybridMultilevel"/>
    <w:tmpl w:val="20F815E8"/>
    <w:lvl w:ilvl="0" w:tplc="1A082530">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2C01261"/>
    <w:multiLevelType w:val="hybridMultilevel"/>
    <w:tmpl w:val="807A3C6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41B1497"/>
    <w:multiLevelType w:val="hybridMultilevel"/>
    <w:tmpl w:val="6666B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C5770F"/>
    <w:multiLevelType w:val="hybridMultilevel"/>
    <w:tmpl w:val="B9D21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CB4799"/>
    <w:multiLevelType w:val="hybridMultilevel"/>
    <w:tmpl w:val="0BB8F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4F469C"/>
    <w:multiLevelType w:val="hybridMultilevel"/>
    <w:tmpl w:val="1B5012DE"/>
    <w:lvl w:ilvl="0" w:tplc="143EF756">
      <w:start w:val="1"/>
      <w:numFmt w:val="bullet"/>
      <w:lvlText w:val="-"/>
      <w:lvlJc w:val="left"/>
      <w:pPr>
        <w:tabs>
          <w:tab w:val="num" w:pos="1429"/>
        </w:tabs>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616622"/>
    <w:multiLevelType w:val="hybridMultilevel"/>
    <w:tmpl w:val="4C6E98B6"/>
    <w:lvl w:ilvl="0" w:tplc="0419000F">
      <w:start w:val="1"/>
      <w:numFmt w:val="decimal"/>
      <w:lvlText w:val="%1."/>
      <w:lvlJc w:val="left"/>
      <w:pPr>
        <w:ind w:left="24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A0631B"/>
    <w:multiLevelType w:val="hybridMultilevel"/>
    <w:tmpl w:val="912CB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184AB0"/>
    <w:multiLevelType w:val="hybridMultilevel"/>
    <w:tmpl w:val="4C04C260"/>
    <w:lvl w:ilvl="0" w:tplc="7FE63C0E">
      <w:start w:val="2012"/>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6660A3"/>
    <w:multiLevelType w:val="hybridMultilevel"/>
    <w:tmpl w:val="230E23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BEC6615"/>
    <w:multiLevelType w:val="hybridMultilevel"/>
    <w:tmpl w:val="0BF07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30246B"/>
    <w:multiLevelType w:val="hybridMultilevel"/>
    <w:tmpl w:val="01880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53275D"/>
    <w:multiLevelType w:val="hybridMultilevel"/>
    <w:tmpl w:val="1DEC7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1D04DA"/>
    <w:multiLevelType w:val="hybridMultilevel"/>
    <w:tmpl w:val="95AEC00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227759B6"/>
    <w:multiLevelType w:val="hybridMultilevel"/>
    <w:tmpl w:val="91F0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2F6866"/>
    <w:multiLevelType w:val="hybridMultilevel"/>
    <w:tmpl w:val="D4E26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722A78"/>
    <w:multiLevelType w:val="hybridMultilevel"/>
    <w:tmpl w:val="294CC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DA1A0C"/>
    <w:multiLevelType w:val="hybridMultilevel"/>
    <w:tmpl w:val="E490F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060656"/>
    <w:multiLevelType w:val="hybridMultilevel"/>
    <w:tmpl w:val="BF828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833311"/>
    <w:multiLevelType w:val="hybridMultilevel"/>
    <w:tmpl w:val="B9D4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8340F3"/>
    <w:multiLevelType w:val="multilevel"/>
    <w:tmpl w:val="DAE6290C"/>
    <w:lvl w:ilvl="0">
      <w:start w:val="3"/>
      <w:numFmt w:val="decimal"/>
      <w:lvlText w:val="%1."/>
      <w:lvlJc w:val="left"/>
      <w:pPr>
        <w:ind w:left="360" w:hanging="360"/>
      </w:pPr>
      <w:rPr>
        <w:b/>
      </w:rPr>
    </w:lvl>
    <w:lvl w:ilvl="1">
      <w:start w:val="1"/>
      <w:numFmt w:val="bullet"/>
      <w:lvlText w:val=""/>
      <w:lvlJc w:val="left"/>
      <w:pPr>
        <w:ind w:left="1080" w:hanging="360"/>
      </w:pPr>
      <w:rPr>
        <w:rFonts w:ascii="Symbol" w:hAnsi="Symbol" w:hint="default"/>
        <w:b w:val="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2">
    <w:nsid w:val="2F8D6E71"/>
    <w:multiLevelType w:val="hybridMultilevel"/>
    <w:tmpl w:val="8A626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59225C"/>
    <w:multiLevelType w:val="hybridMultilevel"/>
    <w:tmpl w:val="9B9E96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3743301"/>
    <w:multiLevelType w:val="hybridMultilevel"/>
    <w:tmpl w:val="EEE44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2547B9"/>
    <w:multiLevelType w:val="hybridMultilevel"/>
    <w:tmpl w:val="9E687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222133"/>
    <w:multiLevelType w:val="hybridMultilevel"/>
    <w:tmpl w:val="D886323C"/>
    <w:lvl w:ilvl="0" w:tplc="6310C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8B3712C"/>
    <w:multiLevelType w:val="hybridMultilevel"/>
    <w:tmpl w:val="1DCA4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6D1BAD"/>
    <w:multiLevelType w:val="hybridMultilevel"/>
    <w:tmpl w:val="536A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A505E7"/>
    <w:multiLevelType w:val="hybridMultilevel"/>
    <w:tmpl w:val="290C0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0876EE"/>
    <w:multiLevelType w:val="hybridMultilevel"/>
    <w:tmpl w:val="D6786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AE5264"/>
    <w:multiLevelType w:val="hybridMultilevel"/>
    <w:tmpl w:val="44DC4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3F1B9E"/>
    <w:multiLevelType w:val="hybridMultilevel"/>
    <w:tmpl w:val="0074B756"/>
    <w:lvl w:ilvl="0" w:tplc="FECC62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F5F71E4"/>
    <w:multiLevelType w:val="hybridMultilevel"/>
    <w:tmpl w:val="0FFED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E77F5E"/>
    <w:multiLevelType w:val="hybridMultilevel"/>
    <w:tmpl w:val="658E8C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246406A"/>
    <w:multiLevelType w:val="hybridMultilevel"/>
    <w:tmpl w:val="A23A0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781B39"/>
    <w:multiLevelType w:val="hybridMultilevel"/>
    <w:tmpl w:val="651E98AE"/>
    <w:lvl w:ilvl="0" w:tplc="C16606C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78E68C8"/>
    <w:multiLevelType w:val="hybridMultilevel"/>
    <w:tmpl w:val="B820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7DD227C"/>
    <w:multiLevelType w:val="hybridMultilevel"/>
    <w:tmpl w:val="D42AE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88F5CFD"/>
    <w:multiLevelType w:val="hybridMultilevel"/>
    <w:tmpl w:val="13F8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A0A1B43"/>
    <w:multiLevelType w:val="hybridMultilevel"/>
    <w:tmpl w:val="0C4E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2D566C"/>
    <w:multiLevelType w:val="hybridMultilevel"/>
    <w:tmpl w:val="0D12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A8508BA"/>
    <w:multiLevelType w:val="hybridMultilevel"/>
    <w:tmpl w:val="CF767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B7474B5"/>
    <w:multiLevelType w:val="hybridMultilevel"/>
    <w:tmpl w:val="B52A8BDC"/>
    <w:lvl w:ilvl="0" w:tplc="0419000F">
      <w:start w:val="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D190B95"/>
    <w:multiLevelType w:val="hybridMultilevel"/>
    <w:tmpl w:val="CE484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957E1A"/>
    <w:multiLevelType w:val="hybridMultilevel"/>
    <w:tmpl w:val="BA7EF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FB021F"/>
    <w:multiLevelType w:val="hybridMultilevel"/>
    <w:tmpl w:val="3AAA008A"/>
    <w:lvl w:ilvl="0" w:tplc="902ECF82">
      <w:start w:val="2011"/>
      <w:numFmt w:val="decimal"/>
      <w:lvlText w:val="%1"/>
      <w:lvlJc w:val="left"/>
      <w:pPr>
        <w:ind w:left="645" w:hanging="60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7">
    <w:nsid w:val="52165F22"/>
    <w:multiLevelType w:val="hybridMultilevel"/>
    <w:tmpl w:val="F16EC1C6"/>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8">
    <w:nsid w:val="544A6C5C"/>
    <w:multiLevelType w:val="hybridMultilevel"/>
    <w:tmpl w:val="771E4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99863E4"/>
    <w:multiLevelType w:val="hybridMultilevel"/>
    <w:tmpl w:val="EDC44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B9935A7"/>
    <w:multiLevelType w:val="hybridMultilevel"/>
    <w:tmpl w:val="D2C8F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C531DEA"/>
    <w:multiLevelType w:val="hybridMultilevel"/>
    <w:tmpl w:val="C83095C2"/>
    <w:lvl w:ilvl="0" w:tplc="C666D0E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EFE0F54"/>
    <w:multiLevelType w:val="hybridMultilevel"/>
    <w:tmpl w:val="0FA0B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39B764E"/>
    <w:multiLevelType w:val="hybridMultilevel"/>
    <w:tmpl w:val="48C4F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61A39F0"/>
    <w:multiLevelType w:val="hybridMultilevel"/>
    <w:tmpl w:val="0FA47E3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65">
    <w:nsid w:val="66C85ADF"/>
    <w:multiLevelType w:val="hybridMultilevel"/>
    <w:tmpl w:val="DB8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836328F"/>
    <w:multiLevelType w:val="hybridMultilevel"/>
    <w:tmpl w:val="90D01788"/>
    <w:lvl w:ilvl="0" w:tplc="8258E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9604FA7"/>
    <w:multiLevelType w:val="hybridMultilevel"/>
    <w:tmpl w:val="22044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9CC177E"/>
    <w:multiLevelType w:val="hybridMultilevel"/>
    <w:tmpl w:val="C65AE0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AB035D2"/>
    <w:multiLevelType w:val="hybridMultilevel"/>
    <w:tmpl w:val="0E7AC98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0">
    <w:nsid w:val="6ABF7F13"/>
    <w:multiLevelType w:val="hybridMultilevel"/>
    <w:tmpl w:val="92321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B2E24BE"/>
    <w:multiLevelType w:val="hybridMultilevel"/>
    <w:tmpl w:val="9D3EF6C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6C0F4AC9"/>
    <w:multiLevelType w:val="hybridMultilevel"/>
    <w:tmpl w:val="959E4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F364B9F"/>
    <w:multiLevelType w:val="hybridMultilevel"/>
    <w:tmpl w:val="C430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1661B6B"/>
    <w:multiLevelType w:val="hybridMultilevel"/>
    <w:tmpl w:val="F07A33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717270C4"/>
    <w:multiLevelType w:val="hybridMultilevel"/>
    <w:tmpl w:val="5BB0C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17B3C7E"/>
    <w:multiLevelType w:val="hybridMultilevel"/>
    <w:tmpl w:val="D4B00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FA534B"/>
    <w:multiLevelType w:val="hybridMultilevel"/>
    <w:tmpl w:val="3C5C1330"/>
    <w:lvl w:ilvl="0" w:tplc="9E00E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2545994"/>
    <w:multiLevelType w:val="hybridMultilevel"/>
    <w:tmpl w:val="350EE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30007CD"/>
    <w:multiLevelType w:val="hybridMultilevel"/>
    <w:tmpl w:val="7D9EB2F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0">
    <w:nsid w:val="74EE2CE3"/>
    <w:multiLevelType w:val="hybridMultilevel"/>
    <w:tmpl w:val="9306F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5AB652B"/>
    <w:multiLevelType w:val="hybridMultilevel"/>
    <w:tmpl w:val="73B6A568"/>
    <w:lvl w:ilvl="0" w:tplc="8BE44444">
      <w:start w:val="1"/>
      <w:numFmt w:val="decimal"/>
      <w:lvlText w:val="%1."/>
      <w:lvlJc w:val="left"/>
      <w:pPr>
        <w:ind w:left="360" w:hanging="360"/>
      </w:pPr>
      <w:rPr>
        <w:rFonts w:hint="default"/>
        <w:b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686423E"/>
    <w:multiLevelType w:val="hybridMultilevel"/>
    <w:tmpl w:val="298AE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F64171"/>
    <w:multiLevelType w:val="hybridMultilevel"/>
    <w:tmpl w:val="90ACB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90218E6"/>
    <w:multiLevelType w:val="hybridMultilevel"/>
    <w:tmpl w:val="BAB2EF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7B6944E3"/>
    <w:multiLevelType w:val="hybridMultilevel"/>
    <w:tmpl w:val="D3EA6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C784FF5"/>
    <w:multiLevelType w:val="hybridMultilevel"/>
    <w:tmpl w:val="65503B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7E6A7121"/>
    <w:multiLevelType w:val="hybridMultilevel"/>
    <w:tmpl w:val="C2467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7EB37658"/>
    <w:multiLevelType w:val="hybridMultilevel"/>
    <w:tmpl w:val="B6102452"/>
    <w:lvl w:ilvl="0" w:tplc="D6FAF4C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7ED755AE"/>
    <w:multiLevelType w:val="hybridMultilevel"/>
    <w:tmpl w:val="F1B8D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EDD46C1"/>
    <w:multiLevelType w:val="hybridMultilevel"/>
    <w:tmpl w:val="4A7A8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89"/>
  </w:num>
  <w:num w:numId="8">
    <w:abstractNumId w:val="58"/>
  </w:num>
  <w:num w:numId="9">
    <w:abstractNumId w:val="44"/>
  </w:num>
  <w:num w:numId="10">
    <w:abstractNumId w:val="13"/>
  </w:num>
  <w:num w:numId="11">
    <w:abstractNumId w:val="42"/>
  </w:num>
  <w:num w:numId="12">
    <w:abstractNumId w:val="8"/>
  </w:num>
  <w:num w:numId="13">
    <w:abstractNumId w:val="2"/>
  </w:num>
  <w:num w:numId="14">
    <w:abstractNumId w:val="1"/>
  </w:num>
  <w:num w:numId="15">
    <w:abstractNumId w:val="17"/>
  </w:num>
  <w:num w:numId="16">
    <w:abstractNumId w:val="10"/>
  </w:num>
  <w:num w:numId="17">
    <w:abstractNumId w:val="50"/>
  </w:num>
  <w:num w:numId="18">
    <w:abstractNumId w:val="76"/>
  </w:num>
  <w:num w:numId="19">
    <w:abstractNumId w:val="9"/>
  </w:num>
  <w:num w:numId="20">
    <w:abstractNumId w:val="24"/>
  </w:num>
  <w:num w:numId="21">
    <w:abstractNumId w:val="71"/>
  </w:num>
  <w:num w:numId="22">
    <w:abstractNumId w:val="77"/>
  </w:num>
  <w:num w:numId="23">
    <w:abstractNumId w:val="43"/>
  </w:num>
  <w:num w:numId="24">
    <w:abstractNumId w:val="83"/>
  </w:num>
  <w:num w:numId="25">
    <w:abstractNumId w:val="73"/>
  </w:num>
  <w:num w:numId="26">
    <w:abstractNumId w:val="7"/>
  </w:num>
  <w:num w:numId="27">
    <w:abstractNumId w:val="37"/>
  </w:num>
  <w:num w:numId="28">
    <w:abstractNumId w:val="53"/>
  </w:num>
  <w:num w:numId="29">
    <w:abstractNumId w:val="3"/>
  </w:num>
  <w:num w:numId="30">
    <w:abstractNumId w:val="39"/>
  </w:num>
  <w:num w:numId="31">
    <w:abstractNumId w:val="56"/>
  </w:num>
  <w:num w:numId="32">
    <w:abstractNumId w:val="79"/>
  </w:num>
  <w:num w:numId="33">
    <w:abstractNumId w:val="12"/>
  </w:num>
  <w:num w:numId="34">
    <w:abstractNumId w:val="34"/>
  </w:num>
  <w:num w:numId="35">
    <w:abstractNumId w:val="0"/>
  </w:num>
  <w:num w:numId="36">
    <w:abstractNumId w:val="87"/>
  </w:num>
  <w:num w:numId="37">
    <w:abstractNumId w:val="5"/>
  </w:num>
  <w:num w:numId="38">
    <w:abstractNumId w:val="84"/>
  </w:num>
  <w:num w:numId="39">
    <w:abstractNumId w:val="33"/>
  </w:num>
  <w:num w:numId="40">
    <w:abstractNumId w:val="20"/>
  </w:num>
  <w:num w:numId="41">
    <w:abstractNumId w:val="30"/>
  </w:num>
  <w:num w:numId="42">
    <w:abstractNumId w:val="74"/>
  </w:num>
  <w:num w:numId="43">
    <w:abstractNumId w:val="47"/>
  </w:num>
  <w:num w:numId="44">
    <w:abstractNumId w:val="88"/>
  </w:num>
  <w:num w:numId="45">
    <w:abstractNumId w:val="66"/>
  </w:num>
  <w:num w:numId="46">
    <w:abstractNumId w:val="59"/>
  </w:num>
  <w:num w:numId="47">
    <w:abstractNumId w:val="81"/>
  </w:num>
  <w:num w:numId="48">
    <w:abstractNumId w:val="11"/>
  </w:num>
  <w:num w:numId="49">
    <w:abstractNumId w:val="32"/>
  </w:num>
  <w:num w:numId="50">
    <w:abstractNumId w:val="54"/>
  </w:num>
  <w:num w:numId="51">
    <w:abstractNumId w:val="19"/>
  </w:num>
  <w:num w:numId="52">
    <w:abstractNumId w:val="40"/>
  </w:num>
  <w:num w:numId="53">
    <w:abstractNumId w:val="65"/>
  </w:num>
  <w:num w:numId="54">
    <w:abstractNumId w:val="62"/>
  </w:num>
  <w:num w:numId="55">
    <w:abstractNumId w:val="29"/>
  </w:num>
  <w:num w:numId="56">
    <w:abstractNumId w:val="38"/>
  </w:num>
  <w:num w:numId="57">
    <w:abstractNumId w:val="67"/>
  </w:num>
  <w:num w:numId="58">
    <w:abstractNumId w:val="41"/>
  </w:num>
  <w:num w:numId="59">
    <w:abstractNumId w:val="78"/>
  </w:num>
  <w:num w:numId="60">
    <w:abstractNumId w:val="85"/>
  </w:num>
  <w:num w:numId="61">
    <w:abstractNumId w:val="15"/>
  </w:num>
  <w:num w:numId="62">
    <w:abstractNumId w:val="6"/>
  </w:num>
  <w:num w:numId="63">
    <w:abstractNumId w:val="51"/>
  </w:num>
  <w:num w:numId="64">
    <w:abstractNumId w:val="14"/>
  </w:num>
  <w:num w:numId="65">
    <w:abstractNumId w:val="22"/>
  </w:num>
  <w:num w:numId="66">
    <w:abstractNumId w:val="4"/>
  </w:num>
  <w:num w:numId="67">
    <w:abstractNumId w:val="26"/>
  </w:num>
  <w:num w:numId="68">
    <w:abstractNumId w:val="52"/>
  </w:num>
  <w:num w:numId="69">
    <w:abstractNumId w:val="45"/>
  </w:num>
  <w:num w:numId="70">
    <w:abstractNumId w:val="70"/>
  </w:num>
  <w:num w:numId="71">
    <w:abstractNumId w:val="57"/>
  </w:num>
  <w:num w:numId="72">
    <w:abstractNumId w:val="64"/>
  </w:num>
  <w:num w:numId="73">
    <w:abstractNumId w:val="46"/>
  </w:num>
  <w:num w:numId="74">
    <w:abstractNumId w:val="63"/>
  </w:num>
  <w:num w:numId="75">
    <w:abstractNumId w:val="72"/>
  </w:num>
  <w:num w:numId="76">
    <w:abstractNumId w:val="55"/>
  </w:num>
  <w:num w:numId="77">
    <w:abstractNumId w:val="28"/>
  </w:num>
  <w:num w:numId="78">
    <w:abstractNumId w:val="36"/>
  </w:num>
  <w:num w:numId="79">
    <w:abstractNumId w:val="60"/>
  </w:num>
  <w:num w:numId="80">
    <w:abstractNumId w:val="48"/>
  </w:num>
  <w:num w:numId="81">
    <w:abstractNumId w:val="75"/>
  </w:num>
  <w:num w:numId="82">
    <w:abstractNumId w:val="90"/>
  </w:num>
  <w:num w:numId="83">
    <w:abstractNumId w:val="23"/>
  </w:num>
  <w:num w:numId="84">
    <w:abstractNumId w:val="27"/>
  </w:num>
  <w:num w:numId="85">
    <w:abstractNumId w:val="49"/>
  </w:num>
  <w:num w:numId="86">
    <w:abstractNumId w:val="18"/>
  </w:num>
  <w:num w:numId="87">
    <w:abstractNumId w:val="21"/>
  </w:num>
  <w:num w:numId="88">
    <w:abstractNumId w:val="25"/>
  </w:num>
  <w:num w:numId="89">
    <w:abstractNumId w:val="82"/>
  </w:num>
  <w:num w:numId="90">
    <w:abstractNumId w:val="69"/>
  </w:num>
  <w:num w:numId="91">
    <w:abstractNumId w:val="80"/>
  </w:num>
  <w:num w:numId="92">
    <w:abstractNumId w:val="35"/>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D53B1"/>
    <w:rsid w:val="00002FA5"/>
    <w:rsid w:val="00012092"/>
    <w:rsid w:val="000177BB"/>
    <w:rsid w:val="00020E73"/>
    <w:rsid w:val="00022EA9"/>
    <w:rsid w:val="00037B8F"/>
    <w:rsid w:val="00037D7D"/>
    <w:rsid w:val="000439B7"/>
    <w:rsid w:val="00051BE1"/>
    <w:rsid w:val="0005265C"/>
    <w:rsid w:val="000543DB"/>
    <w:rsid w:val="00061A8B"/>
    <w:rsid w:val="0007210C"/>
    <w:rsid w:val="00084FC7"/>
    <w:rsid w:val="00086F95"/>
    <w:rsid w:val="00090EE0"/>
    <w:rsid w:val="000A2EFA"/>
    <w:rsid w:val="000A3E02"/>
    <w:rsid w:val="000A4385"/>
    <w:rsid w:val="000F0AF4"/>
    <w:rsid w:val="001117B7"/>
    <w:rsid w:val="0011354A"/>
    <w:rsid w:val="00114772"/>
    <w:rsid w:val="0012777B"/>
    <w:rsid w:val="00141EFE"/>
    <w:rsid w:val="0014294A"/>
    <w:rsid w:val="0014305F"/>
    <w:rsid w:val="00146B76"/>
    <w:rsid w:val="00151C8B"/>
    <w:rsid w:val="00160C31"/>
    <w:rsid w:val="00196C05"/>
    <w:rsid w:val="001A32FD"/>
    <w:rsid w:val="001B2674"/>
    <w:rsid w:val="001C448A"/>
    <w:rsid w:val="001D014B"/>
    <w:rsid w:val="001D242E"/>
    <w:rsid w:val="001D4AD4"/>
    <w:rsid w:val="001D53B1"/>
    <w:rsid w:val="001F55FB"/>
    <w:rsid w:val="002378E4"/>
    <w:rsid w:val="00242D1D"/>
    <w:rsid w:val="00253DC7"/>
    <w:rsid w:val="00264986"/>
    <w:rsid w:val="002754D1"/>
    <w:rsid w:val="00282588"/>
    <w:rsid w:val="002856C3"/>
    <w:rsid w:val="00287257"/>
    <w:rsid w:val="00296B86"/>
    <w:rsid w:val="002A3E8A"/>
    <w:rsid w:val="002A45D8"/>
    <w:rsid w:val="002A73F8"/>
    <w:rsid w:val="002C6C23"/>
    <w:rsid w:val="002C7DD4"/>
    <w:rsid w:val="002E6B9C"/>
    <w:rsid w:val="002E7CD7"/>
    <w:rsid w:val="002F5D60"/>
    <w:rsid w:val="00310079"/>
    <w:rsid w:val="0031540E"/>
    <w:rsid w:val="003214EF"/>
    <w:rsid w:val="0032562C"/>
    <w:rsid w:val="00331B8A"/>
    <w:rsid w:val="003320F3"/>
    <w:rsid w:val="00344141"/>
    <w:rsid w:val="003443BC"/>
    <w:rsid w:val="00376447"/>
    <w:rsid w:val="003864FF"/>
    <w:rsid w:val="003A1578"/>
    <w:rsid w:val="003A27D0"/>
    <w:rsid w:val="003A3DD2"/>
    <w:rsid w:val="003C03C7"/>
    <w:rsid w:val="003C765A"/>
    <w:rsid w:val="003D3670"/>
    <w:rsid w:val="003F5475"/>
    <w:rsid w:val="003F6491"/>
    <w:rsid w:val="00400A6C"/>
    <w:rsid w:val="0040350F"/>
    <w:rsid w:val="00406FC6"/>
    <w:rsid w:val="0041141A"/>
    <w:rsid w:val="0041307C"/>
    <w:rsid w:val="004133ED"/>
    <w:rsid w:val="004209F8"/>
    <w:rsid w:val="00424B0A"/>
    <w:rsid w:val="004358A0"/>
    <w:rsid w:val="00436D79"/>
    <w:rsid w:val="00440458"/>
    <w:rsid w:val="00442F25"/>
    <w:rsid w:val="004434FB"/>
    <w:rsid w:val="00444272"/>
    <w:rsid w:val="00445E3C"/>
    <w:rsid w:val="00464233"/>
    <w:rsid w:val="00472751"/>
    <w:rsid w:val="00473937"/>
    <w:rsid w:val="00476FC8"/>
    <w:rsid w:val="004777A9"/>
    <w:rsid w:val="00483FFD"/>
    <w:rsid w:val="00491623"/>
    <w:rsid w:val="004956CB"/>
    <w:rsid w:val="004B1BF5"/>
    <w:rsid w:val="004B5549"/>
    <w:rsid w:val="004C5F89"/>
    <w:rsid w:val="004E53E1"/>
    <w:rsid w:val="004F1DF5"/>
    <w:rsid w:val="00527021"/>
    <w:rsid w:val="005534AB"/>
    <w:rsid w:val="0055516E"/>
    <w:rsid w:val="0056254F"/>
    <w:rsid w:val="00571B8B"/>
    <w:rsid w:val="00577577"/>
    <w:rsid w:val="00580932"/>
    <w:rsid w:val="00596717"/>
    <w:rsid w:val="005A6E9E"/>
    <w:rsid w:val="005A70C6"/>
    <w:rsid w:val="005A74F8"/>
    <w:rsid w:val="005B4996"/>
    <w:rsid w:val="005D1A43"/>
    <w:rsid w:val="005D3E43"/>
    <w:rsid w:val="005D7B19"/>
    <w:rsid w:val="005E4E91"/>
    <w:rsid w:val="005F0C53"/>
    <w:rsid w:val="005F3E14"/>
    <w:rsid w:val="0060178C"/>
    <w:rsid w:val="00605167"/>
    <w:rsid w:val="0061337B"/>
    <w:rsid w:val="006172CB"/>
    <w:rsid w:val="006227F8"/>
    <w:rsid w:val="006369F9"/>
    <w:rsid w:val="006379B3"/>
    <w:rsid w:val="00640451"/>
    <w:rsid w:val="006428C9"/>
    <w:rsid w:val="00645C33"/>
    <w:rsid w:val="00660620"/>
    <w:rsid w:val="00670DEF"/>
    <w:rsid w:val="0067520F"/>
    <w:rsid w:val="0067571B"/>
    <w:rsid w:val="0069329A"/>
    <w:rsid w:val="006B60A5"/>
    <w:rsid w:val="006C5165"/>
    <w:rsid w:val="006F77E8"/>
    <w:rsid w:val="00702158"/>
    <w:rsid w:val="00704548"/>
    <w:rsid w:val="007169EA"/>
    <w:rsid w:val="00723656"/>
    <w:rsid w:val="0073474E"/>
    <w:rsid w:val="00740E4E"/>
    <w:rsid w:val="00741B57"/>
    <w:rsid w:val="00776861"/>
    <w:rsid w:val="007908D3"/>
    <w:rsid w:val="00790D01"/>
    <w:rsid w:val="00796A08"/>
    <w:rsid w:val="007A040C"/>
    <w:rsid w:val="007B4463"/>
    <w:rsid w:val="007B7E4D"/>
    <w:rsid w:val="007C2ADF"/>
    <w:rsid w:val="007D6441"/>
    <w:rsid w:val="007E64F5"/>
    <w:rsid w:val="007E7D34"/>
    <w:rsid w:val="007F7BB7"/>
    <w:rsid w:val="00800578"/>
    <w:rsid w:val="008021BE"/>
    <w:rsid w:val="008114F8"/>
    <w:rsid w:val="00813E4D"/>
    <w:rsid w:val="00823E6A"/>
    <w:rsid w:val="0083050E"/>
    <w:rsid w:val="00835A67"/>
    <w:rsid w:val="00840D1B"/>
    <w:rsid w:val="00855842"/>
    <w:rsid w:val="00855EC4"/>
    <w:rsid w:val="00880271"/>
    <w:rsid w:val="008846AD"/>
    <w:rsid w:val="00894E51"/>
    <w:rsid w:val="00895487"/>
    <w:rsid w:val="008A1492"/>
    <w:rsid w:val="008A6FAE"/>
    <w:rsid w:val="008C2410"/>
    <w:rsid w:val="008C26FD"/>
    <w:rsid w:val="008C7281"/>
    <w:rsid w:val="008D1D0F"/>
    <w:rsid w:val="008D4159"/>
    <w:rsid w:val="008E68EC"/>
    <w:rsid w:val="008E7DD6"/>
    <w:rsid w:val="00904B08"/>
    <w:rsid w:val="00905CC4"/>
    <w:rsid w:val="00913C0F"/>
    <w:rsid w:val="009310CC"/>
    <w:rsid w:val="00961C31"/>
    <w:rsid w:val="00963EC0"/>
    <w:rsid w:val="00963FD3"/>
    <w:rsid w:val="009828BA"/>
    <w:rsid w:val="00987955"/>
    <w:rsid w:val="009A1AA9"/>
    <w:rsid w:val="009A2656"/>
    <w:rsid w:val="009A4E0E"/>
    <w:rsid w:val="009A67F5"/>
    <w:rsid w:val="009B17ED"/>
    <w:rsid w:val="009B1D22"/>
    <w:rsid w:val="009B387B"/>
    <w:rsid w:val="009B52D2"/>
    <w:rsid w:val="009C24D8"/>
    <w:rsid w:val="009E4BB4"/>
    <w:rsid w:val="009E6F0D"/>
    <w:rsid w:val="009F5330"/>
    <w:rsid w:val="00A01DA3"/>
    <w:rsid w:val="00A05315"/>
    <w:rsid w:val="00A13097"/>
    <w:rsid w:val="00A2174C"/>
    <w:rsid w:val="00A30C1D"/>
    <w:rsid w:val="00A313ED"/>
    <w:rsid w:val="00A5244A"/>
    <w:rsid w:val="00A53F51"/>
    <w:rsid w:val="00A568CF"/>
    <w:rsid w:val="00A65B09"/>
    <w:rsid w:val="00A8234F"/>
    <w:rsid w:val="00A840EA"/>
    <w:rsid w:val="00A94D73"/>
    <w:rsid w:val="00AA019B"/>
    <w:rsid w:val="00AA47A3"/>
    <w:rsid w:val="00AC2CD5"/>
    <w:rsid w:val="00AD3B1B"/>
    <w:rsid w:val="00AD7F9C"/>
    <w:rsid w:val="00AE556E"/>
    <w:rsid w:val="00AE6964"/>
    <w:rsid w:val="00B03CBB"/>
    <w:rsid w:val="00B112D8"/>
    <w:rsid w:val="00B164AC"/>
    <w:rsid w:val="00B1668C"/>
    <w:rsid w:val="00B33717"/>
    <w:rsid w:val="00B4032A"/>
    <w:rsid w:val="00B40E90"/>
    <w:rsid w:val="00B456F1"/>
    <w:rsid w:val="00B45B60"/>
    <w:rsid w:val="00B50D9A"/>
    <w:rsid w:val="00B51349"/>
    <w:rsid w:val="00B55B64"/>
    <w:rsid w:val="00B7121A"/>
    <w:rsid w:val="00B74E28"/>
    <w:rsid w:val="00B9478C"/>
    <w:rsid w:val="00BA30A2"/>
    <w:rsid w:val="00BA598D"/>
    <w:rsid w:val="00BB07F4"/>
    <w:rsid w:val="00BC04A8"/>
    <w:rsid w:val="00BC1017"/>
    <w:rsid w:val="00C10B83"/>
    <w:rsid w:val="00C131FF"/>
    <w:rsid w:val="00C17F5F"/>
    <w:rsid w:val="00C23C25"/>
    <w:rsid w:val="00C2769D"/>
    <w:rsid w:val="00C3232C"/>
    <w:rsid w:val="00C33D44"/>
    <w:rsid w:val="00C36A15"/>
    <w:rsid w:val="00C4273A"/>
    <w:rsid w:val="00C5224C"/>
    <w:rsid w:val="00C71A76"/>
    <w:rsid w:val="00C72CEC"/>
    <w:rsid w:val="00C764AA"/>
    <w:rsid w:val="00C8178F"/>
    <w:rsid w:val="00C8206C"/>
    <w:rsid w:val="00C9174C"/>
    <w:rsid w:val="00C96067"/>
    <w:rsid w:val="00C96A26"/>
    <w:rsid w:val="00CB78E9"/>
    <w:rsid w:val="00CC2715"/>
    <w:rsid w:val="00CD27BB"/>
    <w:rsid w:val="00CD55D1"/>
    <w:rsid w:val="00CE234C"/>
    <w:rsid w:val="00CF031B"/>
    <w:rsid w:val="00D05E6F"/>
    <w:rsid w:val="00D12973"/>
    <w:rsid w:val="00D176B4"/>
    <w:rsid w:val="00D33748"/>
    <w:rsid w:val="00D429FF"/>
    <w:rsid w:val="00D479BC"/>
    <w:rsid w:val="00D51427"/>
    <w:rsid w:val="00D52937"/>
    <w:rsid w:val="00D54134"/>
    <w:rsid w:val="00D80DA0"/>
    <w:rsid w:val="00D838DD"/>
    <w:rsid w:val="00D92621"/>
    <w:rsid w:val="00DA355B"/>
    <w:rsid w:val="00DA47A8"/>
    <w:rsid w:val="00DB3E2D"/>
    <w:rsid w:val="00DC2385"/>
    <w:rsid w:val="00DD691A"/>
    <w:rsid w:val="00DD7801"/>
    <w:rsid w:val="00DF1F67"/>
    <w:rsid w:val="00DF2D6F"/>
    <w:rsid w:val="00E4497D"/>
    <w:rsid w:val="00E6116C"/>
    <w:rsid w:val="00E622C8"/>
    <w:rsid w:val="00E64CDC"/>
    <w:rsid w:val="00E74B13"/>
    <w:rsid w:val="00E879A3"/>
    <w:rsid w:val="00E87A20"/>
    <w:rsid w:val="00EA16DC"/>
    <w:rsid w:val="00EA47FB"/>
    <w:rsid w:val="00EA5A75"/>
    <w:rsid w:val="00EA7AD8"/>
    <w:rsid w:val="00EC1DA4"/>
    <w:rsid w:val="00ED5E14"/>
    <w:rsid w:val="00EE4354"/>
    <w:rsid w:val="00EE4A13"/>
    <w:rsid w:val="00EF67E5"/>
    <w:rsid w:val="00F00230"/>
    <w:rsid w:val="00F01C15"/>
    <w:rsid w:val="00F06ADC"/>
    <w:rsid w:val="00F21D82"/>
    <w:rsid w:val="00F228C4"/>
    <w:rsid w:val="00F3404B"/>
    <w:rsid w:val="00F52EE0"/>
    <w:rsid w:val="00F55D9C"/>
    <w:rsid w:val="00F7184F"/>
    <w:rsid w:val="00F82CC9"/>
    <w:rsid w:val="00F835AA"/>
    <w:rsid w:val="00FB0099"/>
    <w:rsid w:val="00FB278C"/>
    <w:rsid w:val="00FB3206"/>
    <w:rsid w:val="00FB5D88"/>
    <w:rsid w:val="00FC13D2"/>
    <w:rsid w:val="00FD03AB"/>
    <w:rsid w:val="00FD4AC6"/>
    <w:rsid w:val="00FD7700"/>
    <w:rsid w:val="00FD77C2"/>
    <w:rsid w:val="00FE15D9"/>
    <w:rsid w:val="00FE3E22"/>
    <w:rsid w:val="00FF2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53B1"/>
    <w:pPr>
      <w:keepNext/>
      <w:jc w:val="center"/>
      <w:outlineLvl w:val="0"/>
    </w:pPr>
    <w:rPr>
      <w:b/>
      <w:bCs/>
    </w:rPr>
  </w:style>
  <w:style w:type="paragraph" w:styleId="2">
    <w:name w:val="heading 2"/>
    <w:basedOn w:val="a"/>
    <w:next w:val="a"/>
    <w:link w:val="20"/>
    <w:semiHidden/>
    <w:unhideWhenUsed/>
    <w:qFormat/>
    <w:rsid w:val="001D53B1"/>
    <w:pPr>
      <w:keepNext/>
      <w:jc w:val="center"/>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3B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1D53B1"/>
    <w:rPr>
      <w:rFonts w:ascii="Times New Roman" w:eastAsia="Times New Roman" w:hAnsi="Times New Roman" w:cs="Times New Roman"/>
      <w:b/>
      <w:bCs/>
      <w:i/>
      <w:iCs/>
      <w:sz w:val="24"/>
      <w:szCs w:val="24"/>
      <w:lang w:eastAsia="ru-RU"/>
    </w:rPr>
  </w:style>
  <w:style w:type="paragraph" w:styleId="a3">
    <w:name w:val="footer"/>
    <w:basedOn w:val="a"/>
    <w:link w:val="a4"/>
    <w:unhideWhenUsed/>
    <w:rsid w:val="001D53B1"/>
    <w:pPr>
      <w:tabs>
        <w:tab w:val="center" w:pos="4677"/>
        <w:tab w:val="right" w:pos="9355"/>
      </w:tabs>
    </w:pPr>
  </w:style>
  <w:style w:type="character" w:customStyle="1" w:styleId="a4">
    <w:name w:val="Нижний колонтитул Знак"/>
    <w:basedOn w:val="a0"/>
    <w:link w:val="a3"/>
    <w:rsid w:val="001D53B1"/>
    <w:rPr>
      <w:rFonts w:ascii="Times New Roman" w:eastAsia="Times New Roman" w:hAnsi="Times New Roman" w:cs="Times New Roman"/>
      <w:sz w:val="24"/>
      <w:szCs w:val="24"/>
      <w:lang w:eastAsia="ru-RU"/>
    </w:rPr>
  </w:style>
  <w:style w:type="paragraph" w:styleId="a5">
    <w:name w:val="Body Text"/>
    <w:basedOn w:val="a"/>
    <w:link w:val="a6"/>
    <w:unhideWhenUsed/>
    <w:rsid w:val="001D53B1"/>
    <w:pPr>
      <w:jc w:val="both"/>
    </w:pPr>
  </w:style>
  <w:style w:type="character" w:customStyle="1" w:styleId="a6">
    <w:name w:val="Основной текст Знак"/>
    <w:basedOn w:val="a0"/>
    <w:link w:val="a5"/>
    <w:rsid w:val="001D53B1"/>
    <w:rPr>
      <w:rFonts w:ascii="Times New Roman" w:eastAsia="Times New Roman" w:hAnsi="Times New Roman" w:cs="Times New Roman"/>
      <w:sz w:val="24"/>
      <w:szCs w:val="24"/>
      <w:lang w:eastAsia="ru-RU"/>
    </w:rPr>
  </w:style>
  <w:style w:type="paragraph" w:styleId="a7">
    <w:name w:val="Body Text Indent"/>
    <w:basedOn w:val="a"/>
    <w:link w:val="a8"/>
    <w:unhideWhenUsed/>
    <w:rsid w:val="001D53B1"/>
    <w:pPr>
      <w:ind w:firstLine="708"/>
    </w:pPr>
  </w:style>
  <w:style w:type="character" w:customStyle="1" w:styleId="a8">
    <w:name w:val="Основной текст с отступом Знак"/>
    <w:basedOn w:val="a0"/>
    <w:link w:val="a7"/>
    <w:rsid w:val="001D53B1"/>
    <w:rPr>
      <w:rFonts w:ascii="Times New Roman" w:eastAsia="Times New Roman" w:hAnsi="Times New Roman" w:cs="Times New Roman"/>
      <w:sz w:val="24"/>
      <w:szCs w:val="24"/>
      <w:lang w:eastAsia="ru-RU"/>
    </w:rPr>
  </w:style>
  <w:style w:type="paragraph" w:customStyle="1" w:styleId="11">
    <w:name w:val="Обычный1"/>
    <w:rsid w:val="001D53B1"/>
    <w:pPr>
      <w:spacing w:after="0" w:line="240" w:lineRule="auto"/>
      <w:jc w:val="both"/>
    </w:pPr>
    <w:rPr>
      <w:rFonts w:ascii="Times New Roman" w:eastAsia="Times New Roman" w:hAnsi="Times New Roman" w:cs="Times New Roman"/>
      <w:szCs w:val="20"/>
      <w:lang w:eastAsia="ru-RU"/>
    </w:rPr>
  </w:style>
  <w:style w:type="paragraph" w:customStyle="1" w:styleId="FR1">
    <w:name w:val="FR1"/>
    <w:rsid w:val="001D53B1"/>
    <w:pPr>
      <w:widowControl w:val="0"/>
      <w:overflowPunct w:val="0"/>
      <w:autoSpaceDE w:val="0"/>
      <w:autoSpaceDN w:val="0"/>
      <w:adjustRightInd w:val="0"/>
      <w:spacing w:before="2280" w:after="0" w:line="259" w:lineRule="auto"/>
      <w:ind w:left="1120" w:right="400"/>
      <w:jc w:val="center"/>
    </w:pPr>
    <w:rPr>
      <w:rFonts w:ascii="Arial" w:eastAsia="Times New Roman" w:hAnsi="Arial" w:cs="Times New Roman"/>
      <w:sz w:val="28"/>
      <w:szCs w:val="20"/>
      <w:lang w:eastAsia="ru-RU"/>
    </w:rPr>
  </w:style>
  <w:style w:type="paragraph" w:customStyle="1" w:styleId="Standard">
    <w:name w:val="Standard"/>
    <w:rsid w:val="001D53B1"/>
    <w:pPr>
      <w:suppressAutoHyphens/>
      <w:autoSpaceDN w:val="0"/>
    </w:pPr>
    <w:rPr>
      <w:rFonts w:ascii="Calibri" w:eastAsia="Times New Roman" w:hAnsi="Calibri" w:cs="F"/>
      <w:kern w:val="3"/>
    </w:rPr>
  </w:style>
  <w:style w:type="character" w:customStyle="1" w:styleId="12">
    <w:name w:val="Текст 1 Знак"/>
    <w:link w:val="13"/>
    <w:locked/>
    <w:rsid w:val="001D53B1"/>
    <w:rPr>
      <w:sz w:val="24"/>
    </w:rPr>
  </w:style>
  <w:style w:type="paragraph" w:customStyle="1" w:styleId="13">
    <w:name w:val="Текст 1"/>
    <w:basedOn w:val="a"/>
    <w:link w:val="12"/>
    <w:rsid w:val="001D53B1"/>
    <w:pPr>
      <w:ind w:firstLine="397"/>
      <w:jc w:val="both"/>
    </w:pPr>
    <w:rPr>
      <w:rFonts w:asciiTheme="minorHAnsi" w:eastAsiaTheme="minorHAnsi" w:hAnsiTheme="minorHAnsi" w:cstheme="minorBidi"/>
      <w:szCs w:val="22"/>
      <w:lang w:eastAsia="en-US"/>
    </w:rPr>
  </w:style>
  <w:style w:type="paragraph" w:customStyle="1" w:styleId="ConsPlusNormal">
    <w:name w:val="ConsPlusNormal"/>
    <w:rsid w:val="001D53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59"/>
    <w:rsid w:val="001D53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pt">
    <w:name w:val="Стиль Основной текст с отступом + 12 pt Междустр.интервал:  полуто..."/>
    <w:basedOn w:val="a7"/>
    <w:rsid w:val="00CC2715"/>
    <w:pPr>
      <w:widowControl w:val="0"/>
      <w:spacing w:line="360" w:lineRule="auto"/>
      <w:ind w:firstLine="851"/>
      <w:jc w:val="both"/>
    </w:pPr>
  </w:style>
  <w:style w:type="character" w:customStyle="1" w:styleId="FontStyle11">
    <w:name w:val="Font Style11"/>
    <w:basedOn w:val="a0"/>
    <w:rsid w:val="00CC2715"/>
    <w:rPr>
      <w:rFonts w:ascii="Times New Roman" w:hAnsi="Times New Roman" w:cs="Times New Roman" w:hint="default"/>
      <w:sz w:val="20"/>
      <w:szCs w:val="20"/>
    </w:rPr>
  </w:style>
  <w:style w:type="paragraph" w:styleId="aa">
    <w:name w:val="List Paragraph"/>
    <w:basedOn w:val="a"/>
    <w:uiPriority w:val="34"/>
    <w:qFormat/>
    <w:rsid w:val="00CC2715"/>
    <w:pPr>
      <w:ind w:left="720"/>
      <w:contextualSpacing/>
    </w:pPr>
  </w:style>
  <w:style w:type="paragraph" w:styleId="ab">
    <w:name w:val="Normal (Web)"/>
    <w:basedOn w:val="a"/>
    <w:unhideWhenUsed/>
    <w:rsid w:val="00C96067"/>
    <w:pPr>
      <w:spacing w:before="100" w:beforeAutospacing="1" w:after="100" w:afterAutospacing="1"/>
    </w:pPr>
  </w:style>
  <w:style w:type="paragraph" w:styleId="21">
    <w:name w:val="Body Text 2"/>
    <w:basedOn w:val="a"/>
    <w:link w:val="22"/>
    <w:uiPriority w:val="99"/>
    <w:semiHidden/>
    <w:unhideWhenUsed/>
    <w:rsid w:val="009A1AA9"/>
    <w:pPr>
      <w:spacing w:after="120" w:line="480" w:lineRule="auto"/>
    </w:pPr>
  </w:style>
  <w:style w:type="character" w:customStyle="1" w:styleId="22">
    <w:name w:val="Основной текст 2 Знак"/>
    <w:basedOn w:val="a0"/>
    <w:link w:val="21"/>
    <w:uiPriority w:val="99"/>
    <w:semiHidden/>
    <w:rsid w:val="009A1AA9"/>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A1AA9"/>
    <w:pPr>
      <w:spacing w:after="120"/>
      <w:ind w:left="283"/>
    </w:pPr>
    <w:rPr>
      <w:sz w:val="16"/>
      <w:szCs w:val="16"/>
    </w:rPr>
  </w:style>
  <w:style w:type="character" w:customStyle="1" w:styleId="30">
    <w:name w:val="Основной текст с отступом 3 Знак"/>
    <w:basedOn w:val="a0"/>
    <w:link w:val="3"/>
    <w:uiPriority w:val="99"/>
    <w:rsid w:val="009A1AA9"/>
    <w:rPr>
      <w:rFonts w:ascii="Times New Roman" w:eastAsia="Times New Roman" w:hAnsi="Times New Roman" w:cs="Times New Roman"/>
      <w:sz w:val="16"/>
      <w:szCs w:val="16"/>
      <w:lang w:eastAsia="ru-RU"/>
    </w:rPr>
  </w:style>
  <w:style w:type="paragraph" w:customStyle="1" w:styleId="ajus">
    <w:name w:val="ajus"/>
    <w:basedOn w:val="a"/>
    <w:rsid w:val="009A1AA9"/>
    <w:pPr>
      <w:spacing w:before="100" w:beforeAutospacing="1" w:after="100" w:afterAutospacing="1"/>
    </w:pPr>
  </w:style>
  <w:style w:type="character" w:styleId="ac">
    <w:name w:val="Hyperlink"/>
    <w:basedOn w:val="a0"/>
    <w:rsid w:val="00A30C1D"/>
    <w:rPr>
      <w:color w:val="0000FF"/>
      <w:u w:val="single"/>
    </w:rPr>
  </w:style>
  <w:style w:type="character" w:customStyle="1" w:styleId="apple-style-span">
    <w:name w:val="apple-style-span"/>
    <w:rsid w:val="00D33748"/>
  </w:style>
</w:styles>
</file>

<file path=word/webSettings.xml><?xml version="1.0" encoding="utf-8"?>
<w:webSettings xmlns:r="http://schemas.openxmlformats.org/officeDocument/2006/relationships" xmlns:w="http://schemas.openxmlformats.org/wordprocessingml/2006/main">
  <w:divs>
    <w:div w:id="602808209">
      <w:bodyDiv w:val="1"/>
      <w:marLeft w:val="0"/>
      <w:marRight w:val="0"/>
      <w:marTop w:val="0"/>
      <w:marBottom w:val="0"/>
      <w:divBdr>
        <w:top w:val="none" w:sz="0" w:space="0" w:color="auto"/>
        <w:left w:val="none" w:sz="0" w:space="0" w:color="auto"/>
        <w:bottom w:val="none" w:sz="0" w:space="0" w:color="auto"/>
        <w:right w:val="none" w:sz="0" w:space="0" w:color="auto"/>
      </w:divBdr>
    </w:div>
    <w:div w:id="821308905">
      <w:bodyDiv w:val="1"/>
      <w:marLeft w:val="0"/>
      <w:marRight w:val="0"/>
      <w:marTop w:val="0"/>
      <w:marBottom w:val="0"/>
      <w:divBdr>
        <w:top w:val="none" w:sz="0" w:space="0" w:color="auto"/>
        <w:left w:val="none" w:sz="0" w:space="0" w:color="auto"/>
        <w:bottom w:val="none" w:sz="0" w:space="0" w:color="auto"/>
        <w:right w:val="none" w:sz="0" w:space="0" w:color="auto"/>
      </w:divBdr>
    </w:div>
    <w:div w:id="1003778536">
      <w:bodyDiv w:val="1"/>
      <w:marLeft w:val="0"/>
      <w:marRight w:val="0"/>
      <w:marTop w:val="0"/>
      <w:marBottom w:val="0"/>
      <w:divBdr>
        <w:top w:val="none" w:sz="0" w:space="0" w:color="auto"/>
        <w:left w:val="none" w:sz="0" w:space="0" w:color="auto"/>
        <w:bottom w:val="none" w:sz="0" w:space="0" w:color="auto"/>
        <w:right w:val="none" w:sz="0" w:space="0" w:color="auto"/>
      </w:divBdr>
    </w:div>
    <w:div w:id="1638611713">
      <w:bodyDiv w:val="1"/>
      <w:marLeft w:val="0"/>
      <w:marRight w:val="0"/>
      <w:marTop w:val="0"/>
      <w:marBottom w:val="0"/>
      <w:divBdr>
        <w:top w:val="none" w:sz="0" w:space="0" w:color="auto"/>
        <w:left w:val="none" w:sz="0" w:space="0" w:color="auto"/>
        <w:bottom w:val="none" w:sz="0" w:space="0" w:color="auto"/>
        <w:right w:val="none" w:sz="0" w:space="0" w:color="auto"/>
      </w:divBdr>
    </w:div>
    <w:div w:id="1737822147">
      <w:bodyDiv w:val="1"/>
      <w:marLeft w:val="0"/>
      <w:marRight w:val="0"/>
      <w:marTop w:val="0"/>
      <w:marBottom w:val="0"/>
      <w:divBdr>
        <w:top w:val="none" w:sz="0" w:space="0" w:color="auto"/>
        <w:left w:val="none" w:sz="0" w:space="0" w:color="auto"/>
        <w:bottom w:val="none" w:sz="0" w:space="0" w:color="auto"/>
        <w:right w:val="none" w:sz="0" w:space="0" w:color="auto"/>
      </w:divBdr>
    </w:div>
    <w:div w:id="20922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guamk.ucoz.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5F58-9E97-4F19-B9C4-FBA2287E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78</Pages>
  <Words>22368</Words>
  <Characters>127502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231</cp:revision>
  <cp:lastPrinted>2013-02-19T04:28:00Z</cp:lastPrinted>
  <dcterms:created xsi:type="dcterms:W3CDTF">2013-02-12T02:38:00Z</dcterms:created>
  <dcterms:modified xsi:type="dcterms:W3CDTF">2013-05-31T01:56:00Z</dcterms:modified>
</cp:coreProperties>
</file>